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282EC69B" w:rsidR="00113CCB" w:rsidRPr="00A51B74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 xml:space="preserve">PARECER N° </w:t>
      </w:r>
      <w:r w:rsidR="00FA6F68">
        <w:rPr>
          <w:rFonts w:ascii="Arial" w:eastAsia="Calibri" w:hAnsi="Arial"/>
          <w:b/>
          <w:color w:val="000000"/>
        </w:rPr>
        <w:t>9</w:t>
      </w:r>
      <w:r w:rsidR="002054E3">
        <w:rPr>
          <w:rFonts w:ascii="Arial" w:eastAsia="Calibri" w:hAnsi="Arial"/>
          <w:b/>
          <w:color w:val="000000"/>
        </w:rPr>
        <w:t>4</w:t>
      </w:r>
      <w:r w:rsidR="009B4ED7" w:rsidRPr="00A51B74">
        <w:rPr>
          <w:rFonts w:ascii="Arial" w:eastAsia="Calibri" w:hAnsi="Arial"/>
          <w:b/>
          <w:color w:val="000000"/>
        </w:rPr>
        <w:t>/</w:t>
      </w:r>
      <w:r w:rsidRPr="00A51B74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A51B74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622817C7" w14:textId="77777777" w:rsidR="002054E3" w:rsidRPr="00E11D7D" w:rsidRDefault="002054E3" w:rsidP="002054E3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69/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37250F9A" w14:textId="77777777" w:rsidR="002054E3" w:rsidRPr="00E11D7D" w:rsidRDefault="002054E3" w:rsidP="002054E3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3D44669" w14:textId="77777777" w:rsidR="002054E3" w:rsidRDefault="002054E3" w:rsidP="002054E3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2E1527">
        <w:t>“Altera dispositivo na Lei nº 2.776, de 03 de setembro de 1999 que ‘Dispõe sobre o Sistema de Seguridade Social dos Servidores Públicos do Município de Igrejinha e dá outras providências”</w:t>
      </w:r>
    </w:p>
    <w:p w14:paraId="219DFE37" w14:textId="77777777" w:rsidR="002054E3" w:rsidRDefault="002054E3" w:rsidP="002054E3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452E562D" w14:textId="77777777" w:rsidR="002054E3" w:rsidRDefault="002054E3" w:rsidP="002054E3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1DACE028" w14:textId="77777777" w:rsidR="002054E3" w:rsidRPr="00692D07" w:rsidRDefault="002054E3" w:rsidP="002054E3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1D3A0D71" w14:textId="77777777" w:rsidR="00D74421" w:rsidRDefault="00D74421" w:rsidP="00D74421">
      <w:pPr>
        <w:jc w:val="both"/>
        <w:rPr>
          <w:rFonts w:asciiTheme="majorHAnsi" w:eastAsia="Calibri" w:hAnsiTheme="majorHAnsi" w:cstheme="majorHAnsi"/>
          <w:b/>
        </w:rPr>
      </w:pPr>
    </w:p>
    <w:p w14:paraId="01760DE4" w14:textId="235C7036" w:rsidR="00E53553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A51B74" w:rsidRDefault="00E47874" w:rsidP="0011359A">
      <w:pPr>
        <w:pStyle w:val="LO-normal"/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51B74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C6D935" w:rsidR="00323094" w:rsidRPr="002054E3" w:rsidRDefault="00E47874" w:rsidP="00F729B4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Lei </w:t>
      </w:r>
      <w:r w:rsidR="002A227A" w:rsidRPr="00A51B74">
        <w:rPr>
          <w:rFonts w:ascii="Arial" w:eastAsia="Calibri" w:hAnsi="Arial"/>
        </w:rPr>
        <w:t xml:space="preserve">supra referido, </w:t>
      </w:r>
      <w:r w:rsidR="00B65803" w:rsidRPr="00A51B74">
        <w:rPr>
          <w:rFonts w:ascii="Arial" w:eastAsia="Calibri" w:hAnsi="Arial"/>
        </w:rPr>
        <w:t>de autoria d</w:t>
      </w:r>
      <w:r w:rsidR="00762623" w:rsidRPr="00A51B74">
        <w:rPr>
          <w:rFonts w:ascii="Arial" w:eastAsia="Calibri" w:hAnsi="Arial"/>
        </w:rPr>
        <w:t xml:space="preserve">o </w:t>
      </w:r>
      <w:r w:rsidR="00762623" w:rsidRPr="002054E3">
        <w:rPr>
          <w:rFonts w:ascii="Arial" w:eastAsia="Calibri" w:hAnsi="Arial"/>
        </w:rPr>
        <w:t>Executivo Municipal</w:t>
      </w:r>
      <w:r w:rsidR="00603127" w:rsidRPr="002054E3">
        <w:rPr>
          <w:rFonts w:ascii="Arial" w:eastAsia="Calibri" w:hAnsi="Arial"/>
        </w:rPr>
        <w:t xml:space="preserve">. </w:t>
      </w:r>
      <w:r w:rsidR="00D2042A" w:rsidRPr="002054E3">
        <w:rPr>
          <w:rFonts w:ascii="Arial" w:eastAsia="Calibri" w:hAnsi="Arial"/>
        </w:rPr>
        <w:t>O encaminhamento atende o artigo 5</w:t>
      </w:r>
      <w:r w:rsidR="00A51B74" w:rsidRPr="002054E3">
        <w:rPr>
          <w:rFonts w:ascii="Arial" w:eastAsia="Calibri" w:hAnsi="Arial"/>
        </w:rPr>
        <w:t>1</w:t>
      </w:r>
      <w:r w:rsidR="00D2042A" w:rsidRPr="002054E3">
        <w:rPr>
          <w:rFonts w:ascii="Arial" w:eastAsia="Calibri" w:hAnsi="Arial"/>
        </w:rPr>
        <w:t xml:space="preserve"> do Regimento Interno desta Casa, cabendo à CCJ </w:t>
      </w:r>
      <w:r w:rsidR="00A51B74" w:rsidRPr="002054E3">
        <w:rPr>
          <w:rFonts w:ascii="Arial" w:eastAsia="Calibri" w:hAnsi="Arial"/>
        </w:rPr>
        <w:t xml:space="preserve">emitir parecer quanto a </w:t>
      </w:r>
      <w:r w:rsidR="00A51B74" w:rsidRPr="002054E3">
        <w:rPr>
          <w:rFonts w:ascii="Arial" w:hAnsi="Arial"/>
        </w:rPr>
        <w:t xml:space="preserve">constitucionalidade, legalidade e </w:t>
      </w:r>
      <w:r w:rsidR="00F729B4" w:rsidRPr="002054E3">
        <w:rPr>
          <w:rFonts w:ascii="Arial" w:hAnsi="Arial"/>
        </w:rPr>
        <w:t>adequação regimental das</w:t>
      </w:r>
      <w:r w:rsidR="00A51B74" w:rsidRPr="002054E3">
        <w:rPr>
          <w:rFonts w:ascii="Arial" w:hAnsi="Arial"/>
        </w:rPr>
        <w:t xml:space="preserve"> matérias em tramitação.</w:t>
      </w:r>
      <w:r w:rsidR="00A51B74" w:rsidRPr="002054E3">
        <w:rPr>
          <w:rFonts w:ascii="Arial" w:eastAsia="Calibri" w:hAnsi="Arial"/>
        </w:rPr>
        <w:t xml:space="preserve"> </w:t>
      </w:r>
    </w:p>
    <w:p w14:paraId="5ACD1F87" w14:textId="77777777" w:rsidR="002054E3" w:rsidRPr="002054E3" w:rsidRDefault="00F729B4" w:rsidP="00F729B4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2054E3">
        <w:rPr>
          <w:rFonts w:ascii="Arial" w:eastAsia="Calibri" w:hAnsi="Arial"/>
        </w:rPr>
        <w:t xml:space="preserve">Quanto à matéria, </w:t>
      </w:r>
      <w:r w:rsidR="002054E3" w:rsidRPr="002054E3">
        <w:rPr>
          <w:rFonts w:ascii="Arial" w:eastAsia="Calibri" w:hAnsi="Arial"/>
        </w:rPr>
        <w:t>pretende o executivo alterar as alíquotas de contribuição previdenciária ao IPREMI, atendendo cálculo atuarial do referido Instituto.</w:t>
      </w:r>
    </w:p>
    <w:p w14:paraId="449A2E0D" w14:textId="501F45FF" w:rsidR="00027F48" w:rsidRPr="00FA6F68" w:rsidRDefault="00027F48" w:rsidP="00F729B4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2054E3">
        <w:rPr>
          <w:rFonts w:ascii="Arial" w:eastAsia="Calibri" w:hAnsi="Arial"/>
        </w:rPr>
        <w:t xml:space="preserve">A </w:t>
      </w:r>
      <w:r w:rsidR="00D76883" w:rsidRPr="002054E3">
        <w:rPr>
          <w:rFonts w:ascii="Arial" w:eastAsia="Calibri" w:hAnsi="Arial"/>
        </w:rPr>
        <w:t xml:space="preserve">proposta </w:t>
      </w:r>
      <w:r w:rsidR="00495031" w:rsidRPr="002054E3">
        <w:rPr>
          <w:rFonts w:ascii="Arial" w:eastAsia="Calibri" w:hAnsi="Arial"/>
        </w:rPr>
        <w:t>atende os preceitos legais</w:t>
      </w:r>
      <w:r w:rsidR="00A51B74" w:rsidRPr="00FA6F68">
        <w:rPr>
          <w:rFonts w:ascii="Arial" w:eastAsia="Calibri" w:hAnsi="Arial"/>
        </w:rPr>
        <w:t xml:space="preserve">, </w:t>
      </w:r>
      <w:r w:rsidR="00495031" w:rsidRPr="00FA6F68">
        <w:rPr>
          <w:rFonts w:ascii="Arial" w:eastAsia="Calibri" w:hAnsi="Arial"/>
        </w:rPr>
        <w:t>formais</w:t>
      </w:r>
      <w:r w:rsidR="00A51B74" w:rsidRPr="00FA6F68">
        <w:rPr>
          <w:rFonts w:ascii="Arial" w:eastAsia="Calibri" w:hAnsi="Arial"/>
        </w:rPr>
        <w:t xml:space="preserve"> e regimentais</w:t>
      </w:r>
      <w:r w:rsidR="00495031" w:rsidRPr="00FA6F68">
        <w:rPr>
          <w:rFonts w:ascii="Arial" w:eastAsia="Calibri" w:hAnsi="Arial"/>
        </w:rPr>
        <w:t>, sendo compatível com a competência legislativa.</w:t>
      </w:r>
    </w:p>
    <w:p w14:paraId="397C4A89" w14:textId="089EC9A0" w:rsidR="00A959FC" w:rsidRPr="00D74421" w:rsidRDefault="007B62C9" w:rsidP="00FA6F68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FA6F68">
        <w:rPr>
          <w:rFonts w:ascii="Arial" w:eastAsia="Calibri" w:hAnsi="Arial"/>
        </w:rPr>
        <w:t xml:space="preserve">Ante o exposto, </w:t>
      </w:r>
      <w:r w:rsidR="00A959FC" w:rsidRPr="00FA6F68">
        <w:rPr>
          <w:rFonts w:ascii="Arial" w:eastAsia="Calibri" w:hAnsi="Arial"/>
        </w:rPr>
        <w:t xml:space="preserve">esta Comissão resolve exarar de maneira conjunta o </w:t>
      </w:r>
      <w:r w:rsidR="00D76883" w:rsidRPr="00FA6F68">
        <w:rPr>
          <w:rFonts w:ascii="Arial" w:eastAsia="Calibri" w:hAnsi="Arial"/>
          <w:b/>
          <w:bCs/>
        </w:rPr>
        <w:t xml:space="preserve">PARECER </w:t>
      </w:r>
      <w:r w:rsidR="00A11B94" w:rsidRPr="00FA6F68">
        <w:rPr>
          <w:rFonts w:ascii="Arial" w:eastAsia="Calibri" w:hAnsi="Arial"/>
          <w:b/>
          <w:bCs/>
        </w:rPr>
        <w:t>FAVORÁVEL</w:t>
      </w:r>
      <w:r w:rsidR="00D76883" w:rsidRPr="00FA6F68">
        <w:rPr>
          <w:rFonts w:ascii="Arial" w:eastAsia="Calibri" w:hAnsi="Arial"/>
          <w:b/>
          <w:bCs/>
        </w:rPr>
        <w:t xml:space="preserve"> </w:t>
      </w:r>
      <w:r w:rsidR="001510B1" w:rsidRPr="00FA6F68">
        <w:rPr>
          <w:rFonts w:ascii="Arial" w:eastAsia="Calibri" w:hAnsi="Arial"/>
          <w:b/>
          <w:bCs/>
        </w:rPr>
        <w:t xml:space="preserve">AO </w:t>
      </w:r>
      <w:r w:rsidR="004D7052" w:rsidRPr="00FA6F68">
        <w:rPr>
          <w:rFonts w:ascii="Arial" w:eastAsia="Calibri" w:hAnsi="Arial"/>
          <w:b/>
          <w:bCs/>
        </w:rPr>
        <w:t>PROJETO DE LEI</w:t>
      </w:r>
      <w:r w:rsidR="00293F3B" w:rsidRPr="00D74421">
        <w:rPr>
          <w:rFonts w:ascii="Arial" w:eastAsia="Calibri" w:hAnsi="Arial"/>
          <w:b/>
          <w:bCs/>
        </w:rPr>
        <w:t>.</w:t>
      </w:r>
    </w:p>
    <w:p w14:paraId="51846072" w14:textId="77777777" w:rsidR="00113CCB" w:rsidRPr="00D74421" w:rsidRDefault="00E47874" w:rsidP="00D74421">
      <w:pPr>
        <w:pStyle w:val="LO-normal"/>
        <w:ind w:firstLine="851"/>
        <w:jc w:val="both"/>
        <w:rPr>
          <w:rFonts w:ascii="Arial" w:eastAsia="Calibri" w:hAnsi="Arial"/>
        </w:rPr>
      </w:pPr>
      <w:r w:rsidRPr="00D74421">
        <w:rPr>
          <w:rFonts w:ascii="Arial" w:eastAsia="Calibri" w:hAnsi="Arial"/>
        </w:rPr>
        <w:t>Este é o parecer.</w:t>
      </w:r>
    </w:p>
    <w:p w14:paraId="14B07D60" w14:textId="77777777" w:rsidR="00A51B74" w:rsidRPr="00A51B74" w:rsidRDefault="00A51B74" w:rsidP="00F10C21">
      <w:pPr>
        <w:pStyle w:val="LO-normal"/>
        <w:ind w:firstLine="851"/>
        <w:jc w:val="both"/>
        <w:rPr>
          <w:rFonts w:ascii="Arial" w:hAnsi="Arial"/>
        </w:rPr>
      </w:pPr>
    </w:p>
    <w:p w14:paraId="4422AC8F" w14:textId="530B0D7D" w:rsidR="00113CCB" w:rsidRPr="008570BB" w:rsidRDefault="0011359A" w:rsidP="00F10C21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>Igrejinha,</w:t>
      </w:r>
      <w:r w:rsidR="00603127" w:rsidRPr="00A51B74">
        <w:rPr>
          <w:rFonts w:ascii="Arial" w:eastAsia="Calibri" w:hAnsi="Arial"/>
        </w:rPr>
        <w:t xml:space="preserve"> </w:t>
      </w:r>
      <w:r w:rsidR="00D74421">
        <w:rPr>
          <w:rFonts w:ascii="Arial" w:eastAsia="Calibri" w:hAnsi="Arial"/>
        </w:rPr>
        <w:t>2</w:t>
      </w:r>
      <w:r w:rsidR="00F729B4">
        <w:rPr>
          <w:rFonts w:ascii="Arial" w:eastAsia="Calibri" w:hAnsi="Arial"/>
        </w:rPr>
        <w:t>5</w:t>
      </w:r>
      <w:r w:rsidR="00762623" w:rsidRPr="00A51B74">
        <w:rPr>
          <w:rFonts w:ascii="Arial" w:eastAsia="Calibri" w:hAnsi="Arial"/>
        </w:rPr>
        <w:t xml:space="preserve"> </w:t>
      </w:r>
      <w:r w:rsidR="0075279C" w:rsidRPr="008570BB">
        <w:rPr>
          <w:rFonts w:ascii="Arial" w:eastAsia="Calibri" w:hAnsi="Arial"/>
        </w:rPr>
        <w:t xml:space="preserve">de </w:t>
      </w:r>
      <w:r w:rsidR="00937FFB" w:rsidRPr="008570BB">
        <w:rPr>
          <w:rFonts w:ascii="Arial" w:eastAsia="Calibri" w:hAnsi="Arial"/>
        </w:rPr>
        <w:t xml:space="preserve">setembro </w:t>
      </w:r>
      <w:r w:rsidR="00143252" w:rsidRPr="008570BB">
        <w:rPr>
          <w:rFonts w:ascii="Arial" w:eastAsia="Calibri" w:hAnsi="Arial"/>
        </w:rPr>
        <w:t>de 2025</w:t>
      </w:r>
      <w:r w:rsidRPr="008570BB">
        <w:rPr>
          <w:rFonts w:ascii="Arial" w:eastAsia="Calibri" w:hAnsi="Arial"/>
        </w:rPr>
        <w:t>.</w:t>
      </w:r>
    </w:p>
    <w:p w14:paraId="0142C18B" w14:textId="77777777" w:rsidR="00113CCB" w:rsidRPr="008570BB" w:rsidRDefault="00113CCB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8570BB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F181842" w14:textId="77777777" w:rsidR="000A460E" w:rsidRPr="008570BB" w:rsidRDefault="000A460E" w:rsidP="00F10C21">
      <w:pPr>
        <w:pStyle w:val="LO-normal"/>
        <w:rPr>
          <w:rFonts w:ascii="Arial" w:eastAsia="Calibri" w:hAnsi="Arial"/>
          <w:sz w:val="22"/>
          <w:szCs w:val="22"/>
        </w:rPr>
      </w:pPr>
    </w:p>
    <w:p w14:paraId="3A677A63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PATRICIA SILVANA WALLAUER</w:t>
      </w:r>
    </w:p>
    <w:p w14:paraId="2ECEFCB6" w14:textId="36C5BCFD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>Presidente da CCJ</w:t>
      </w:r>
      <w:r w:rsidR="00A51B74" w:rsidRPr="008570BB">
        <w:rPr>
          <w:rFonts w:ascii="Arial" w:eastAsia="Calibri" w:hAnsi="Arial"/>
          <w:sz w:val="22"/>
          <w:szCs w:val="22"/>
        </w:rPr>
        <w:t xml:space="preserve"> </w:t>
      </w:r>
      <w:r w:rsidR="008570BB" w:rsidRPr="008570BB">
        <w:rPr>
          <w:rFonts w:ascii="Arial" w:eastAsia="Calibri" w:hAnsi="Arial"/>
          <w:sz w:val="22"/>
          <w:szCs w:val="22"/>
        </w:rPr>
        <w:t>e Relator</w:t>
      </w:r>
      <w:r w:rsidR="008570BB" w:rsidRPr="008570BB">
        <w:rPr>
          <w:rFonts w:ascii="Arial" w:eastAsia="Calibri" w:hAnsi="Arial"/>
          <w:sz w:val="22"/>
          <w:szCs w:val="22"/>
        </w:rPr>
        <w:t>a</w:t>
      </w:r>
      <w:r w:rsidR="008570BB" w:rsidRPr="008570BB">
        <w:rPr>
          <w:rFonts w:ascii="Arial" w:eastAsia="Calibri" w:hAnsi="Arial"/>
          <w:sz w:val="22"/>
          <w:szCs w:val="22"/>
        </w:rPr>
        <w:t xml:space="preserve"> do Projeto</w:t>
      </w:r>
    </w:p>
    <w:p w14:paraId="55C1964D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EAFED0C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8D76111" w14:textId="77777777" w:rsidR="00A51B74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9D7A762" w14:textId="77777777" w:rsidR="00A51B74" w:rsidRPr="008570BB" w:rsidRDefault="00A51B74" w:rsidP="00A51B74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>Vereador</w:t>
      </w:r>
      <w:r w:rsidRPr="008570BB">
        <w:rPr>
          <w:rFonts w:ascii="Arial" w:eastAsia="Calibri" w:hAnsi="Arial"/>
          <w:b/>
          <w:sz w:val="22"/>
          <w:szCs w:val="22"/>
        </w:rPr>
        <w:t xml:space="preserve"> SILVESTRE DE OLIVEIRA GARCIA</w:t>
      </w:r>
    </w:p>
    <w:p w14:paraId="16D747CF" w14:textId="17223ED1" w:rsidR="00EB0C18" w:rsidRPr="008570BB" w:rsidRDefault="00A51B74" w:rsidP="00EB0C18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>Vice-Presidente da CCJ</w:t>
      </w:r>
      <w:r w:rsidR="008B5F5E" w:rsidRPr="008570BB">
        <w:rPr>
          <w:rFonts w:ascii="Arial" w:eastAsia="Calibri" w:hAnsi="Arial"/>
          <w:sz w:val="22"/>
          <w:szCs w:val="22"/>
        </w:rPr>
        <w:t xml:space="preserve"> </w:t>
      </w:r>
    </w:p>
    <w:p w14:paraId="513D1711" w14:textId="1CA70628" w:rsidR="00A51B74" w:rsidRPr="008570BB" w:rsidRDefault="00A51B74" w:rsidP="00A51B74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0C2E599" w14:textId="77777777" w:rsidR="00A51B74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11D929A7" w14:textId="77777777" w:rsidR="00A51B74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F1574C9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ATILA RODRIGO DE SOUZA</w:t>
      </w:r>
    </w:p>
    <w:p w14:paraId="052E2315" w14:textId="7F811A34" w:rsidR="000A460E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Secretário </w:t>
      </w:r>
      <w:r w:rsidR="000A460E" w:rsidRPr="008570BB">
        <w:rPr>
          <w:rFonts w:ascii="Arial" w:eastAsia="Calibri" w:hAnsi="Arial"/>
          <w:sz w:val="22"/>
          <w:szCs w:val="22"/>
        </w:rPr>
        <w:t>da CCJ</w:t>
      </w:r>
      <w:r w:rsidR="00FA6F68" w:rsidRPr="008570BB">
        <w:rPr>
          <w:rFonts w:ascii="Arial" w:eastAsia="Calibri" w:hAnsi="Arial"/>
          <w:sz w:val="22"/>
          <w:szCs w:val="22"/>
        </w:rPr>
        <w:t xml:space="preserve"> 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D525F"/>
    <w:rsid w:val="001E2CF7"/>
    <w:rsid w:val="001F30CB"/>
    <w:rsid w:val="001F4FBA"/>
    <w:rsid w:val="002054E3"/>
    <w:rsid w:val="00215D1E"/>
    <w:rsid w:val="00223790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C4145"/>
    <w:rsid w:val="003C7384"/>
    <w:rsid w:val="003E6785"/>
    <w:rsid w:val="003F2013"/>
    <w:rsid w:val="004027BA"/>
    <w:rsid w:val="004269A9"/>
    <w:rsid w:val="00432F5E"/>
    <w:rsid w:val="004571BC"/>
    <w:rsid w:val="004612EC"/>
    <w:rsid w:val="004755CD"/>
    <w:rsid w:val="004854C4"/>
    <w:rsid w:val="00493946"/>
    <w:rsid w:val="00495031"/>
    <w:rsid w:val="004B27BF"/>
    <w:rsid w:val="004C5F96"/>
    <w:rsid w:val="004D4630"/>
    <w:rsid w:val="004D7052"/>
    <w:rsid w:val="004E05B1"/>
    <w:rsid w:val="0052383C"/>
    <w:rsid w:val="00525FA0"/>
    <w:rsid w:val="00535065"/>
    <w:rsid w:val="005350E7"/>
    <w:rsid w:val="005556D8"/>
    <w:rsid w:val="00561AA8"/>
    <w:rsid w:val="00590A21"/>
    <w:rsid w:val="005F4884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5279C"/>
    <w:rsid w:val="00757EBD"/>
    <w:rsid w:val="007608B0"/>
    <w:rsid w:val="00762623"/>
    <w:rsid w:val="007709F3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93969"/>
    <w:rsid w:val="00996CE3"/>
    <w:rsid w:val="009B1D20"/>
    <w:rsid w:val="009B2302"/>
    <w:rsid w:val="009B4ED7"/>
    <w:rsid w:val="009B78C5"/>
    <w:rsid w:val="009C3518"/>
    <w:rsid w:val="009C68F5"/>
    <w:rsid w:val="009D1991"/>
    <w:rsid w:val="009D36A7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73F72"/>
    <w:rsid w:val="00C956F7"/>
    <w:rsid w:val="00CA5371"/>
    <w:rsid w:val="00CA577B"/>
    <w:rsid w:val="00CB034B"/>
    <w:rsid w:val="00CC51E3"/>
    <w:rsid w:val="00CE490B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2025-09-30T17:53:00Z</cp:lastPrinted>
  <dcterms:created xsi:type="dcterms:W3CDTF">2025-09-30T17:42:00Z</dcterms:created>
  <dcterms:modified xsi:type="dcterms:W3CDTF">2025-09-30T17:54:00Z</dcterms:modified>
  <dc:language>pt-BR</dc:language>
</cp:coreProperties>
</file>