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148FB1CB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F729B4">
        <w:rPr>
          <w:rFonts w:ascii="Arial" w:eastAsia="Calibri" w:hAnsi="Arial"/>
          <w:b/>
          <w:color w:val="000000"/>
        </w:rPr>
        <w:t>3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04794E30" w14:textId="77777777" w:rsidR="00F729B4" w:rsidRPr="00E11D7D" w:rsidRDefault="00F729B4" w:rsidP="00F729B4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66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3CB941E2" w14:textId="77777777" w:rsidR="00F729B4" w:rsidRPr="00E11D7D" w:rsidRDefault="00F729B4" w:rsidP="00F729B4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A2148A7" w14:textId="77777777" w:rsidR="00F729B4" w:rsidRDefault="00F729B4" w:rsidP="00F729B4">
      <w:pPr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690A2C">
        <w:rPr>
          <w:rFonts w:ascii="Arial" w:eastAsia="Calibri" w:hAnsi="Arial"/>
          <w:color w:val="333333"/>
          <w:sz w:val="22"/>
          <w:szCs w:val="22"/>
        </w:rPr>
        <w:t>“Institui o Plano Municipal Turismo no Município de Igrejinha”</w:t>
      </w:r>
    </w:p>
    <w:p w14:paraId="59ED086E" w14:textId="77777777" w:rsidR="00F729B4" w:rsidRDefault="00F729B4" w:rsidP="00F729B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28/08/2025</w:t>
      </w:r>
    </w:p>
    <w:p w14:paraId="75695506" w14:textId="77777777" w:rsidR="00F729B4" w:rsidRDefault="00F729B4" w:rsidP="00F729B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02/09/2025 </w:t>
      </w:r>
    </w:p>
    <w:p w14:paraId="64EFCB0D" w14:textId="77777777" w:rsidR="00F729B4" w:rsidRPr="00692D07" w:rsidRDefault="00F729B4" w:rsidP="00F729B4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Rito Normal</w:t>
      </w:r>
    </w:p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F729B4" w:rsidRDefault="00E47874" w:rsidP="00F729B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>o Executivo Municipal</w:t>
      </w:r>
      <w:r w:rsidR="00603127" w:rsidRPr="00A51B74">
        <w:rPr>
          <w:rFonts w:ascii="Arial" w:eastAsia="Calibri" w:hAnsi="Arial"/>
        </w:rPr>
        <w:t xml:space="preserve">. </w:t>
      </w:r>
      <w:r w:rsidR="00D2042A" w:rsidRPr="00A51B74">
        <w:rPr>
          <w:rFonts w:ascii="Arial" w:eastAsia="Calibri" w:hAnsi="Arial"/>
        </w:rPr>
        <w:t>O encaminhamento atende o artigo 5</w:t>
      </w:r>
      <w:r w:rsidR="00A51B74" w:rsidRPr="00A51B74">
        <w:rPr>
          <w:rFonts w:ascii="Arial" w:eastAsia="Calibri" w:hAnsi="Arial"/>
        </w:rPr>
        <w:t>1</w:t>
      </w:r>
      <w:r w:rsidR="00D2042A" w:rsidRPr="00A51B74">
        <w:rPr>
          <w:rFonts w:ascii="Arial" w:eastAsia="Calibri" w:hAnsi="Arial"/>
        </w:rPr>
        <w:t xml:space="preserve"> do Regimento </w:t>
      </w:r>
      <w:r w:rsidR="00D2042A" w:rsidRPr="00F729B4">
        <w:rPr>
          <w:rFonts w:ascii="Arial" w:eastAsia="Calibri" w:hAnsi="Arial"/>
        </w:rPr>
        <w:t xml:space="preserve">Interno desta Casa, cabendo à CCJ </w:t>
      </w:r>
      <w:r w:rsidR="00A51B74" w:rsidRPr="00F729B4">
        <w:rPr>
          <w:rFonts w:ascii="Arial" w:eastAsia="Calibri" w:hAnsi="Arial"/>
        </w:rPr>
        <w:t xml:space="preserve">emitir parecer quanto a </w:t>
      </w:r>
      <w:r w:rsidR="00A51B74" w:rsidRPr="00F729B4">
        <w:rPr>
          <w:rFonts w:ascii="Arial" w:hAnsi="Arial"/>
        </w:rPr>
        <w:t xml:space="preserve">constitucionalidade, legalidade e </w:t>
      </w:r>
      <w:r w:rsidR="00F729B4" w:rsidRPr="00F729B4">
        <w:rPr>
          <w:rFonts w:ascii="Arial" w:hAnsi="Arial"/>
        </w:rPr>
        <w:t>adequação regimental das</w:t>
      </w:r>
      <w:r w:rsidR="00A51B74" w:rsidRPr="00F729B4">
        <w:rPr>
          <w:rFonts w:ascii="Arial" w:hAnsi="Arial"/>
        </w:rPr>
        <w:t xml:space="preserve"> matérias em tramitação.</w:t>
      </w:r>
      <w:r w:rsidR="00A51B74" w:rsidRPr="00F729B4">
        <w:rPr>
          <w:rFonts w:ascii="Arial" w:eastAsia="Calibri" w:hAnsi="Arial"/>
        </w:rPr>
        <w:t xml:space="preserve"> </w:t>
      </w:r>
    </w:p>
    <w:p w14:paraId="4FE0F32B" w14:textId="77777777" w:rsidR="00F729B4" w:rsidRPr="00F729B4" w:rsidRDefault="00F729B4" w:rsidP="00F729B4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F729B4">
        <w:rPr>
          <w:rFonts w:ascii="Arial" w:eastAsia="Calibri" w:hAnsi="Arial"/>
        </w:rPr>
        <w:t xml:space="preserve">Quanto à matéria, pretende o executivo instituir o Plano Municipal de Turismo, estabelecendo diretrizes e políticas públicas para os próximos quatro anos na área de turismo. </w:t>
      </w:r>
    </w:p>
    <w:p w14:paraId="449A2E0D" w14:textId="345E356A" w:rsidR="00027F48" w:rsidRPr="00FA6F68" w:rsidRDefault="00027F48" w:rsidP="00F729B4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F729B4">
        <w:rPr>
          <w:rFonts w:ascii="Arial" w:eastAsia="Calibri" w:hAnsi="Arial"/>
        </w:rPr>
        <w:t xml:space="preserve">A </w:t>
      </w:r>
      <w:r w:rsidR="00D76883" w:rsidRPr="00F729B4">
        <w:rPr>
          <w:rFonts w:ascii="Arial" w:eastAsia="Calibri" w:hAnsi="Arial"/>
        </w:rPr>
        <w:t xml:space="preserve">proposta </w:t>
      </w:r>
      <w:r w:rsidR="00495031" w:rsidRPr="00F729B4">
        <w:rPr>
          <w:rFonts w:ascii="Arial" w:eastAsia="Calibri" w:hAnsi="Arial"/>
        </w:rPr>
        <w:t>atende os</w:t>
      </w:r>
      <w:r w:rsidR="00495031" w:rsidRPr="00EB0C18">
        <w:rPr>
          <w:rFonts w:ascii="Arial" w:eastAsia="Calibri" w:hAnsi="Arial"/>
        </w:rPr>
        <w:t xml:space="preserve"> preceitos</w:t>
      </w:r>
      <w:r w:rsidR="00495031" w:rsidRPr="00FA6F68">
        <w:rPr>
          <w:rFonts w:ascii="Arial" w:eastAsia="Calibri" w:hAnsi="Arial"/>
        </w:rPr>
        <w:t xml:space="preserve">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97C4A89" w14:textId="089EC9A0" w:rsidR="00A959FC" w:rsidRPr="00D74421" w:rsidRDefault="007B62C9" w:rsidP="00FA6F68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293F3B" w:rsidRPr="00D74421">
        <w:rPr>
          <w:rFonts w:ascii="Arial" w:eastAsia="Calibri" w:hAnsi="Arial"/>
          <w:b/>
          <w:bCs/>
        </w:rPr>
        <w:t>.</w:t>
      </w:r>
    </w:p>
    <w:p w14:paraId="51846072" w14:textId="77777777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530B0D7D" w:rsidR="00113CCB" w:rsidRPr="009C5BF6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D74421">
        <w:rPr>
          <w:rFonts w:ascii="Arial" w:eastAsia="Calibri" w:hAnsi="Arial"/>
        </w:rPr>
        <w:t>2</w:t>
      </w:r>
      <w:r w:rsidR="00F729B4">
        <w:rPr>
          <w:rFonts w:ascii="Arial" w:eastAsia="Calibri" w:hAnsi="Arial"/>
        </w:rPr>
        <w:t>5</w:t>
      </w:r>
      <w:r w:rsidR="00762623" w:rsidRPr="00A51B74">
        <w:rPr>
          <w:rFonts w:ascii="Arial" w:eastAsia="Calibri" w:hAnsi="Arial"/>
        </w:rPr>
        <w:t xml:space="preserve"> </w:t>
      </w:r>
      <w:r w:rsidR="0075279C" w:rsidRPr="00A51B74">
        <w:rPr>
          <w:rFonts w:ascii="Arial" w:eastAsia="Calibri" w:hAnsi="Arial"/>
        </w:rPr>
        <w:t xml:space="preserve">de </w:t>
      </w:r>
      <w:r w:rsidR="00937FFB" w:rsidRPr="009C5BF6">
        <w:rPr>
          <w:rFonts w:ascii="Arial" w:eastAsia="Calibri" w:hAnsi="Arial"/>
        </w:rPr>
        <w:t xml:space="preserve">setembro </w:t>
      </w:r>
      <w:r w:rsidR="00143252" w:rsidRPr="009C5BF6">
        <w:rPr>
          <w:rFonts w:ascii="Arial" w:eastAsia="Calibri" w:hAnsi="Arial"/>
        </w:rPr>
        <w:t>de 2025</w:t>
      </w:r>
      <w:r w:rsidRPr="009C5BF6">
        <w:rPr>
          <w:rFonts w:ascii="Arial" w:eastAsia="Calibri" w:hAnsi="Arial"/>
        </w:rPr>
        <w:t>.</w:t>
      </w:r>
    </w:p>
    <w:p w14:paraId="0142C18B" w14:textId="77777777" w:rsidR="00113CCB" w:rsidRPr="009C5BF6" w:rsidRDefault="00113CCB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9C5BF6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9C5BF6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9C5BF6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9C5BF6">
        <w:rPr>
          <w:rFonts w:ascii="Arial" w:eastAsia="Calibri" w:hAnsi="Arial"/>
          <w:sz w:val="22"/>
          <w:szCs w:val="22"/>
        </w:rPr>
        <w:t xml:space="preserve">Vereador </w:t>
      </w:r>
      <w:r w:rsidRPr="009C5BF6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04E8AFFB" w:rsidR="000A460E" w:rsidRPr="009C5BF6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9C5BF6">
        <w:rPr>
          <w:rFonts w:ascii="Arial" w:eastAsia="Calibri" w:hAnsi="Arial"/>
          <w:sz w:val="22"/>
          <w:szCs w:val="22"/>
        </w:rPr>
        <w:t>Presidente da CCJ</w:t>
      </w:r>
      <w:r w:rsidR="00A51B74" w:rsidRPr="009C5BF6">
        <w:rPr>
          <w:rFonts w:ascii="Arial" w:eastAsia="Calibri" w:hAnsi="Arial"/>
          <w:sz w:val="22"/>
          <w:szCs w:val="22"/>
        </w:rPr>
        <w:t xml:space="preserve"> </w:t>
      </w:r>
      <w:r w:rsidR="009C5BF6" w:rsidRPr="009C5BF6">
        <w:rPr>
          <w:rFonts w:ascii="Arial" w:eastAsia="Calibri" w:hAnsi="Arial"/>
          <w:sz w:val="22"/>
          <w:szCs w:val="22"/>
        </w:rPr>
        <w:t>e Relator</w:t>
      </w:r>
      <w:r w:rsidR="009C5BF6" w:rsidRPr="009C5BF6">
        <w:rPr>
          <w:rFonts w:ascii="Arial" w:eastAsia="Calibri" w:hAnsi="Arial"/>
          <w:sz w:val="22"/>
          <w:szCs w:val="22"/>
        </w:rPr>
        <w:t>a</w:t>
      </w:r>
      <w:r w:rsidR="009C5BF6" w:rsidRPr="009C5BF6">
        <w:rPr>
          <w:rFonts w:ascii="Arial" w:eastAsia="Calibri" w:hAnsi="Arial"/>
          <w:sz w:val="22"/>
          <w:szCs w:val="22"/>
        </w:rPr>
        <w:t xml:space="preserve"> do Projeto</w:t>
      </w:r>
    </w:p>
    <w:p w14:paraId="55C1964D" w14:textId="77777777" w:rsidR="000A460E" w:rsidRPr="009C5BF6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9C5BF6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8D76111" w14:textId="77777777" w:rsidR="00A51B74" w:rsidRPr="009C5BF6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9D7A762" w14:textId="77777777" w:rsidR="00A51B74" w:rsidRPr="009C5BF6" w:rsidRDefault="00A51B74" w:rsidP="00A51B74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9C5BF6">
        <w:rPr>
          <w:rFonts w:ascii="Arial" w:eastAsia="Calibri" w:hAnsi="Arial"/>
          <w:sz w:val="22"/>
          <w:szCs w:val="22"/>
        </w:rPr>
        <w:t>Vereador</w:t>
      </w:r>
      <w:r w:rsidRPr="009C5BF6">
        <w:rPr>
          <w:rFonts w:ascii="Arial" w:eastAsia="Calibri" w:hAnsi="Arial"/>
          <w:b/>
          <w:sz w:val="22"/>
          <w:szCs w:val="22"/>
        </w:rPr>
        <w:t xml:space="preserve"> SILVESTRE DE OLIVEIRA GARCIA</w:t>
      </w:r>
    </w:p>
    <w:p w14:paraId="16D747CF" w14:textId="4ED9B700" w:rsidR="00EB0C18" w:rsidRPr="009C5BF6" w:rsidRDefault="00A51B74" w:rsidP="00EB0C18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9C5BF6">
        <w:rPr>
          <w:rFonts w:ascii="Arial" w:eastAsia="Calibri" w:hAnsi="Arial"/>
          <w:sz w:val="22"/>
          <w:szCs w:val="22"/>
        </w:rPr>
        <w:t>Vice-Presidente da CCJ</w:t>
      </w:r>
      <w:r w:rsidR="008B5F5E" w:rsidRPr="009C5BF6">
        <w:rPr>
          <w:rFonts w:ascii="Arial" w:eastAsia="Calibri" w:hAnsi="Arial"/>
          <w:sz w:val="22"/>
          <w:szCs w:val="22"/>
        </w:rPr>
        <w:t xml:space="preserve"> </w:t>
      </w:r>
    </w:p>
    <w:p w14:paraId="513D1711" w14:textId="1CA70628" w:rsidR="00A51B74" w:rsidRPr="009C5BF6" w:rsidRDefault="00A51B74" w:rsidP="00A51B74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0C2E599" w14:textId="77777777" w:rsidR="00A51B74" w:rsidRPr="009C5BF6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9C5BF6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9C5BF6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9C5BF6">
        <w:rPr>
          <w:rFonts w:ascii="Arial" w:eastAsia="Calibri" w:hAnsi="Arial"/>
          <w:sz w:val="22"/>
          <w:szCs w:val="22"/>
        </w:rPr>
        <w:t xml:space="preserve">Vereador </w:t>
      </w:r>
      <w:r w:rsidRPr="009C5BF6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7F811A34" w:rsidR="000A460E" w:rsidRPr="009C5BF6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9C5BF6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9C5BF6">
        <w:rPr>
          <w:rFonts w:ascii="Arial" w:eastAsia="Calibri" w:hAnsi="Arial"/>
          <w:sz w:val="22"/>
          <w:szCs w:val="22"/>
        </w:rPr>
        <w:t>da CCJ</w:t>
      </w:r>
      <w:r w:rsidR="00FA6F68" w:rsidRPr="009C5BF6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9C5BF6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sectPr w:rsidR="000A460E" w:rsidRPr="009C5BF6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93969"/>
    <w:rsid w:val="00996CE3"/>
    <w:rsid w:val="009B1D20"/>
    <w:rsid w:val="009B2302"/>
    <w:rsid w:val="009B4ED7"/>
    <w:rsid w:val="009B78C5"/>
    <w:rsid w:val="009C3518"/>
    <w:rsid w:val="009C5BF6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2025-08-11T21:39:00Z</cp:lastPrinted>
  <dcterms:created xsi:type="dcterms:W3CDTF">2025-09-30T17:25:00Z</dcterms:created>
  <dcterms:modified xsi:type="dcterms:W3CDTF">2025-09-30T17:54:00Z</dcterms:modified>
  <dc:language>pt-BR</dc:language>
</cp:coreProperties>
</file>