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500D1F44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080517">
        <w:rPr>
          <w:rFonts w:ascii="Arial" w:eastAsia="Calibri" w:hAnsi="Arial"/>
          <w:b/>
          <w:color w:val="000000"/>
        </w:rPr>
        <w:t>1</w:t>
      </w:r>
      <w:r w:rsidR="00356580">
        <w:rPr>
          <w:rFonts w:ascii="Arial" w:eastAsia="Calibri" w:hAnsi="Arial"/>
          <w:b/>
          <w:color w:val="000000"/>
        </w:rPr>
        <w:t>9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4B7B58CC" w14:textId="77777777" w:rsidR="00356580" w:rsidRDefault="00356580" w:rsidP="0067201F">
      <w:pPr>
        <w:jc w:val="both"/>
        <w:rPr>
          <w:rFonts w:ascii="Arial" w:eastAsia="Calibri" w:hAnsi="Arial"/>
          <w:b/>
          <w:color w:val="000000"/>
        </w:rPr>
      </w:pPr>
    </w:p>
    <w:p w14:paraId="32ABAE3E" w14:textId="77777777" w:rsidR="00356580" w:rsidRPr="00E11D7D" w:rsidRDefault="00356580" w:rsidP="00356580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86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7F4854AA" w14:textId="77777777" w:rsidR="00356580" w:rsidRPr="00E11D7D" w:rsidRDefault="00356580" w:rsidP="00356580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14E4FD4A" w14:textId="77777777" w:rsidR="00356580" w:rsidRDefault="00356580" w:rsidP="00356580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B75945">
        <w:t xml:space="preserve"> </w:t>
      </w:r>
      <w:r w:rsidRPr="00B75945">
        <w:rPr>
          <w:rFonts w:ascii="Arial" w:eastAsia="Calibri" w:hAnsi="Arial"/>
          <w:i/>
          <w:iCs/>
          <w:color w:val="333333"/>
          <w:sz w:val="22"/>
          <w:szCs w:val="22"/>
        </w:rPr>
        <w:t>"Altera dispositivo na Lei nº 4.801, de 08 de dezembro de 2015, que “Dispõe sobre a política municipal de incentivos fiscais e econômicos para empresas e institui o Programa Municipal de Desenvolvimento Econômico de Igrejinha"</w:t>
      </w:r>
    </w:p>
    <w:p w14:paraId="2FD5B95B" w14:textId="77777777" w:rsidR="00356580" w:rsidRDefault="00356580" w:rsidP="0035658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B75945">
        <w:rPr>
          <w:rFonts w:asciiTheme="majorHAnsi" w:hAnsiTheme="majorHAnsi" w:cstheme="majorHAnsi"/>
          <w:lang w:val="de-DE" w:bidi="ar-SA"/>
        </w:rPr>
        <w:t>Protocolado em 18/11/2025</w:t>
      </w:r>
    </w:p>
    <w:p w14:paraId="353497C0" w14:textId="77777777" w:rsidR="00356580" w:rsidRDefault="00356580" w:rsidP="0035658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B75945">
        <w:rPr>
          <w:rFonts w:asciiTheme="majorHAnsi" w:hAnsiTheme="majorHAnsi" w:cstheme="majorHAnsi"/>
          <w:lang w:val="de-DE" w:bidi="ar-SA"/>
        </w:rPr>
        <w:t>Encaminhado à Comissão em 19/11/2025</w:t>
      </w:r>
    </w:p>
    <w:p w14:paraId="3DAE635D" w14:textId="77777777" w:rsidR="00356580" w:rsidRPr="00B75945" w:rsidRDefault="00356580" w:rsidP="0035658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 w:bidi="ar-SA"/>
        </w:rPr>
      </w:pPr>
      <w:r w:rsidRPr="00B75945">
        <w:rPr>
          <w:rFonts w:asciiTheme="majorHAnsi" w:hAnsiTheme="majorHAnsi" w:cstheme="majorHAnsi"/>
          <w:lang w:val="de-DE" w:bidi="ar-SA"/>
        </w:rPr>
        <w:t xml:space="preserve">Rito Normal </w:t>
      </w:r>
    </w:p>
    <w:p w14:paraId="6626AC9E" w14:textId="77777777" w:rsidR="00356580" w:rsidRPr="00B75945" w:rsidRDefault="00356580" w:rsidP="0035658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</w:p>
    <w:p w14:paraId="48F33811" w14:textId="02455149" w:rsidR="008508C6" w:rsidRPr="00D51BAD" w:rsidRDefault="008508C6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1F56440E" w:rsidR="00323094" w:rsidRPr="00B543C0" w:rsidRDefault="00E47874" w:rsidP="00B543C0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FE7D77">
        <w:rPr>
          <w:rFonts w:ascii="Arial" w:eastAsia="Calibri" w:hAnsi="Arial"/>
        </w:rPr>
        <w:t xml:space="preserve">Resolução </w:t>
      </w:r>
      <w:r w:rsidR="002A227A" w:rsidRPr="00C27EDD">
        <w:rPr>
          <w:rFonts w:ascii="Arial" w:eastAsia="Calibri" w:hAnsi="Arial"/>
        </w:rPr>
        <w:t>supra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cabendo à CCJ </w:t>
      </w:r>
      <w:r w:rsidR="00A51B74" w:rsidRPr="00C27EDD">
        <w:rPr>
          <w:rFonts w:ascii="Arial" w:eastAsia="Calibri" w:hAnsi="Arial"/>
        </w:rPr>
        <w:t xml:space="preserve">emitir parecer quanto a </w:t>
      </w:r>
      <w:r w:rsidR="00A51B74" w:rsidRPr="00C27EDD">
        <w:rPr>
          <w:rFonts w:ascii="Arial" w:hAnsi="Arial"/>
        </w:rPr>
        <w:t xml:space="preserve">constitucionalidade, legalidade e </w:t>
      </w:r>
      <w:r w:rsidR="00F729B4" w:rsidRPr="00C27EDD">
        <w:rPr>
          <w:rFonts w:ascii="Arial" w:hAnsi="Arial"/>
        </w:rPr>
        <w:t>adequação regimental das</w:t>
      </w:r>
      <w:r w:rsidR="00A51B74" w:rsidRPr="00C27EDD">
        <w:rPr>
          <w:rFonts w:ascii="Arial" w:hAnsi="Arial"/>
        </w:rPr>
        <w:t xml:space="preserve"> </w:t>
      </w:r>
      <w:r w:rsidR="00A51B74" w:rsidRPr="00B543C0">
        <w:rPr>
          <w:rFonts w:ascii="Arial" w:hAnsi="Arial"/>
        </w:rPr>
        <w:t>matérias em tramitação.</w:t>
      </w:r>
      <w:r w:rsidR="00A51B74" w:rsidRPr="00B543C0">
        <w:rPr>
          <w:rFonts w:ascii="Arial" w:eastAsia="Calibri" w:hAnsi="Arial"/>
        </w:rPr>
        <w:t xml:space="preserve"> </w:t>
      </w:r>
    </w:p>
    <w:p w14:paraId="5BE69DE0" w14:textId="77777777" w:rsidR="00356580" w:rsidRPr="00356580" w:rsidRDefault="00356580" w:rsidP="00356580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356580">
        <w:rPr>
          <w:rFonts w:ascii="Arial" w:eastAsia="Calibri" w:hAnsi="Arial"/>
        </w:rPr>
        <w:t xml:space="preserve">Quanto à matéria, pretende o executivo flexibilizar o uso dos imóveis cedidos </w:t>
      </w:r>
      <w:proofErr w:type="gramStart"/>
      <w:r w:rsidRPr="00356580">
        <w:rPr>
          <w:rFonts w:ascii="Arial" w:eastAsia="Calibri" w:hAnsi="Arial"/>
        </w:rPr>
        <w:t>à</w:t>
      </w:r>
      <w:proofErr w:type="gramEnd"/>
      <w:r w:rsidRPr="00356580">
        <w:rPr>
          <w:rFonts w:ascii="Arial" w:eastAsia="Calibri" w:hAnsi="Arial"/>
        </w:rPr>
        <w:t xml:space="preserve"> empresas através da Lei 4801/2025, possibilitando a construção na integralidade da área, bem como o uso por empresas do mesmo grupo empresarial da beneficiada.  </w:t>
      </w:r>
    </w:p>
    <w:p w14:paraId="2CF7EC77" w14:textId="1E2E6249" w:rsidR="00670055" w:rsidRPr="00135F3D" w:rsidRDefault="007B62C9" w:rsidP="00B543C0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B543C0">
        <w:rPr>
          <w:rFonts w:ascii="Arial" w:eastAsia="Calibri" w:hAnsi="Arial"/>
        </w:rPr>
        <w:t xml:space="preserve">Ante o exposto, </w:t>
      </w:r>
      <w:r w:rsidR="00A959FC" w:rsidRPr="00B543C0">
        <w:rPr>
          <w:rFonts w:ascii="Arial" w:eastAsia="Calibri" w:hAnsi="Arial"/>
        </w:rPr>
        <w:t>esta Comissão</w:t>
      </w:r>
      <w:r w:rsidR="00A959FC" w:rsidRPr="00C27EDD">
        <w:rPr>
          <w:rFonts w:ascii="Arial" w:eastAsia="Calibri" w:hAnsi="Arial"/>
        </w:rPr>
        <w:t xml:space="preserve"> resolve exarar de maneira conjunta o </w:t>
      </w:r>
      <w:r w:rsidR="00D76883" w:rsidRPr="00C27EDD">
        <w:rPr>
          <w:rFonts w:ascii="Arial" w:eastAsia="Calibri" w:hAnsi="Arial"/>
          <w:b/>
          <w:bCs/>
        </w:rPr>
        <w:t xml:space="preserve">PARECER </w:t>
      </w:r>
      <w:r w:rsidR="00A11B94" w:rsidRPr="00135F3D">
        <w:rPr>
          <w:rFonts w:ascii="Arial" w:eastAsia="Calibri" w:hAnsi="Arial"/>
          <w:b/>
          <w:bCs/>
        </w:rPr>
        <w:t>FAVORÁVEL</w:t>
      </w:r>
      <w:r w:rsidR="00D76883" w:rsidRPr="00135F3D">
        <w:rPr>
          <w:rFonts w:ascii="Arial" w:eastAsia="Calibri" w:hAnsi="Arial"/>
          <w:b/>
          <w:bCs/>
        </w:rPr>
        <w:t xml:space="preserve"> </w:t>
      </w:r>
      <w:r w:rsidR="001510B1" w:rsidRPr="00135F3D">
        <w:rPr>
          <w:rFonts w:ascii="Arial" w:eastAsia="Calibri" w:hAnsi="Arial"/>
          <w:b/>
          <w:bCs/>
        </w:rPr>
        <w:t>AO</w:t>
      </w:r>
      <w:r w:rsidR="00D136FD" w:rsidRPr="00135F3D">
        <w:rPr>
          <w:rFonts w:ascii="Arial" w:eastAsia="Calibri" w:hAnsi="Arial"/>
          <w:b/>
          <w:bCs/>
        </w:rPr>
        <w:t xml:space="preserve"> PROJETO DE LEI</w:t>
      </w:r>
      <w:r w:rsidR="00670055" w:rsidRPr="00135F3D">
        <w:rPr>
          <w:rFonts w:ascii="Arial" w:eastAsia="Calibri" w:hAnsi="Arial"/>
          <w:b/>
          <w:bCs/>
        </w:rPr>
        <w:t xml:space="preserve">. </w:t>
      </w:r>
    </w:p>
    <w:p w14:paraId="51846072" w14:textId="3C5DA489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4E4B3115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B543C0">
        <w:rPr>
          <w:rFonts w:ascii="Arial" w:eastAsia="Calibri" w:hAnsi="Arial"/>
        </w:rPr>
        <w:t>0</w:t>
      </w:r>
      <w:r w:rsidR="00D136FD" w:rsidRPr="00C27EDD">
        <w:rPr>
          <w:rFonts w:ascii="Arial" w:eastAsia="Calibri" w:hAnsi="Arial"/>
        </w:rPr>
        <w:t>1</w:t>
      </w:r>
      <w:r w:rsidR="006A2CA0" w:rsidRPr="00C27EDD">
        <w:rPr>
          <w:rFonts w:ascii="Arial" w:eastAsia="Calibri" w:hAnsi="Arial"/>
        </w:rPr>
        <w:t xml:space="preserve"> de </w:t>
      </w:r>
      <w:r w:rsidR="00B543C0">
        <w:rPr>
          <w:rFonts w:ascii="Arial" w:eastAsia="Calibri" w:hAnsi="Arial"/>
        </w:rPr>
        <w:t xml:space="preserve">dezembro </w:t>
      </w:r>
      <w:r w:rsidR="006A2CA0">
        <w:rPr>
          <w:rFonts w:ascii="Arial" w:eastAsia="Calibri" w:hAnsi="Arial"/>
        </w:rPr>
        <w:t>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751358" w14:textId="77777777" w:rsidR="00356580" w:rsidRPr="006D667F" w:rsidRDefault="00356580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04E8BD5B" w14:textId="0C156F75" w:rsidR="00356580" w:rsidRPr="00CE0C12" w:rsidRDefault="00CE0C12" w:rsidP="00356580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  <w:r w:rsidR="00356580">
        <w:rPr>
          <w:rFonts w:ascii="Arial" w:eastAsia="Calibri" w:hAnsi="Arial"/>
          <w:sz w:val="22"/>
          <w:szCs w:val="22"/>
        </w:rPr>
        <w:t xml:space="preserve">e </w:t>
      </w:r>
      <w:r w:rsidR="00356580" w:rsidRPr="006D667F">
        <w:rPr>
          <w:rFonts w:ascii="Arial" w:eastAsia="Calibri" w:hAnsi="Arial"/>
          <w:sz w:val="22"/>
          <w:szCs w:val="22"/>
        </w:rPr>
        <w:t>Relator</w:t>
      </w:r>
      <w:r w:rsidR="00356580">
        <w:rPr>
          <w:rFonts w:ascii="Arial" w:eastAsia="Calibri" w:hAnsi="Arial"/>
          <w:sz w:val="22"/>
          <w:szCs w:val="22"/>
        </w:rPr>
        <w:t>a</w:t>
      </w:r>
      <w:r w:rsidR="00356580" w:rsidRPr="006D667F">
        <w:rPr>
          <w:rFonts w:ascii="Arial" w:eastAsia="Calibri" w:hAnsi="Arial"/>
          <w:sz w:val="22"/>
          <w:szCs w:val="22"/>
        </w:rPr>
        <w:t xml:space="preserve"> do Projeto</w:t>
      </w:r>
    </w:p>
    <w:p w14:paraId="309AA0AD" w14:textId="6FB4F48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7B9CB5EE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59C20FE5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35F3D"/>
    <w:rsid w:val="00143252"/>
    <w:rsid w:val="001510B1"/>
    <w:rsid w:val="00170067"/>
    <w:rsid w:val="001A2EA9"/>
    <w:rsid w:val="001A6357"/>
    <w:rsid w:val="001B2CEF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56580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38EB"/>
    <w:rsid w:val="0059408B"/>
    <w:rsid w:val="005D7196"/>
    <w:rsid w:val="005F4884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149C3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B616F"/>
    <w:rsid w:val="00AC0A26"/>
    <w:rsid w:val="00AE3001"/>
    <w:rsid w:val="00B21E66"/>
    <w:rsid w:val="00B355A4"/>
    <w:rsid w:val="00B446D0"/>
    <w:rsid w:val="00B543C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490B"/>
    <w:rsid w:val="00CF1EE8"/>
    <w:rsid w:val="00CF5FAD"/>
    <w:rsid w:val="00CF653E"/>
    <w:rsid w:val="00D00ADB"/>
    <w:rsid w:val="00D136FD"/>
    <w:rsid w:val="00D2042A"/>
    <w:rsid w:val="00D61394"/>
    <w:rsid w:val="00D74421"/>
    <w:rsid w:val="00D76883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863E8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  <w:rsid w:val="00FF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2025-11-19T15:43:00Z</cp:lastPrinted>
  <dcterms:created xsi:type="dcterms:W3CDTF">2025-12-02T15:59:00Z</dcterms:created>
  <dcterms:modified xsi:type="dcterms:W3CDTF">2025-12-02T16:06:00Z</dcterms:modified>
  <dc:language>pt-BR</dc:language>
</cp:coreProperties>
</file>