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95611B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</w:rPr>
      </w:pPr>
      <w:r w:rsidRPr="0095611B">
        <w:rPr>
          <w:rFonts w:ascii="Arial" w:eastAsia="Calibri" w:hAnsi="Arial"/>
          <w:b/>
          <w:color w:val="000000"/>
        </w:rPr>
        <w:t xml:space="preserve">COMISSÃO </w:t>
      </w:r>
      <w:r w:rsidRPr="0095611B">
        <w:rPr>
          <w:rFonts w:ascii="Arial" w:eastAsia="Calibri" w:hAnsi="Arial"/>
          <w:b/>
        </w:rPr>
        <w:t>DE ORÇAMENTO, FINANÇAS E CONTAS PÚBLICAS</w:t>
      </w:r>
    </w:p>
    <w:p w14:paraId="64EBA16E" w14:textId="77777777" w:rsidR="00103BFC" w:rsidRPr="0095611B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</w:rPr>
      </w:pPr>
    </w:p>
    <w:p w14:paraId="352B4314" w14:textId="04A1A671" w:rsidR="009C0C68" w:rsidRPr="0095611B" w:rsidRDefault="009C0C68" w:rsidP="00103BFC">
      <w:pPr>
        <w:pStyle w:val="LO-normal"/>
        <w:keepNext/>
        <w:jc w:val="center"/>
        <w:rPr>
          <w:rFonts w:ascii="Arial" w:hAnsi="Arial"/>
          <w:b/>
        </w:rPr>
      </w:pPr>
      <w:r w:rsidRPr="0095611B">
        <w:rPr>
          <w:rFonts w:ascii="Arial" w:eastAsia="Calibri" w:hAnsi="Arial"/>
          <w:b/>
          <w:color w:val="000000"/>
        </w:rPr>
        <w:t>PARECER N° 0</w:t>
      </w:r>
      <w:r w:rsidR="00171D62">
        <w:rPr>
          <w:rFonts w:ascii="Arial" w:eastAsia="Calibri" w:hAnsi="Arial"/>
          <w:b/>
          <w:color w:val="000000"/>
        </w:rPr>
        <w:t>60</w:t>
      </w:r>
      <w:r w:rsidR="00992393" w:rsidRPr="0095611B">
        <w:rPr>
          <w:rFonts w:ascii="Arial" w:eastAsia="Calibri" w:hAnsi="Arial"/>
          <w:b/>
          <w:color w:val="000000"/>
        </w:rPr>
        <w:t>/</w:t>
      </w:r>
      <w:r w:rsidRPr="0095611B">
        <w:rPr>
          <w:rFonts w:ascii="Arial" w:eastAsia="Calibri" w:hAnsi="Arial"/>
          <w:b/>
          <w:color w:val="000000"/>
        </w:rPr>
        <w:t>2025</w:t>
      </w:r>
    </w:p>
    <w:p w14:paraId="09A1B96A" w14:textId="77777777" w:rsidR="00B34FE8" w:rsidRPr="0095611B" w:rsidRDefault="00B34FE8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7B31A749" w14:textId="77777777" w:rsidR="00171D62" w:rsidRPr="00E11D7D" w:rsidRDefault="00171D62" w:rsidP="00171D62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 xml:space="preserve">Projeto de Lei do </w:t>
      </w:r>
      <w:r>
        <w:rPr>
          <w:rFonts w:asciiTheme="majorHAnsi" w:eastAsia="Calibri" w:hAnsiTheme="majorHAnsi" w:cstheme="majorHAnsi"/>
          <w:b/>
          <w:color w:val="000000"/>
        </w:rPr>
        <w:t>Legislativo</w:t>
      </w:r>
      <w:r w:rsidRPr="00E11D7D">
        <w:rPr>
          <w:rFonts w:asciiTheme="majorHAnsi" w:eastAsia="Calibri" w:hAnsiTheme="majorHAnsi" w:cstheme="majorHAnsi"/>
          <w:b/>
          <w:color w:val="000000"/>
        </w:rPr>
        <w:t xml:space="preserve"> nº</w:t>
      </w:r>
      <w:r>
        <w:rPr>
          <w:rFonts w:asciiTheme="majorHAnsi" w:eastAsia="Calibri" w:hAnsiTheme="majorHAnsi" w:cstheme="majorHAnsi"/>
          <w:b/>
          <w:color w:val="000000"/>
        </w:rPr>
        <w:t xml:space="preserve"> 68/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3AEB9188" w14:textId="77777777" w:rsidR="00171D62" w:rsidRPr="00E11D7D" w:rsidRDefault="00171D62" w:rsidP="00171D62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 xml:space="preserve">AUTORIA: </w:t>
      </w:r>
      <w:r>
        <w:rPr>
          <w:rFonts w:asciiTheme="majorHAnsi" w:eastAsia="Calibri" w:hAnsiTheme="majorHAnsi" w:cstheme="majorHAnsi"/>
          <w:b/>
        </w:rPr>
        <w:t>MESA DIRETORA</w:t>
      </w:r>
    </w:p>
    <w:p w14:paraId="7A3AEB8A" w14:textId="77777777" w:rsidR="00171D62" w:rsidRPr="00AA15D9" w:rsidRDefault="00171D62" w:rsidP="00171D62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 w:rsidRPr="001C440C">
        <w:rPr>
          <w:rFonts w:ascii="Arial" w:eastAsia="Calibri" w:hAnsi="Arial"/>
          <w:i/>
          <w:iCs/>
          <w:color w:val="333333"/>
          <w:sz w:val="22"/>
          <w:szCs w:val="22"/>
        </w:rPr>
        <w:t>"Altera a Lei Municipal n. 4.434, de 20 de dezembro de 2012"</w:t>
      </w:r>
    </w:p>
    <w:p w14:paraId="416B04DE" w14:textId="77777777" w:rsidR="00171D62" w:rsidRDefault="00171D62" w:rsidP="00171D62">
      <w:pP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>Protocolado em 1</w:t>
      </w:r>
      <w:r>
        <w:rPr>
          <w:rFonts w:asciiTheme="majorHAnsi" w:hAnsiTheme="majorHAnsi" w:cstheme="majorHAnsi"/>
          <w:lang w:val="de-DE"/>
        </w:rPr>
        <w:t>4</w:t>
      </w:r>
      <w:r w:rsidRPr="008510E5">
        <w:rPr>
          <w:rFonts w:asciiTheme="majorHAnsi" w:hAnsiTheme="majorHAnsi" w:cstheme="majorHAnsi"/>
          <w:lang w:val="de-DE"/>
        </w:rPr>
        <w:t xml:space="preserve">/11/2025 </w:t>
      </w:r>
    </w:p>
    <w:p w14:paraId="41A69CAE" w14:textId="77777777" w:rsidR="00171D62" w:rsidRDefault="00171D62" w:rsidP="00171D62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Encaminhado à Comissão em 19/11/2025 </w:t>
      </w:r>
    </w:p>
    <w:p w14:paraId="2FD5857F" w14:textId="77777777" w:rsidR="00171D62" w:rsidRPr="008510E5" w:rsidRDefault="00171D62" w:rsidP="00171D62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Rito Normal </w:t>
      </w:r>
    </w:p>
    <w:p w14:paraId="2D6F1B26" w14:textId="77777777" w:rsidR="00171D62" w:rsidRPr="00B75945" w:rsidRDefault="00171D62" w:rsidP="00171D62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</w:p>
    <w:p w14:paraId="1C0F625B" w14:textId="629613F5" w:rsidR="0095611B" w:rsidRPr="0095611B" w:rsidRDefault="0095611B" w:rsidP="0095611B">
      <w:pPr>
        <w:jc w:val="both"/>
        <w:rPr>
          <w:rFonts w:ascii="Arial" w:eastAsia="Calibri" w:hAnsi="Arial"/>
          <w:bCs/>
          <w:color w:val="000000"/>
          <w:lang w:val="de-DE"/>
        </w:rPr>
      </w:pPr>
    </w:p>
    <w:p w14:paraId="0AB3B5C3" w14:textId="77777777" w:rsidR="00D2025D" w:rsidRDefault="00D2025D" w:rsidP="00D2025D">
      <w:pPr>
        <w:jc w:val="both"/>
        <w:rPr>
          <w:rFonts w:asciiTheme="majorHAnsi" w:hAnsiTheme="majorHAnsi" w:cstheme="majorHAnsi"/>
        </w:rPr>
      </w:pPr>
    </w:p>
    <w:p w14:paraId="5235412A" w14:textId="77777777" w:rsidR="00D2025D" w:rsidRPr="00D203DA" w:rsidRDefault="00D2025D" w:rsidP="00D2025D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011CB89" w14:textId="77777777" w:rsidR="00D2025D" w:rsidRPr="00727E87" w:rsidRDefault="00D2025D" w:rsidP="00D2025D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25BA3A76" w14:textId="77777777" w:rsidR="00D2025D" w:rsidRPr="00B327DC" w:rsidRDefault="00D2025D" w:rsidP="00D2025D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 xml:space="preserve">A Comissão de Orçamento, Finanças e Contas Públicas analisou o Projeto de Lei em questão. </w:t>
      </w:r>
      <w:r w:rsidRPr="0029700A">
        <w:rPr>
          <w:rFonts w:ascii="Arial" w:eastAsia="Calibri" w:hAnsi="Arial"/>
        </w:rPr>
        <w:t xml:space="preserve">O projeto aborda matéria orçamentária, motivo pelo qual o encaminhamento </w:t>
      </w:r>
      <w:r w:rsidRPr="00B327DC">
        <w:rPr>
          <w:rFonts w:ascii="Arial" w:eastAsia="Calibri" w:hAnsi="Arial"/>
        </w:rPr>
        <w:t>atende o artigo 52 do Regimento Interno da Câmara de Vereadores.</w:t>
      </w:r>
    </w:p>
    <w:p w14:paraId="4535718B" w14:textId="77777777" w:rsidR="00171D62" w:rsidRPr="00F944C6" w:rsidRDefault="00171D62" w:rsidP="00171D62">
      <w:pPr>
        <w:pStyle w:val="LO-normal"/>
        <w:widowControl w:val="0"/>
        <w:ind w:firstLine="850"/>
        <w:jc w:val="both"/>
        <w:rPr>
          <w:rFonts w:ascii="Arial" w:eastAsia="Calibri" w:hAnsi="Arial"/>
          <w:bCs/>
        </w:rPr>
      </w:pPr>
      <w:r w:rsidRPr="00F944C6">
        <w:rPr>
          <w:rFonts w:ascii="Arial" w:eastAsia="Calibri" w:hAnsi="Arial"/>
        </w:rPr>
        <w:t>Quanto à matéria, o</w:t>
      </w:r>
      <w:r w:rsidRPr="00F944C6">
        <w:rPr>
          <w:rFonts w:ascii="Arial" w:eastAsia="Calibri" w:hAnsi="Arial"/>
          <w:bCs/>
        </w:rPr>
        <w:t xml:space="preserve"> projeto altera o art. 9º da Lei Municipal nº 4.434/2012, e tem por objetivo modificar o critério de aperfeiçoamento exigido para promoção de servidores, passando a exigir a participação em, no mínimo, trinta horas de cursos ou eventos similares, sem delimitação anual. A proposta busca flexibilizar o requisito, permitindo que o servidor acumule as horas de aperfeiçoamento ao longo do período que antecede a promoção, em vez de exigir um mínimo anual. </w:t>
      </w:r>
    </w:p>
    <w:p w14:paraId="1EB5D4C1" w14:textId="77777777" w:rsidR="00D2025D" w:rsidRPr="00B327DC" w:rsidRDefault="00D2025D" w:rsidP="00D2025D">
      <w:pPr>
        <w:pStyle w:val="LO-normal"/>
        <w:ind w:firstLine="851"/>
        <w:jc w:val="both"/>
        <w:rPr>
          <w:rFonts w:ascii="Arial" w:hAnsi="Arial"/>
        </w:rPr>
      </w:pPr>
      <w:r w:rsidRPr="00B327DC">
        <w:rPr>
          <w:rFonts w:ascii="Arial" w:eastAsia="Calibri" w:hAnsi="Arial"/>
        </w:rPr>
        <w:t xml:space="preserve">A proposta é de iniciativa do Executivo Municipal, e atende os requisitos legais e formais, não havendo divergências e inconformidades a serem apontadas, motivo pelo qual </w:t>
      </w:r>
      <w:r w:rsidRPr="00B327DC">
        <w:rPr>
          <w:rFonts w:ascii="Arial" w:hAnsi="Arial"/>
        </w:rPr>
        <w:t xml:space="preserve">esta Comissão, resolve emitir, de forma conjunta, manifestação </w:t>
      </w:r>
      <w:r w:rsidRPr="00B327DC">
        <w:rPr>
          <w:rFonts w:ascii="Arial" w:hAnsi="Arial"/>
          <w:b/>
        </w:rPr>
        <w:t>FAVORÁVEL À TRAMITAÇÃO</w:t>
      </w:r>
      <w:r w:rsidRPr="00B327DC">
        <w:rPr>
          <w:rFonts w:ascii="Arial" w:hAnsi="Arial"/>
        </w:rPr>
        <w:t xml:space="preserve"> do presente Projeto de Lei.</w:t>
      </w:r>
    </w:p>
    <w:p w14:paraId="40AFB01A" w14:textId="77777777" w:rsidR="00D2025D" w:rsidRPr="0035748E" w:rsidRDefault="00D2025D" w:rsidP="00D2025D">
      <w:pPr>
        <w:pStyle w:val="LO-normal0"/>
        <w:ind w:firstLine="850"/>
        <w:jc w:val="both"/>
        <w:rPr>
          <w:rFonts w:ascii="Arial" w:hAnsi="Arial"/>
        </w:rPr>
      </w:pPr>
    </w:p>
    <w:p w14:paraId="2F03B3EE" w14:textId="5160C696" w:rsidR="00D2025D" w:rsidRPr="0035748E" w:rsidRDefault="00D2025D" w:rsidP="00D2025D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>
        <w:rPr>
          <w:rFonts w:ascii="Arial" w:eastAsia="Calibri" w:hAnsi="Arial"/>
        </w:rPr>
        <w:t>01 de dezembro de 2025</w:t>
      </w:r>
    </w:p>
    <w:p w14:paraId="3C1A8D2C" w14:textId="77777777" w:rsidR="00D2025D" w:rsidRPr="0035748E" w:rsidRDefault="00D2025D" w:rsidP="00D2025D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61A6B769" w14:textId="77777777" w:rsidR="00D2025D" w:rsidRDefault="00D2025D" w:rsidP="00D2025D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53D71C99" w14:textId="77777777" w:rsidR="00D2025D" w:rsidRDefault="00D2025D" w:rsidP="00D2025D">
      <w:pPr>
        <w:pStyle w:val="LO-normal"/>
        <w:jc w:val="center"/>
        <w:rPr>
          <w:rFonts w:ascii="Calibri" w:eastAsia="Calibri" w:hAnsi="Calibri" w:cs="Calibri"/>
        </w:rPr>
      </w:pPr>
    </w:p>
    <w:p w14:paraId="7E70F12B" w14:textId="77777777" w:rsidR="00D2025D" w:rsidRPr="00811EF6" w:rsidRDefault="00D2025D" w:rsidP="00D2025D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ourier New"/>
          <w:b/>
        </w:rPr>
        <w:t>DOUGLAS RODRIGUES PERCOSKI</w:t>
      </w:r>
    </w:p>
    <w:p w14:paraId="4DE10BC9" w14:textId="2E80EDCF" w:rsidR="00D2025D" w:rsidRPr="00811EF6" w:rsidRDefault="00D2025D" w:rsidP="00D2025D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>Presidente da COFCP</w:t>
      </w:r>
      <w:r>
        <w:rPr>
          <w:rFonts w:ascii="Calibri" w:eastAsia="Calibri" w:hAnsi="Calibri" w:cs="Calibri"/>
        </w:rPr>
        <w:t xml:space="preserve"> </w:t>
      </w:r>
    </w:p>
    <w:p w14:paraId="4D8DFFF3" w14:textId="77777777" w:rsidR="00D2025D" w:rsidRDefault="00D2025D" w:rsidP="00D2025D">
      <w:pPr>
        <w:pStyle w:val="LO-normal"/>
        <w:jc w:val="center"/>
        <w:rPr>
          <w:rFonts w:ascii="Calibri" w:eastAsia="Calibri" w:hAnsi="Calibri" w:cs="Calibri"/>
        </w:rPr>
      </w:pPr>
    </w:p>
    <w:p w14:paraId="5BA0F6A0" w14:textId="77777777" w:rsidR="00D2025D" w:rsidRDefault="00D2025D" w:rsidP="00D2025D">
      <w:pPr>
        <w:pStyle w:val="LO-normal"/>
        <w:jc w:val="center"/>
        <w:rPr>
          <w:rFonts w:ascii="Calibri" w:eastAsia="Calibri" w:hAnsi="Calibri" w:cs="Calibri"/>
        </w:rPr>
      </w:pPr>
    </w:p>
    <w:p w14:paraId="492240CD" w14:textId="77777777" w:rsidR="00D2025D" w:rsidRPr="00811EF6" w:rsidRDefault="00D2025D" w:rsidP="00D2025D">
      <w:pPr>
        <w:pStyle w:val="LO-normal"/>
        <w:jc w:val="center"/>
        <w:rPr>
          <w:rFonts w:ascii="Calibri" w:eastAsia="Calibri" w:hAnsi="Calibri" w:cs="Calibri"/>
        </w:rPr>
      </w:pPr>
    </w:p>
    <w:p w14:paraId="421CC8CC" w14:textId="77777777" w:rsidR="00D2025D" w:rsidRPr="00811EF6" w:rsidRDefault="00D2025D" w:rsidP="00D2025D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proofErr w:type="gramStart"/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</w:t>
      </w:r>
      <w:proofErr w:type="gramEnd"/>
      <w:r w:rsidRPr="00811EF6">
        <w:rPr>
          <w:rFonts w:ascii="Calibri" w:hAnsi="Calibri" w:cs="Courier New"/>
          <w:b/>
        </w:rPr>
        <w:t xml:space="preserve"> IONE ROOS ZENI</w:t>
      </w:r>
    </w:p>
    <w:p w14:paraId="65500928" w14:textId="6DCEA3FC" w:rsidR="00D2025D" w:rsidRPr="00811EF6" w:rsidRDefault="00D2025D" w:rsidP="00D2025D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  <w:r>
        <w:rPr>
          <w:rFonts w:ascii="Calibri" w:eastAsia="Calibri" w:hAnsi="Calibri" w:cs="Courier New"/>
        </w:rPr>
        <w:t xml:space="preserve">Vice-Presidente </w:t>
      </w:r>
      <w:r w:rsidRPr="00811EF6">
        <w:rPr>
          <w:rFonts w:ascii="Calibri" w:eastAsia="Calibri" w:hAnsi="Calibri" w:cs="Courier New"/>
        </w:rPr>
        <w:t xml:space="preserve">da COFCP </w:t>
      </w:r>
    </w:p>
    <w:p w14:paraId="4A7C3592" w14:textId="77777777" w:rsidR="00D2025D" w:rsidRDefault="00D2025D" w:rsidP="00D2025D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A200D6A" w14:textId="77777777" w:rsidR="00D2025D" w:rsidRDefault="00D2025D" w:rsidP="00D2025D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5AAF5A26" w14:textId="77777777" w:rsidR="00D2025D" w:rsidRDefault="00D2025D" w:rsidP="00D2025D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42237F4" w14:textId="77777777" w:rsidR="00D2025D" w:rsidRPr="00811EF6" w:rsidRDefault="00D2025D" w:rsidP="00D2025D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7FC93E70" w14:textId="232FFBDD" w:rsidR="00D2025D" w:rsidRPr="00811EF6" w:rsidRDefault="00D2025D" w:rsidP="00D2025D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 d</w:t>
      </w:r>
      <w:r w:rsidRPr="00811EF6">
        <w:rPr>
          <w:rFonts w:ascii="Calibri" w:eastAsia="Calibri" w:hAnsi="Calibri" w:cs="Calibri"/>
        </w:rPr>
        <w:t>a COFCP</w:t>
      </w:r>
      <w:r w:rsidRPr="000D487F">
        <w:rPr>
          <w:rFonts w:ascii="Calibri" w:eastAsia="Calibri" w:hAnsi="Calibri" w:cs="Calibri"/>
        </w:rPr>
        <w:t xml:space="preserve"> </w:t>
      </w:r>
      <w:r w:rsidR="00171D62">
        <w:rPr>
          <w:rFonts w:ascii="Calibri" w:eastAsia="Calibri" w:hAnsi="Calibri" w:cs="Calibri"/>
        </w:rPr>
        <w:t>e Relator do Projeto</w:t>
      </w:r>
    </w:p>
    <w:p w14:paraId="0899533A" w14:textId="77777777" w:rsidR="00BC54ED" w:rsidRPr="0095611B" w:rsidRDefault="00BC54ED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p w14:paraId="1C89A739" w14:textId="77777777" w:rsidR="00C73DA5" w:rsidRPr="0095611B" w:rsidRDefault="00C73DA5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sectPr w:rsidR="00C73DA5" w:rsidRPr="0095611B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45651"/>
    <w:rsid w:val="00050C2E"/>
    <w:rsid w:val="00060814"/>
    <w:rsid w:val="000652F9"/>
    <w:rsid w:val="00094055"/>
    <w:rsid w:val="000970AA"/>
    <w:rsid w:val="000D487F"/>
    <w:rsid w:val="00103BFC"/>
    <w:rsid w:val="00142118"/>
    <w:rsid w:val="001525B3"/>
    <w:rsid w:val="00166F33"/>
    <w:rsid w:val="00171D62"/>
    <w:rsid w:val="00171FDA"/>
    <w:rsid w:val="001F2381"/>
    <w:rsid w:val="001F6DD0"/>
    <w:rsid w:val="00213310"/>
    <w:rsid w:val="00245606"/>
    <w:rsid w:val="00255131"/>
    <w:rsid w:val="00272F50"/>
    <w:rsid w:val="0027743E"/>
    <w:rsid w:val="0029700A"/>
    <w:rsid w:val="002C330A"/>
    <w:rsid w:val="002D4ED3"/>
    <w:rsid w:val="002E3A42"/>
    <w:rsid w:val="00315849"/>
    <w:rsid w:val="00336900"/>
    <w:rsid w:val="0035748E"/>
    <w:rsid w:val="00366659"/>
    <w:rsid w:val="00387FE9"/>
    <w:rsid w:val="003A1FE6"/>
    <w:rsid w:val="003C4145"/>
    <w:rsid w:val="003C6604"/>
    <w:rsid w:val="003D707E"/>
    <w:rsid w:val="003D7861"/>
    <w:rsid w:val="00401266"/>
    <w:rsid w:val="004027BA"/>
    <w:rsid w:val="004273DE"/>
    <w:rsid w:val="00457507"/>
    <w:rsid w:val="004C648C"/>
    <w:rsid w:val="004D49AB"/>
    <w:rsid w:val="00525A70"/>
    <w:rsid w:val="00536C96"/>
    <w:rsid w:val="005664D3"/>
    <w:rsid w:val="00572B91"/>
    <w:rsid w:val="00597937"/>
    <w:rsid w:val="005C0ADB"/>
    <w:rsid w:val="005E0470"/>
    <w:rsid w:val="005E184B"/>
    <w:rsid w:val="005E5F11"/>
    <w:rsid w:val="006206B7"/>
    <w:rsid w:val="006469E3"/>
    <w:rsid w:val="006B21BA"/>
    <w:rsid w:val="00703AE0"/>
    <w:rsid w:val="00704918"/>
    <w:rsid w:val="00714475"/>
    <w:rsid w:val="0071463A"/>
    <w:rsid w:val="00724E23"/>
    <w:rsid w:val="00727E87"/>
    <w:rsid w:val="0076764D"/>
    <w:rsid w:val="007749C6"/>
    <w:rsid w:val="00790CF8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5611B"/>
    <w:rsid w:val="00962441"/>
    <w:rsid w:val="009745E9"/>
    <w:rsid w:val="00990663"/>
    <w:rsid w:val="00992393"/>
    <w:rsid w:val="009B210D"/>
    <w:rsid w:val="009C0C68"/>
    <w:rsid w:val="009E6640"/>
    <w:rsid w:val="009E7675"/>
    <w:rsid w:val="009F7F2D"/>
    <w:rsid w:val="00A3132A"/>
    <w:rsid w:val="00A37CD8"/>
    <w:rsid w:val="00A623BF"/>
    <w:rsid w:val="00A67966"/>
    <w:rsid w:val="00AB616F"/>
    <w:rsid w:val="00AD07CC"/>
    <w:rsid w:val="00AE5081"/>
    <w:rsid w:val="00B20563"/>
    <w:rsid w:val="00B23094"/>
    <w:rsid w:val="00B31131"/>
    <w:rsid w:val="00B327DC"/>
    <w:rsid w:val="00B34FE8"/>
    <w:rsid w:val="00B766A5"/>
    <w:rsid w:val="00B92FA6"/>
    <w:rsid w:val="00BB0570"/>
    <w:rsid w:val="00BB0968"/>
    <w:rsid w:val="00BC54ED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CC3F5D"/>
    <w:rsid w:val="00D2025D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DF6FA4"/>
    <w:rsid w:val="00E26A6F"/>
    <w:rsid w:val="00EA72B0"/>
    <w:rsid w:val="00EA7615"/>
    <w:rsid w:val="00EC5FB0"/>
    <w:rsid w:val="00EE1C36"/>
    <w:rsid w:val="00F63B59"/>
    <w:rsid w:val="00F8228E"/>
    <w:rsid w:val="00FA095A"/>
    <w:rsid w:val="00FA7266"/>
    <w:rsid w:val="00FB3C2B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2025-12-02T16:29:00Z</dcterms:created>
  <dcterms:modified xsi:type="dcterms:W3CDTF">2025-12-02T16:30:00Z</dcterms:modified>
  <dc:language>pt-BR</dc:language>
</cp:coreProperties>
</file>