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54DE816" w:rsidR="00113CCB" w:rsidRPr="00A11B89" w:rsidRDefault="00E47874" w:rsidP="00A11B89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360" w:lineRule="auto"/>
        <w:jc w:val="center"/>
        <w:rPr>
          <w:rFonts w:ascii="Arial" w:hAnsi="Arial"/>
        </w:rPr>
      </w:pPr>
      <w:r w:rsidRPr="00A11B89">
        <w:rPr>
          <w:rFonts w:ascii="Arial" w:eastAsia="Calibri" w:hAnsi="Arial"/>
          <w:b/>
          <w:color w:val="000000"/>
        </w:rPr>
        <w:t xml:space="preserve">COMISSÃO </w:t>
      </w:r>
      <w:r w:rsidR="00E55DB4" w:rsidRPr="00A11B89">
        <w:rPr>
          <w:rFonts w:ascii="Arial" w:eastAsia="Calibri" w:hAnsi="Arial"/>
          <w:b/>
          <w:color w:val="000000"/>
        </w:rPr>
        <w:t>ESPECIAL DE ALTERAÇAO DO REGIMENTO INTERNO - PR  00</w:t>
      </w:r>
      <w:r w:rsidR="001419FA">
        <w:rPr>
          <w:rFonts w:ascii="Arial" w:eastAsia="Calibri" w:hAnsi="Arial"/>
          <w:b/>
          <w:color w:val="000000"/>
        </w:rPr>
        <w:t>9</w:t>
      </w:r>
      <w:r w:rsidR="00E55DB4" w:rsidRPr="00A11B89">
        <w:rPr>
          <w:rFonts w:ascii="Arial" w:eastAsia="Calibri" w:hAnsi="Arial"/>
          <w:b/>
          <w:color w:val="000000"/>
        </w:rPr>
        <w:t xml:space="preserve">-2025  </w:t>
      </w:r>
    </w:p>
    <w:p w14:paraId="61C5CEE1" w14:textId="77777777" w:rsidR="007608B0" w:rsidRPr="00A11B89" w:rsidRDefault="007608B0" w:rsidP="00A11B89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4D35E5DF" w14:textId="77777777" w:rsidR="00AC6823" w:rsidRPr="00A11B89" w:rsidRDefault="00AC6823" w:rsidP="00A11B89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26DCE11D" w:rsidR="00113CCB" w:rsidRPr="00A11B89" w:rsidRDefault="00E47874" w:rsidP="00A11B89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11B89">
        <w:rPr>
          <w:rFonts w:ascii="Arial" w:eastAsia="Calibri" w:hAnsi="Arial"/>
          <w:b/>
          <w:color w:val="000000"/>
        </w:rPr>
        <w:t xml:space="preserve">PARECER N° </w:t>
      </w:r>
      <w:r w:rsidR="00E55DB4" w:rsidRPr="00A11B89">
        <w:rPr>
          <w:rFonts w:ascii="Arial" w:eastAsia="Calibri" w:hAnsi="Arial"/>
          <w:b/>
          <w:color w:val="000000"/>
        </w:rPr>
        <w:t>001</w:t>
      </w:r>
      <w:r w:rsidR="009B4ED7" w:rsidRPr="00A11B89">
        <w:rPr>
          <w:rFonts w:ascii="Arial" w:eastAsia="Calibri" w:hAnsi="Arial"/>
          <w:b/>
          <w:color w:val="000000"/>
        </w:rPr>
        <w:t>/</w:t>
      </w:r>
      <w:r w:rsidRPr="00A11B89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A11B89">
      <w:pPr>
        <w:spacing w:line="360" w:lineRule="auto"/>
        <w:jc w:val="both"/>
        <w:rPr>
          <w:rFonts w:ascii="Arial" w:eastAsia="Calibri" w:hAnsi="Arial"/>
          <w:b/>
          <w:color w:val="000000"/>
        </w:rPr>
      </w:pPr>
    </w:p>
    <w:p w14:paraId="4BACADEC" w14:textId="77777777" w:rsidR="00A11B89" w:rsidRDefault="00A11B89" w:rsidP="00A11B89">
      <w:pPr>
        <w:spacing w:line="360" w:lineRule="auto"/>
        <w:jc w:val="both"/>
        <w:rPr>
          <w:rFonts w:ascii="Arial" w:eastAsia="Calibri" w:hAnsi="Arial"/>
          <w:b/>
          <w:color w:val="000000"/>
        </w:rPr>
      </w:pPr>
    </w:p>
    <w:p w14:paraId="1DF81F3F" w14:textId="77777777" w:rsidR="00A11B89" w:rsidRPr="00A11B89" w:rsidRDefault="00A11B89" w:rsidP="00A11B89">
      <w:pPr>
        <w:spacing w:line="360" w:lineRule="auto"/>
        <w:jc w:val="both"/>
        <w:rPr>
          <w:rFonts w:ascii="Arial" w:eastAsia="Calibri" w:hAnsi="Arial"/>
          <w:b/>
          <w:color w:val="000000"/>
        </w:rPr>
      </w:pPr>
    </w:p>
    <w:p w14:paraId="7AEE50EA" w14:textId="360B3001" w:rsidR="00E55DB4" w:rsidRPr="00A11B89" w:rsidRDefault="00E55DB4" w:rsidP="00A11B89">
      <w:pPr>
        <w:widowControl w:val="0"/>
        <w:spacing w:line="360" w:lineRule="auto"/>
        <w:jc w:val="both"/>
        <w:rPr>
          <w:rFonts w:ascii="Arial" w:eastAsia="Calibri" w:hAnsi="Arial"/>
          <w:b/>
          <w:color w:val="000000"/>
        </w:rPr>
      </w:pPr>
      <w:r w:rsidRPr="00A11B89">
        <w:rPr>
          <w:rFonts w:ascii="Arial" w:eastAsia="Calibri" w:hAnsi="Arial"/>
          <w:b/>
          <w:color w:val="000000"/>
        </w:rPr>
        <w:t>MATÉRIA: P</w:t>
      </w:r>
      <w:r w:rsidR="00A11B89" w:rsidRPr="00A11B89">
        <w:rPr>
          <w:rFonts w:ascii="Arial" w:eastAsia="Calibri" w:hAnsi="Arial"/>
          <w:b/>
          <w:color w:val="000000"/>
        </w:rPr>
        <w:t>rojeto de resolução 09/2025</w:t>
      </w:r>
      <w:r w:rsidRPr="00A11B89">
        <w:rPr>
          <w:rFonts w:ascii="Arial" w:eastAsia="Calibri" w:hAnsi="Arial"/>
          <w:b/>
          <w:color w:val="000000"/>
        </w:rPr>
        <w:t xml:space="preserve">  </w:t>
      </w:r>
    </w:p>
    <w:p w14:paraId="23A31244" w14:textId="50139072" w:rsidR="00E55DB4" w:rsidRPr="00A11B89" w:rsidRDefault="00E55DB4" w:rsidP="00A11B89">
      <w:pPr>
        <w:widowControl w:val="0"/>
        <w:spacing w:line="360" w:lineRule="auto"/>
        <w:jc w:val="both"/>
        <w:rPr>
          <w:rFonts w:ascii="Arial" w:eastAsia="Calibri" w:hAnsi="Arial"/>
        </w:rPr>
      </w:pPr>
      <w:r w:rsidRPr="00A11B89">
        <w:rPr>
          <w:rFonts w:ascii="Arial" w:eastAsia="Calibri" w:hAnsi="Arial"/>
          <w:b/>
        </w:rPr>
        <w:t>AUTORIA: Vereador</w:t>
      </w:r>
      <w:r w:rsidR="00A11B89" w:rsidRPr="00A11B89">
        <w:rPr>
          <w:rFonts w:ascii="Arial" w:eastAsia="Calibri" w:hAnsi="Arial"/>
          <w:b/>
        </w:rPr>
        <w:t>a Ana Oliveira</w:t>
      </w:r>
      <w:r w:rsidRPr="00A11B89">
        <w:rPr>
          <w:rFonts w:ascii="Arial" w:eastAsia="Calibri" w:hAnsi="Arial"/>
          <w:b/>
        </w:rPr>
        <w:t>.</w:t>
      </w:r>
    </w:p>
    <w:p w14:paraId="42007021" w14:textId="13DC663A" w:rsidR="00E55DB4" w:rsidRPr="00A11B89" w:rsidRDefault="00E55DB4" w:rsidP="00A11B89">
      <w:pPr>
        <w:pStyle w:val="Corpodetexto"/>
        <w:shd w:val="clear" w:color="auto" w:fill="FFFFFF" w:themeFill="background1"/>
        <w:tabs>
          <w:tab w:val="left" w:pos="426"/>
        </w:tabs>
        <w:spacing w:after="0" w:line="360" w:lineRule="auto"/>
        <w:jc w:val="both"/>
        <w:rPr>
          <w:rFonts w:ascii="Arial" w:hAnsi="Arial"/>
        </w:rPr>
      </w:pPr>
      <w:r w:rsidRPr="00A11B89">
        <w:rPr>
          <w:rFonts w:ascii="Arial" w:eastAsia="Calibri" w:hAnsi="Arial"/>
          <w:b/>
        </w:rPr>
        <w:t>EMENTA</w:t>
      </w:r>
      <w:r w:rsidR="00A11B89" w:rsidRPr="00A11B89">
        <w:rPr>
          <w:rFonts w:ascii="Arial" w:eastAsia="Calibri" w:hAnsi="Arial"/>
          <w:b/>
        </w:rPr>
        <w:t xml:space="preserve">: </w:t>
      </w:r>
      <w:r w:rsidR="00A11B89" w:rsidRPr="00A11B89">
        <w:rPr>
          <w:rFonts w:ascii="Arial" w:hAnsi="Arial"/>
        </w:rPr>
        <w:t>"Altera dispositivos na resolução n. 001 de 27 de agosto de 2025.”</w:t>
      </w:r>
    </w:p>
    <w:p w14:paraId="5D64AEC1" w14:textId="054C06FE" w:rsidR="00E55DB4" w:rsidRPr="00A11B89" w:rsidRDefault="00E55DB4" w:rsidP="00A11B89">
      <w:pPr>
        <w:pStyle w:val="Corpodetexto"/>
        <w:shd w:val="clear" w:color="auto" w:fill="FFFFFF" w:themeFill="background1"/>
        <w:tabs>
          <w:tab w:val="left" w:pos="426"/>
        </w:tabs>
        <w:spacing w:after="0" w:line="360" w:lineRule="auto"/>
        <w:jc w:val="both"/>
        <w:rPr>
          <w:rFonts w:ascii="Arial" w:hAnsi="Arial"/>
        </w:rPr>
      </w:pPr>
      <w:r w:rsidRPr="00A11B89">
        <w:rPr>
          <w:rFonts w:ascii="Arial" w:hAnsi="Arial"/>
        </w:rPr>
        <w:t xml:space="preserve">Protocolado em </w:t>
      </w:r>
      <w:r w:rsidR="00A11B89" w:rsidRPr="00A11B89">
        <w:rPr>
          <w:rFonts w:ascii="Arial" w:hAnsi="Arial"/>
        </w:rPr>
        <w:t>20/10/2025</w:t>
      </w:r>
    </w:p>
    <w:p w14:paraId="146AA997" w14:textId="7AAB5D32" w:rsidR="00E55DB4" w:rsidRPr="00A11B89" w:rsidRDefault="00E55DB4" w:rsidP="00A11B89">
      <w:pPr>
        <w:pStyle w:val="Corpodetexto"/>
        <w:shd w:val="clear" w:color="auto" w:fill="FFFFFF" w:themeFill="background1"/>
        <w:tabs>
          <w:tab w:val="left" w:pos="426"/>
        </w:tabs>
        <w:spacing w:after="0" w:line="360" w:lineRule="auto"/>
        <w:jc w:val="both"/>
        <w:rPr>
          <w:rFonts w:ascii="Arial" w:eastAsia="Calibri" w:hAnsi="Arial"/>
          <w:i/>
        </w:rPr>
      </w:pPr>
      <w:r w:rsidRPr="00A11B89">
        <w:rPr>
          <w:rFonts w:ascii="Arial" w:hAnsi="Arial"/>
        </w:rPr>
        <w:t xml:space="preserve">Encaminhado à Comissão em </w:t>
      </w:r>
      <w:r w:rsidR="00A11B89" w:rsidRPr="00A11B89">
        <w:rPr>
          <w:rFonts w:ascii="Arial" w:hAnsi="Arial"/>
        </w:rPr>
        <w:t>28</w:t>
      </w:r>
      <w:r w:rsidRPr="00A11B89">
        <w:rPr>
          <w:rFonts w:ascii="Arial" w:hAnsi="Arial"/>
        </w:rPr>
        <w:t>/</w:t>
      </w:r>
      <w:r w:rsidR="00A11B89" w:rsidRPr="00A11B89">
        <w:rPr>
          <w:rFonts w:ascii="Arial" w:hAnsi="Arial"/>
        </w:rPr>
        <w:t>10</w:t>
      </w:r>
      <w:r w:rsidRPr="00A11B89">
        <w:rPr>
          <w:rFonts w:ascii="Arial" w:hAnsi="Arial"/>
        </w:rPr>
        <w:t xml:space="preserve">/2025 </w:t>
      </w:r>
    </w:p>
    <w:p w14:paraId="3C24ABEE" w14:textId="77777777" w:rsidR="00ED2882" w:rsidRPr="00A11B89" w:rsidRDefault="00ED2882" w:rsidP="00A11B89">
      <w:pPr>
        <w:spacing w:line="360" w:lineRule="auto"/>
        <w:jc w:val="both"/>
        <w:rPr>
          <w:rFonts w:ascii="Arial" w:eastAsia="Calibri" w:hAnsi="Arial"/>
        </w:rPr>
      </w:pPr>
    </w:p>
    <w:p w14:paraId="6233DE6F" w14:textId="77777777" w:rsidR="00AC6823" w:rsidRPr="00A11B89" w:rsidRDefault="00AC6823" w:rsidP="00A11B89">
      <w:pPr>
        <w:spacing w:line="360" w:lineRule="auto"/>
        <w:jc w:val="both"/>
        <w:rPr>
          <w:rFonts w:ascii="Arial" w:eastAsia="Calibri" w:hAnsi="Arial"/>
        </w:rPr>
      </w:pPr>
    </w:p>
    <w:p w14:paraId="71EDEC13" w14:textId="77777777" w:rsidR="00113CCB" w:rsidRPr="00A11B89" w:rsidRDefault="00E47874" w:rsidP="00A11B89">
      <w:pPr>
        <w:pStyle w:val="LO-normal"/>
        <w:spacing w:line="360" w:lineRule="auto"/>
        <w:jc w:val="center"/>
        <w:rPr>
          <w:rFonts w:ascii="Arial" w:hAnsi="Arial"/>
        </w:rPr>
      </w:pPr>
      <w:r w:rsidRPr="00A11B89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11B89" w:rsidRDefault="00113CCB" w:rsidP="00A11B89">
      <w:pPr>
        <w:pStyle w:val="LO-normal"/>
        <w:spacing w:line="360" w:lineRule="auto"/>
        <w:ind w:firstLine="1701"/>
        <w:jc w:val="both"/>
        <w:rPr>
          <w:rFonts w:ascii="Arial" w:eastAsia="Calibri" w:hAnsi="Arial"/>
        </w:rPr>
      </w:pPr>
    </w:p>
    <w:p w14:paraId="3730AA1F" w14:textId="77777777" w:rsidR="00A11B89" w:rsidRPr="00A11B89" w:rsidRDefault="00A11B89" w:rsidP="00A11B89">
      <w:pPr>
        <w:widowControl w:val="0"/>
        <w:spacing w:line="360" w:lineRule="auto"/>
        <w:ind w:firstLine="850"/>
        <w:jc w:val="both"/>
        <w:rPr>
          <w:rFonts w:ascii="Arial" w:eastAsia="Calibri" w:hAnsi="Arial"/>
        </w:rPr>
      </w:pPr>
      <w:r w:rsidRPr="00A11B89">
        <w:rPr>
          <w:rFonts w:ascii="Arial" w:eastAsia="Calibri" w:hAnsi="Arial"/>
        </w:rPr>
        <w:t>Trata-se de projeto de resolução que visa alterar o Regimento Interno da Câmara de Vereadores. O Projeto de Resolução nº 9, de iniciativa de vereadora, que visa alterar o art. 100 do Regimento Interno da Câmara Municipal, aprovado pela Resolução nº 1, de 27 de agosto de 2025, especificamente para suprimir do §4º a limitação de uma sessão solene por ano para cada vereador, mantendo apenas a necessidade de aprovação em plenário por maioria simples.</w:t>
      </w:r>
    </w:p>
    <w:p w14:paraId="60FB46B8" w14:textId="77777777" w:rsidR="00A11B89" w:rsidRPr="00A11B89" w:rsidRDefault="00A11B89" w:rsidP="00A11B89">
      <w:pPr>
        <w:widowControl w:val="0"/>
        <w:spacing w:line="360" w:lineRule="auto"/>
        <w:ind w:firstLine="850"/>
        <w:jc w:val="both"/>
        <w:rPr>
          <w:rFonts w:ascii="Arial" w:eastAsia="Calibri" w:hAnsi="Arial"/>
        </w:rPr>
      </w:pPr>
    </w:p>
    <w:p w14:paraId="22D4EA6B" w14:textId="77777777" w:rsidR="00A11B89" w:rsidRPr="00A11B89" w:rsidRDefault="00A11B89" w:rsidP="00A11B89">
      <w:pPr>
        <w:widowControl w:val="0"/>
        <w:spacing w:line="360" w:lineRule="auto"/>
        <w:ind w:left="851" w:hanging="1"/>
        <w:jc w:val="both"/>
        <w:rPr>
          <w:rFonts w:ascii="Arial" w:eastAsia="Calibri" w:hAnsi="Arial"/>
          <w:i/>
          <w:iCs/>
        </w:rPr>
      </w:pPr>
      <w:r w:rsidRPr="00A11B89">
        <w:rPr>
          <w:rFonts w:ascii="Arial" w:eastAsia="Calibri" w:hAnsi="Arial"/>
          <w:i/>
          <w:iCs/>
        </w:rPr>
        <w:t xml:space="preserve">• </w:t>
      </w:r>
      <w:r w:rsidRPr="00A11B89">
        <w:rPr>
          <w:rFonts w:ascii="Arial" w:eastAsia="Calibri" w:hAnsi="Arial"/>
          <w:b/>
          <w:bCs/>
        </w:rPr>
        <w:t>Texto Vigente (Resolução 1/2025):</w:t>
      </w:r>
      <w:r w:rsidRPr="00A11B89">
        <w:rPr>
          <w:rFonts w:ascii="Arial" w:eastAsia="Calibri" w:hAnsi="Arial"/>
          <w:i/>
          <w:iCs/>
        </w:rPr>
        <w:t xml:space="preserve"> "Art. 100. [...] § 4º As sessões solenes serão realizadas por requerimento de vereador, aprovado por maioria em plenário, ficando limitado a 1 (uma) sessão solene por ano para cada vereador." </w:t>
      </w:r>
    </w:p>
    <w:p w14:paraId="5D31E216" w14:textId="77777777" w:rsidR="00A11B89" w:rsidRPr="00A11B89" w:rsidRDefault="00A11B89" w:rsidP="00A11B89">
      <w:pPr>
        <w:widowControl w:val="0"/>
        <w:spacing w:line="360" w:lineRule="auto"/>
        <w:ind w:left="851" w:hanging="1"/>
        <w:jc w:val="both"/>
        <w:rPr>
          <w:rFonts w:ascii="Arial" w:eastAsia="Calibri" w:hAnsi="Arial"/>
          <w:i/>
          <w:iCs/>
        </w:rPr>
      </w:pPr>
      <w:r w:rsidRPr="00A11B89">
        <w:rPr>
          <w:rFonts w:ascii="Arial" w:eastAsia="Calibri" w:hAnsi="Arial"/>
          <w:i/>
          <w:iCs/>
        </w:rPr>
        <w:t xml:space="preserve">• </w:t>
      </w:r>
      <w:r w:rsidRPr="00A11B89">
        <w:rPr>
          <w:rFonts w:ascii="Arial" w:eastAsia="Calibri" w:hAnsi="Arial"/>
          <w:b/>
          <w:bCs/>
        </w:rPr>
        <w:t>Texto Proposto (PR 009/2025):</w:t>
      </w:r>
      <w:r w:rsidRPr="00A11B89">
        <w:rPr>
          <w:rFonts w:ascii="Arial" w:eastAsia="Calibri" w:hAnsi="Arial"/>
          <w:i/>
          <w:iCs/>
        </w:rPr>
        <w:t xml:space="preserve"> "Art. 100. [...] § 4º As sessões solenes serão realizadas por requerimento de vereador, aprovado por maioria em plenário".</w:t>
      </w:r>
    </w:p>
    <w:p w14:paraId="5DBB5050" w14:textId="77777777" w:rsidR="00A11B89" w:rsidRPr="00A11B89" w:rsidRDefault="00A11B89" w:rsidP="00A11B89">
      <w:pPr>
        <w:widowControl w:val="0"/>
        <w:spacing w:line="360" w:lineRule="auto"/>
        <w:ind w:firstLine="850"/>
        <w:jc w:val="both"/>
        <w:rPr>
          <w:rFonts w:ascii="Arial" w:eastAsia="Calibri" w:hAnsi="Arial"/>
        </w:rPr>
      </w:pPr>
    </w:p>
    <w:p w14:paraId="76050399" w14:textId="77777777" w:rsidR="00A11B89" w:rsidRPr="00A11B89" w:rsidRDefault="00A11B89" w:rsidP="00A11B89">
      <w:pPr>
        <w:widowControl w:val="0"/>
        <w:spacing w:line="360" w:lineRule="auto"/>
        <w:ind w:firstLine="850"/>
        <w:jc w:val="both"/>
        <w:rPr>
          <w:rFonts w:ascii="Arial" w:eastAsia="Calibri" w:hAnsi="Arial"/>
        </w:rPr>
      </w:pPr>
      <w:r w:rsidRPr="00A11B89">
        <w:rPr>
          <w:rFonts w:ascii="Arial" w:eastAsia="Calibri" w:hAnsi="Arial"/>
        </w:rPr>
        <w:t xml:space="preserve">Durante a Tramitação do projeto, não foram apresentadas emendas pelos Vereadores.   </w:t>
      </w:r>
    </w:p>
    <w:p w14:paraId="3967EC0F" w14:textId="77777777" w:rsidR="00A11B89" w:rsidRPr="00A11B89" w:rsidRDefault="00A11B89" w:rsidP="00A11B89">
      <w:pPr>
        <w:widowControl w:val="0"/>
        <w:spacing w:line="360" w:lineRule="auto"/>
        <w:ind w:firstLine="850"/>
        <w:jc w:val="both"/>
        <w:rPr>
          <w:rFonts w:ascii="Arial" w:eastAsia="Calibri" w:hAnsi="Arial"/>
        </w:rPr>
      </w:pPr>
    </w:p>
    <w:p w14:paraId="44846281" w14:textId="4A1BEC59" w:rsidR="00A11B89" w:rsidRPr="00A11B89" w:rsidRDefault="00A11B89" w:rsidP="00A11B89">
      <w:pPr>
        <w:widowControl w:val="0"/>
        <w:spacing w:line="360" w:lineRule="auto"/>
        <w:ind w:firstLine="850"/>
        <w:jc w:val="both"/>
        <w:rPr>
          <w:rFonts w:ascii="Arial" w:eastAsia="Calibri" w:hAnsi="Arial"/>
        </w:rPr>
      </w:pPr>
      <w:r w:rsidRPr="00A11B89">
        <w:rPr>
          <w:rFonts w:ascii="Arial" w:eastAsia="Calibri" w:hAnsi="Arial"/>
        </w:rPr>
        <w:t>O projeto atende os requisitos legais e formais, sendo regimentalmente viável a iniciativa parlamentar individual para a matéria proposta.</w:t>
      </w:r>
    </w:p>
    <w:p w14:paraId="520E8B21" w14:textId="77777777" w:rsidR="00A11B89" w:rsidRPr="00A11B89" w:rsidRDefault="00A11B89" w:rsidP="00A11B89">
      <w:pPr>
        <w:pStyle w:val="LO-normal"/>
        <w:widowControl w:val="0"/>
        <w:spacing w:line="360" w:lineRule="auto"/>
        <w:ind w:firstLine="850"/>
        <w:rPr>
          <w:rFonts w:ascii="Arial" w:eastAsia="Calibri" w:hAnsi="Arial"/>
        </w:rPr>
      </w:pPr>
    </w:p>
    <w:p w14:paraId="36FDE9B4" w14:textId="78BD2C13" w:rsidR="00AC6823" w:rsidRPr="00A11B89" w:rsidRDefault="00AC6823" w:rsidP="00A11B89">
      <w:pPr>
        <w:pStyle w:val="LO-normal"/>
        <w:widowControl w:val="0"/>
        <w:spacing w:line="360" w:lineRule="auto"/>
        <w:ind w:firstLine="850"/>
        <w:rPr>
          <w:rFonts w:ascii="Arial" w:eastAsia="Calibri" w:hAnsi="Arial"/>
          <w:b/>
          <w:bCs/>
        </w:rPr>
      </w:pPr>
      <w:r w:rsidRPr="00A11B89">
        <w:rPr>
          <w:rFonts w:ascii="Arial" w:eastAsia="Calibri" w:hAnsi="Arial"/>
        </w:rPr>
        <w:t xml:space="preserve">Ante o exposto, esta Comissão resolve exarar de maneira conjunta o </w:t>
      </w:r>
      <w:r w:rsidRPr="00A11B89">
        <w:rPr>
          <w:rFonts w:ascii="Arial" w:eastAsia="Calibri" w:hAnsi="Arial"/>
          <w:b/>
          <w:bCs/>
        </w:rPr>
        <w:t xml:space="preserve">PARECER FAVORÁVEL AO PROJETO DE </w:t>
      </w:r>
      <w:r w:rsidR="00A11B89" w:rsidRPr="00A11B89">
        <w:rPr>
          <w:rFonts w:ascii="Arial" w:eastAsia="Calibri" w:hAnsi="Arial"/>
          <w:b/>
          <w:bCs/>
        </w:rPr>
        <w:t>RESOLUÇÃO</w:t>
      </w:r>
      <w:r w:rsidRPr="00A11B89">
        <w:rPr>
          <w:rFonts w:ascii="Arial" w:eastAsia="Calibri" w:hAnsi="Arial"/>
        </w:rPr>
        <w:t xml:space="preserve">. </w:t>
      </w:r>
      <w:r w:rsidRPr="00A11B89">
        <w:rPr>
          <w:rFonts w:ascii="Arial" w:eastAsia="Calibri" w:hAnsi="Arial"/>
          <w:b/>
          <w:bCs/>
        </w:rPr>
        <w:t xml:space="preserve">  </w:t>
      </w:r>
    </w:p>
    <w:p w14:paraId="771D48BC" w14:textId="0582CE28" w:rsidR="00A959FC" w:rsidRPr="00A11B89" w:rsidRDefault="00A959FC" w:rsidP="00A11B89">
      <w:pPr>
        <w:pStyle w:val="LO-normal"/>
        <w:spacing w:line="360" w:lineRule="auto"/>
        <w:ind w:firstLine="851"/>
        <w:jc w:val="both"/>
        <w:rPr>
          <w:rFonts w:ascii="Arial" w:hAnsi="Arial"/>
          <w:b/>
          <w:bCs/>
        </w:rPr>
      </w:pPr>
    </w:p>
    <w:p w14:paraId="51846072" w14:textId="77777777" w:rsidR="00113CCB" w:rsidRPr="00A11B89" w:rsidRDefault="00E47874" w:rsidP="00A11B89">
      <w:pPr>
        <w:pStyle w:val="LO-normal"/>
        <w:spacing w:line="360" w:lineRule="auto"/>
        <w:ind w:firstLine="851"/>
        <w:jc w:val="both"/>
        <w:rPr>
          <w:rFonts w:ascii="Arial" w:hAnsi="Arial"/>
        </w:rPr>
      </w:pPr>
      <w:r w:rsidRPr="00A11B89">
        <w:rPr>
          <w:rFonts w:ascii="Arial" w:eastAsia="Calibri" w:hAnsi="Arial"/>
        </w:rPr>
        <w:t>Este é o parecer.</w:t>
      </w:r>
    </w:p>
    <w:p w14:paraId="5E74DBD7" w14:textId="77777777" w:rsidR="00113CCB" w:rsidRPr="00A11B89" w:rsidRDefault="00113CCB" w:rsidP="00A11B89">
      <w:pPr>
        <w:pStyle w:val="LO-normal"/>
        <w:spacing w:line="360" w:lineRule="auto"/>
        <w:ind w:firstLine="851"/>
        <w:jc w:val="both"/>
        <w:rPr>
          <w:rFonts w:ascii="Arial" w:eastAsia="Calibri" w:hAnsi="Arial"/>
        </w:rPr>
      </w:pPr>
    </w:p>
    <w:p w14:paraId="4422AC8F" w14:textId="45684CA8" w:rsidR="00113CCB" w:rsidRPr="00A11B89" w:rsidRDefault="0011359A" w:rsidP="00A11B89">
      <w:pPr>
        <w:pStyle w:val="LO-normal"/>
        <w:spacing w:line="360" w:lineRule="auto"/>
        <w:ind w:firstLine="851"/>
        <w:jc w:val="both"/>
        <w:rPr>
          <w:rFonts w:ascii="Arial" w:hAnsi="Arial"/>
        </w:rPr>
      </w:pPr>
      <w:r w:rsidRPr="00A11B89">
        <w:rPr>
          <w:rFonts w:ascii="Arial" w:eastAsia="Calibri" w:hAnsi="Arial"/>
        </w:rPr>
        <w:t>Igrejinha,</w:t>
      </w:r>
      <w:r w:rsidR="00603127" w:rsidRPr="00A11B89">
        <w:rPr>
          <w:rFonts w:ascii="Arial" w:eastAsia="Calibri" w:hAnsi="Arial"/>
        </w:rPr>
        <w:t xml:space="preserve"> </w:t>
      </w:r>
      <w:r w:rsidR="00A11B89" w:rsidRPr="00A11B89">
        <w:rPr>
          <w:rFonts w:ascii="Arial" w:eastAsia="Calibri" w:hAnsi="Arial"/>
        </w:rPr>
        <w:t>04</w:t>
      </w:r>
      <w:r w:rsidR="00762623" w:rsidRPr="00A11B89">
        <w:rPr>
          <w:rFonts w:ascii="Arial" w:eastAsia="Calibri" w:hAnsi="Arial"/>
        </w:rPr>
        <w:t xml:space="preserve"> </w:t>
      </w:r>
      <w:r w:rsidR="0075279C" w:rsidRPr="00A11B89">
        <w:rPr>
          <w:rFonts w:ascii="Arial" w:eastAsia="Calibri" w:hAnsi="Arial"/>
        </w:rPr>
        <w:t xml:space="preserve">de </w:t>
      </w:r>
      <w:r w:rsidR="00A11B89" w:rsidRPr="00A11B89">
        <w:rPr>
          <w:rFonts w:ascii="Arial" w:eastAsia="Calibri" w:hAnsi="Arial"/>
        </w:rPr>
        <w:t xml:space="preserve">dezembro </w:t>
      </w:r>
      <w:r w:rsidR="00143252" w:rsidRPr="00A11B89">
        <w:rPr>
          <w:rFonts w:ascii="Arial" w:eastAsia="Calibri" w:hAnsi="Arial"/>
        </w:rPr>
        <w:t>de 2025</w:t>
      </w:r>
      <w:r w:rsidRPr="00A11B89">
        <w:rPr>
          <w:rFonts w:ascii="Arial" w:eastAsia="Calibri" w:hAnsi="Arial"/>
        </w:rPr>
        <w:t>.</w:t>
      </w:r>
    </w:p>
    <w:p w14:paraId="0142C18B" w14:textId="77777777" w:rsidR="00113CCB" w:rsidRPr="00A11B89" w:rsidRDefault="00113CCB" w:rsidP="00A11B89">
      <w:pPr>
        <w:pStyle w:val="LO-normal"/>
        <w:spacing w:line="360" w:lineRule="auto"/>
        <w:jc w:val="center"/>
        <w:rPr>
          <w:rFonts w:ascii="Arial" w:eastAsia="Calibri" w:hAnsi="Arial"/>
          <w:color w:val="333333"/>
        </w:rPr>
      </w:pPr>
    </w:p>
    <w:p w14:paraId="59E0C87C" w14:textId="77777777" w:rsidR="00A31432" w:rsidRPr="00A11B89" w:rsidRDefault="00A31432" w:rsidP="00A11B89">
      <w:pPr>
        <w:pStyle w:val="LO-normal"/>
        <w:jc w:val="center"/>
        <w:rPr>
          <w:rFonts w:ascii="Arial" w:eastAsia="Calibri" w:hAnsi="Arial"/>
          <w:color w:val="333333"/>
        </w:rPr>
      </w:pPr>
    </w:p>
    <w:p w14:paraId="11838A3E" w14:textId="77777777" w:rsidR="00A11B89" w:rsidRPr="00A11B89" w:rsidRDefault="00A11B89" w:rsidP="00A11B89">
      <w:pPr>
        <w:pStyle w:val="LO-normal"/>
        <w:jc w:val="center"/>
        <w:rPr>
          <w:rFonts w:ascii="Arial" w:eastAsia="Calibri" w:hAnsi="Arial"/>
          <w:color w:val="333333"/>
        </w:rPr>
      </w:pPr>
    </w:p>
    <w:p w14:paraId="41C4BBC1" w14:textId="77777777" w:rsidR="00A11B89" w:rsidRPr="00A11B89" w:rsidRDefault="00A11B89" w:rsidP="00A11B89">
      <w:pPr>
        <w:pStyle w:val="LO-normal"/>
        <w:jc w:val="center"/>
        <w:rPr>
          <w:rFonts w:ascii="Arial" w:eastAsia="Calibri" w:hAnsi="Arial"/>
          <w:b/>
          <w:color w:val="333333"/>
          <w:lang w:val="pt-PT"/>
        </w:rPr>
      </w:pPr>
      <w:r w:rsidRPr="00A11B89">
        <w:rPr>
          <w:rFonts w:ascii="Arial" w:eastAsia="Calibri" w:hAnsi="Arial"/>
          <w:b/>
          <w:color w:val="333333"/>
          <w:lang w:val="pt-PT"/>
        </w:rPr>
        <w:t>VEREADORA NEIMAR LUIZ PARREIRA</w:t>
      </w:r>
    </w:p>
    <w:p w14:paraId="3363BEB2" w14:textId="77777777" w:rsidR="00A11B89" w:rsidRPr="00A11B89" w:rsidRDefault="00A11B89" w:rsidP="00A11B89">
      <w:pPr>
        <w:pStyle w:val="LO-normal"/>
        <w:jc w:val="center"/>
        <w:rPr>
          <w:rFonts w:ascii="Arial" w:eastAsia="Calibri" w:hAnsi="Arial"/>
          <w:color w:val="333333"/>
          <w:lang w:val="pt-PT"/>
        </w:rPr>
      </w:pPr>
      <w:r w:rsidRPr="00A11B89">
        <w:rPr>
          <w:rFonts w:ascii="Arial" w:eastAsia="Calibri" w:hAnsi="Arial"/>
          <w:color w:val="333333"/>
          <w:lang w:val="pt-PT"/>
        </w:rPr>
        <w:t xml:space="preserve">Bancada do PP e Presidente da Comissão </w:t>
      </w:r>
    </w:p>
    <w:p w14:paraId="4F5AFCC3" w14:textId="77777777" w:rsidR="00A11B89" w:rsidRPr="00A11B89" w:rsidRDefault="00A11B89" w:rsidP="00A11B89">
      <w:pPr>
        <w:pStyle w:val="LO-normal"/>
        <w:jc w:val="center"/>
        <w:rPr>
          <w:rFonts w:ascii="Arial" w:eastAsia="Calibri" w:hAnsi="Arial"/>
          <w:color w:val="333333"/>
          <w:lang w:val="pt-PT"/>
        </w:rPr>
      </w:pPr>
    </w:p>
    <w:p w14:paraId="4E62FDCE" w14:textId="77777777" w:rsidR="00E55DB4" w:rsidRPr="00A11B89" w:rsidRDefault="00E55DB4" w:rsidP="00A11B89">
      <w:pPr>
        <w:pStyle w:val="LO-normal"/>
        <w:rPr>
          <w:rFonts w:ascii="Arial" w:eastAsia="Calibri" w:hAnsi="Arial"/>
          <w:color w:val="333333"/>
          <w:lang w:val="pt-PT"/>
        </w:rPr>
      </w:pPr>
    </w:p>
    <w:p w14:paraId="08B693E0" w14:textId="77777777" w:rsidR="00A11B89" w:rsidRPr="00A11B89" w:rsidRDefault="00A11B89" w:rsidP="00A11B89">
      <w:pPr>
        <w:pStyle w:val="LO-normal"/>
        <w:rPr>
          <w:rFonts w:ascii="Arial" w:eastAsia="Calibri" w:hAnsi="Arial"/>
          <w:color w:val="333333"/>
          <w:lang w:val="pt-PT"/>
        </w:rPr>
      </w:pPr>
    </w:p>
    <w:p w14:paraId="26E66807" w14:textId="77777777" w:rsidR="00A11B89" w:rsidRPr="00A11B89" w:rsidRDefault="00A11B89" w:rsidP="00A11B89">
      <w:pPr>
        <w:pStyle w:val="LO-normal"/>
        <w:rPr>
          <w:rFonts w:ascii="Arial" w:eastAsia="Calibri" w:hAnsi="Arial"/>
          <w:color w:val="333333"/>
          <w:lang w:val="pt-PT"/>
        </w:rPr>
      </w:pPr>
    </w:p>
    <w:p w14:paraId="46AF9A68" w14:textId="77777777" w:rsidR="00E55DB4" w:rsidRPr="00A11B89" w:rsidRDefault="00E55DB4" w:rsidP="00A11B89">
      <w:pPr>
        <w:pStyle w:val="LO-normal"/>
        <w:jc w:val="center"/>
        <w:rPr>
          <w:rFonts w:ascii="Arial" w:eastAsia="Calibri" w:hAnsi="Arial"/>
          <w:b/>
          <w:color w:val="333333"/>
          <w:lang w:val="pt-PT"/>
        </w:rPr>
      </w:pPr>
      <w:r w:rsidRPr="00A11B89">
        <w:rPr>
          <w:rFonts w:ascii="Arial" w:eastAsia="Calibri" w:hAnsi="Arial"/>
          <w:b/>
          <w:color w:val="333333"/>
          <w:lang w:val="pt-PT"/>
        </w:rPr>
        <w:t>VEREADORA PATRÍCIA SILVANA WALLAUER</w:t>
      </w:r>
    </w:p>
    <w:p w14:paraId="59C36810" w14:textId="3A5F9F50" w:rsidR="00E55DB4" w:rsidRPr="00A11B89" w:rsidRDefault="00E55DB4" w:rsidP="00A11B89">
      <w:pPr>
        <w:pStyle w:val="LO-normal"/>
        <w:jc w:val="center"/>
        <w:rPr>
          <w:rFonts w:ascii="Arial" w:eastAsia="Calibri" w:hAnsi="Arial"/>
          <w:color w:val="333333"/>
          <w:lang w:val="pt-PT"/>
        </w:rPr>
      </w:pPr>
      <w:r w:rsidRPr="00A11B89">
        <w:rPr>
          <w:rFonts w:ascii="Arial" w:eastAsia="Calibri" w:hAnsi="Arial"/>
          <w:color w:val="333333"/>
          <w:lang w:val="pt-PT"/>
        </w:rPr>
        <w:t>Bancada do PL</w:t>
      </w:r>
      <w:r w:rsidR="00A11B89" w:rsidRPr="00A11B89">
        <w:rPr>
          <w:rFonts w:ascii="Arial" w:eastAsia="Calibri" w:hAnsi="Arial"/>
          <w:color w:val="333333"/>
          <w:lang w:val="pt-PT"/>
        </w:rPr>
        <w:t xml:space="preserve"> e Relatora do Projeto</w:t>
      </w:r>
    </w:p>
    <w:p w14:paraId="387C1750" w14:textId="77777777" w:rsidR="00E55DB4" w:rsidRPr="00A11B89" w:rsidRDefault="00E55DB4" w:rsidP="00A11B89">
      <w:pPr>
        <w:pStyle w:val="LO-normal"/>
        <w:jc w:val="center"/>
        <w:rPr>
          <w:rFonts w:ascii="Arial" w:eastAsia="Calibri" w:hAnsi="Arial"/>
          <w:color w:val="333333"/>
          <w:lang w:val="pt-PT"/>
        </w:rPr>
      </w:pPr>
    </w:p>
    <w:p w14:paraId="0B972850" w14:textId="77777777" w:rsidR="00E55DB4" w:rsidRPr="00A11B89" w:rsidRDefault="00E55DB4" w:rsidP="00A11B89">
      <w:pPr>
        <w:pStyle w:val="LO-normal"/>
        <w:jc w:val="center"/>
        <w:rPr>
          <w:rFonts w:ascii="Arial" w:eastAsia="Calibri" w:hAnsi="Arial"/>
          <w:color w:val="333333"/>
          <w:lang w:val="pt-PT"/>
        </w:rPr>
      </w:pPr>
    </w:p>
    <w:p w14:paraId="1CC863FB" w14:textId="77777777" w:rsidR="00E55DB4" w:rsidRPr="00A11B89" w:rsidRDefault="00E55DB4" w:rsidP="00A11B89">
      <w:pPr>
        <w:pStyle w:val="LO-normal"/>
        <w:jc w:val="center"/>
        <w:rPr>
          <w:rFonts w:ascii="Arial" w:eastAsia="Calibri" w:hAnsi="Arial"/>
          <w:color w:val="333333"/>
          <w:lang w:val="pt-PT"/>
        </w:rPr>
      </w:pPr>
    </w:p>
    <w:p w14:paraId="4EB06209" w14:textId="77777777" w:rsidR="00E55DB4" w:rsidRPr="00A11B89" w:rsidRDefault="00E55DB4" w:rsidP="00A11B89">
      <w:pPr>
        <w:pStyle w:val="LO-normal"/>
        <w:jc w:val="center"/>
        <w:rPr>
          <w:rFonts w:ascii="Arial" w:eastAsia="Calibri" w:hAnsi="Arial"/>
          <w:b/>
          <w:color w:val="333333"/>
          <w:lang w:val="pt-PT"/>
        </w:rPr>
      </w:pPr>
      <w:r w:rsidRPr="00A11B89">
        <w:rPr>
          <w:rFonts w:ascii="Arial" w:eastAsia="Calibri" w:hAnsi="Arial"/>
          <w:b/>
          <w:color w:val="333333"/>
          <w:lang w:val="pt-PT"/>
        </w:rPr>
        <w:t>VEREADORA ANA MARIA DE OLIVEIRA DE SÁ</w:t>
      </w:r>
    </w:p>
    <w:p w14:paraId="5FADC28B" w14:textId="7EF96386" w:rsidR="00E55DB4" w:rsidRPr="00A11B89" w:rsidRDefault="00E55DB4" w:rsidP="00A11B89">
      <w:pPr>
        <w:pStyle w:val="LO-normal"/>
        <w:spacing w:line="360" w:lineRule="auto"/>
        <w:jc w:val="center"/>
        <w:rPr>
          <w:rFonts w:ascii="Arial" w:eastAsia="Calibri" w:hAnsi="Arial"/>
          <w:color w:val="333333"/>
          <w:lang w:val="pt-PT"/>
        </w:rPr>
      </w:pPr>
      <w:r w:rsidRPr="00A11B89">
        <w:rPr>
          <w:rFonts w:ascii="Arial" w:eastAsia="Calibri" w:hAnsi="Arial"/>
          <w:color w:val="333333"/>
          <w:lang w:val="pt-PT"/>
        </w:rPr>
        <w:t>Bancada do PSB</w:t>
      </w:r>
      <w:r w:rsidR="00A11B89" w:rsidRPr="00A11B89">
        <w:rPr>
          <w:rFonts w:ascii="Arial" w:eastAsia="Calibri" w:hAnsi="Arial"/>
          <w:color w:val="333333"/>
          <w:lang w:val="pt-PT"/>
        </w:rPr>
        <w:t xml:space="preserve"> e Secretária da Comissã</w:t>
      </w:r>
    </w:p>
    <w:p w14:paraId="5F181842" w14:textId="77777777" w:rsidR="000A460E" w:rsidRPr="00A11B89" w:rsidRDefault="000A460E" w:rsidP="00A11B89">
      <w:pPr>
        <w:pStyle w:val="LO-normal"/>
        <w:spacing w:line="360" w:lineRule="auto"/>
        <w:jc w:val="center"/>
        <w:rPr>
          <w:rFonts w:ascii="Arial" w:eastAsia="Calibri" w:hAnsi="Arial"/>
          <w:color w:val="333333"/>
        </w:rPr>
      </w:pPr>
    </w:p>
    <w:sectPr w:rsidR="000A460E" w:rsidRPr="00A11B89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1283A"/>
    <w:rsid w:val="00027F48"/>
    <w:rsid w:val="00033AE4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419FA"/>
    <w:rsid w:val="00143252"/>
    <w:rsid w:val="001510B1"/>
    <w:rsid w:val="001A2EA9"/>
    <w:rsid w:val="001A6357"/>
    <w:rsid w:val="001D525F"/>
    <w:rsid w:val="001E2CF7"/>
    <w:rsid w:val="001F30CB"/>
    <w:rsid w:val="001F4FBA"/>
    <w:rsid w:val="00215D1E"/>
    <w:rsid w:val="00223790"/>
    <w:rsid w:val="002323D3"/>
    <w:rsid w:val="00247FE6"/>
    <w:rsid w:val="00252D73"/>
    <w:rsid w:val="0026444E"/>
    <w:rsid w:val="00264947"/>
    <w:rsid w:val="00272F50"/>
    <w:rsid w:val="00275459"/>
    <w:rsid w:val="00291950"/>
    <w:rsid w:val="00294B28"/>
    <w:rsid w:val="002972B3"/>
    <w:rsid w:val="002A227A"/>
    <w:rsid w:val="002D6CFD"/>
    <w:rsid w:val="002E51BD"/>
    <w:rsid w:val="002F3472"/>
    <w:rsid w:val="0030184B"/>
    <w:rsid w:val="003206EE"/>
    <w:rsid w:val="00323094"/>
    <w:rsid w:val="00332D2B"/>
    <w:rsid w:val="00361DDC"/>
    <w:rsid w:val="00366B13"/>
    <w:rsid w:val="003C7384"/>
    <w:rsid w:val="003F2013"/>
    <w:rsid w:val="004027BA"/>
    <w:rsid w:val="004269A9"/>
    <w:rsid w:val="00432F5E"/>
    <w:rsid w:val="004612EC"/>
    <w:rsid w:val="004755CD"/>
    <w:rsid w:val="004854C4"/>
    <w:rsid w:val="00493946"/>
    <w:rsid w:val="00495031"/>
    <w:rsid w:val="004A1818"/>
    <w:rsid w:val="004B27BF"/>
    <w:rsid w:val="004C5F96"/>
    <w:rsid w:val="004D4630"/>
    <w:rsid w:val="004D7052"/>
    <w:rsid w:val="00525FA0"/>
    <w:rsid w:val="00535065"/>
    <w:rsid w:val="005350E7"/>
    <w:rsid w:val="00561AA8"/>
    <w:rsid w:val="00590A21"/>
    <w:rsid w:val="00603127"/>
    <w:rsid w:val="0060499F"/>
    <w:rsid w:val="00647740"/>
    <w:rsid w:val="00650B20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5D31"/>
    <w:rsid w:val="0075279C"/>
    <w:rsid w:val="00757EBD"/>
    <w:rsid w:val="007608B0"/>
    <w:rsid w:val="00762623"/>
    <w:rsid w:val="007709F3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5A08"/>
    <w:rsid w:val="008578F7"/>
    <w:rsid w:val="00860DE8"/>
    <w:rsid w:val="00863575"/>
    <w:rsid w:val="00871B6B"/>
    <w:rsid w:val="00886FFC"/>
    <w:rsid w:val="008C72F2"/>
    <w:rsid w:val="008D18EE"/>
    <w:rsid w:val="008E43B1"/>
    <w:rsid w:val="008F6157"/>
    <w:rsid w:val="00907297"/>
    <w:rsid w:val="0093392A"/>
    <w:rsid w:val="009443B1"/>
    <w:rsid w:val="00970B38"/>
    <w:rsid w:val="00975205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7675"/>
    <w:rsid w:val="009F09C8"/>
    <w:rsid w:val="00A11B89"/>
    <w:rsid w:val="00A11B94"/>
    <w:rsid w:val="00A144C0"/>
    <w:rsid w:val="00A17193"/>
    <w:rsid w:val="00A31432"/>
    <w:rsid w:val="00A41EC1"/>
    <w:rsid w:val="00A660D7"/>
    <w:rsid w:val="00A67345"/>
    <w:rsid w:val="00A959FC"/>
    <w:rsid w:val="00AB2FE8"/>
    <w:rsid w:val="00AC0A26"/>
    <w:rsid w:val="00AC6823"/>
    <w:rsid w:val="00AE3001"/>
    <w:rsid w:val="00B2702B"/>
    <w:rsid w:val="00B65803"/>
    <w:rsid w:val="00B97FF9"/>
    <w:rsid w:val="00BB677D"/>
    <w:rsid w:val="00BC108B"/>
    <w:rsid w:val="00C3475D"/>
    <w:rsid w:val="00C41591"/>
    <w:rsid w:val="00C73F72"/>
    <w:rsid w:val="00C956F7"/>
    <w:rsid w:val="00CA5371"/>
    <w:rsid w:val="00CA577B"/>
    <w:rsid w:val="00CB034B"/>
    <w:rsid w:val="00CC51E3"/>
    <w:rsid w:val="00CE490B"/>
    <w:rsid w:val="00CF5FAD"/>
    <w:rsid w:val="00CF653E"/>
    <w:rsid w:val="00D00ADB"/>
    <w:rsid w:val="00D2042A"/>
    <w:rsid w:val="00D40FD7"/>
    <w:rsid w:val="00D61394"/>
    <w:rsid w:val="00D76883"/>
    <w:rsid w:val="00DF4085"/>
    <w:rsid w:val="00E03173"/>
    <w:rsid w:val="00E273E3"/>
    <w:rsid w:val="00E47874"/>
    <w:rsid w:val="00E54625"/>
    <w:rsid w:val="00E55DB4"/>
    <w:rsid w:val="00EA729C"/>
    <w:rsid w:val="00EA72B0"/>
    <w:rsid w:val="00EC6928"/>
    <w:rsid w:val="00ED2882"/>
    <w:rsid w:val="00F03DA0"/>
    <w:rsid w:val="00F10C21"/>
    <w:rsid w:val="00F14B09"/>
    <w:rsid w:val="00F22981"/>
    <w:rsid w:val="00F91E4B"/>
    <w:rsid w:val="00F92C9E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277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2025-08-04T20:09:00Z</cp:lastPrinted>
  <dcterms:created xsi:type="dcterms:W3CDTF">2025-12-09T19:03:00Z</dcterms:created>
  <dcterms:modified xsi:type="dcterms:W3CDTF">2025-12-09T19:06:00Z</dcterms:modified>
  <dc:language>pt-BR</dc:language>
</cp:coreProperties>
</file>