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Autógrafo 0</w:t>
      </w:r>
      <w:r>
        <w:rPr>
          <w:rFonts w:ascii="Arial" w:hAnsi="Arial"/>
          <w:b/>
          <w:bCs/>
        </w:rPr>
        <w:t>70</w:t>
      </w:r>
      <w:r>
        <w:rPr>
          <w:rFonts w:ascii="Arial" w:hAnsi="Arial"/>
          <w:b/>
          <w:bCs/>
        </w:rPr>
        <w:t>/2025 ao PLO 0</w:t>
      </w:r>
      <w:r>
        <w:rPr>
          <w:rFonts w:ascii="Arial" w:hAnsi="Arial"/>
          <w:b/>
          <w:bCs/>
        </w:rPr>
        <w:t>70</w:t>
      </w:r>
      <w:r>
        <w:rPr>
          <w:rFonts w:ascii="Arial" w:hAnsi="Arial"/>
          <w:b/>
          <w:bCs/>
        </w:rPr>
        <w:t>/2025</w:t>
      </w:r>
    </w:p>
    <w:p>
      <w:pPr>
        <w:pStyle w:val="Normal"/>
        <w:spacing w:before="120" w:after="0"/>
        <w:jc w:val="center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>
          <w:rStyle w:val="Fontepargpadro"/>
          <w:b/>
          <w:bCs/>
          <w:i w:val="false"/>
          <w:color w:val="000000"/>
          <w:sz w:val="26"/>
          <w:szCs w:val="26"/>
        </w:rPr>
        <w:t>Revoga a Lei nº 3.808, de 14 de janeiro de 2020, que dispõe sobre a proibição da distribuição gratuita de sacolas plásticas em estabelecimentos comerciais e institui o Programa Municipal de Conscientização e Redução do Plástico no Município de Gramado.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6"/>
          <w:szCs w:val="26"/>
        </w:rPr>
      </w:pPr>
      <w:r>
        <w:rPr/>
      </w:r>
    </w:p>
    <w:p>
      <w:pPr>
        <w:pStyle w:val="Corpodotexto"/>
        <w:spacing w:before="142"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Art. 1º Fica revogada a Lei nº 3.808, de 14 de janeiro de 2020. </w:t>
      </w:r>
    </w:p>
    <w:p>
      <w:pPr>
        <w:pStyle w:val="Corpodotexto"/>
        <w:spacing w:before="142" w:after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Art. 3º Esta Lei entra em vigor na data de sua publicação. </w:t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/>
      </w:r>
    </w:p>
    <w:p>
      <w:pPr>
        <w:pStyle w:val="Normal"/>
        <w:spacing w:before="0" w:after="0"/>
        <w:jc w:val="left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sectPr>
          <w:headerReference w:type="default" r:id="rId2"/>
          <w:type w:val="nextPage"/>
          <w:pgSz w:w="11906" w:h="16838"/>
          <w:pgMar w:left="1701" w:right="850" w:gutter="0" w:header="720" w:top="2835" w:footer="0" w:bottom="1247"/>
          <w:pgNumType w:fmt="decimal"/>
          <w:formProt w:val="false"/>
          <w:textDirection w:val="lrTb"/>
          <w:docGrid w:type="default" w:linePitch="100" w:charSpace="8192"/>
        </w:sectPr>
      </w:pPr>
    </w:p>
    <w:p>
      <w:pPr>
        <w:pStyle w:val="Normal"/>
        <w:widowControl/>
        <w:suppressAutoHyphens w:val="true"/>
        <w:bidi w:val="0"/>
        <w:spacing w:before="120" w:after="0"/>
        <w:ind w:left="0" w:right="0" w:firstLine="850"/>
        <w:jc w:val="center"/>
        <w:rPr>
          <w:rFonts w:ascii="Calibri" w:hAnsi="Calibri"/>
          <w:sz w:val="26"/>
          <w:szCs w:val="26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Gramado,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02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de 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>Setembro</w:t>
      </w:r>
      <w:r>
        <w:rPr>
          <w:b w:val="false"/>
          <w:i w:val="false"/>
          <w:caps w:val="false"/>
          <w:smallCaps w:val="false"/>
          <w:color w:val="000000"/>
          <w:spacing w:val="0"/>
          <w:sz w:val="26"/>
          <w:szCs w:val="26"/>
        </w:rPr>
        <w:t xml:space="preserve"> de 2025. </w:t>
      </w:r>
    </w:p>
    <w:p>
      <w:pPr>
        <w:pStyle w:val="LO-Normal1"/>
        <w:widowControl/>
        <w:suppressAutoHyphens w:val="true"/>
        <w:bidi w:val="0"/>
        <w:spacing w:lineRule="auto" w:line="360" w:before="0" w:after="218"/>
        <w:ind w:left="0" w:right="283" w:firstLine="850"/>
        <w:jc w:val="both"/>
        <w:rPr>
          <w:rFonts w:ascii="Calibri" w:hAnsi="Calibri"/>
          <w:sz w:val="26"/>
          <w:szCs w:val="26"/>
        </w:rPr>
      </w:pPr>
      <w:r>
        <w:rPr>
          <w:sz w:val="26"/>
          <w:szCs w:val="26"/>
        </w:rPr>
      </w:r>
    </w:p>
    <w:p>
      <w:pPr>
        <w:pStyle w:val="Normal"/>
        <w:spacing w:before="120" w:after="0"/>
        <w:jc w:val="center"/>
        <w:rPr>
          <w:rFonts w:ascii="Calibri" w:hAnsi="Calibri"/>
          <w:sz w:val="26"/>
          <w:szCs w:val="26"/>
        </w:rPr>
      </w:pPr>
      <w:r>
        <w:rPr>
          <w:rFonts w:cs="Calibri" w:cstheme="minorHAnsi"/>
          <w:b/>
          <w:color w:val="000000"/>
          <w:sz w:val="26"/>
          <w:szCs w:val="26"/>
        </w:rPr>
        <w:t>Nestor Tissot</w:t>
      </w:r>
    </w:p>
    <w:p>
      <w:pPr>
        <w:sectPr>
          <w:type w:val="continuous"/>
          <w:pgSz w:w="11906" w:h="16838"/>
          <w:pgMar w:left="1701" w:right="850" w:gutter="0" w:header="720" w:top="2835" w:footer="0" w:bottom="1247"/>
          <w:formProt w:val="false"/>
          <w:textDirection w:val="lrTb"/>
          <w:docGrid w:type="default" w:linePitch="100" w:charSpace="8192"/>
        </w:sectPr>
      </w:pP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6"/>
          <w:szCs w:val="26"/>
        </w:rPr>
        <w:t>Prefeito de Gramado</w:t>
      </w:r>
    </w:p>
    <w:sectPr>
      <w:type w:val="continuous"/>
      <w:pgSz w:w="11906" w:h="16838"/>
      <w:pgMar w:left="1701" w:right="850" w:gutter="0" w:header="720" w:top="2835" w:footer="0" w:bottom="1247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Smbolosdenumerao">
    <w:name w:val="Símbolos de numeração"/>
    <w:qFormat/>
    <w:rPr/>
  </w:style>
  <w:style w:type="character" w:styleId="Marcadores">
    <w:name w:val="Marcadores"/>
    <w:qFormat/>
    <w:rPr>
      <w:rFonts w:ascii="OpenSymbol" w:hAnsi="OpenSymbol" w:eastAsia="OpenSymbol" w:cs="OpenSymbol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Citaes">
    <w:name w:val="Citações"/>
    <w:basedOn w:val="Normal"/>
    <w:qFormat/>
    <w:pPr>
      <w:spacing w:before="120" w:after="283"/>
      <w:ind w:left="567" w:right="567" w:hanging="0"/>
    </w:pPr>
    <w:rPr/>
  </w:style>
  <w:style w:type="paragraph" w:styleId="TableParagraph">
    <w:name w:val="Table Paragraph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Application>LibreOffice/7.5.2.2$Windows_X86_64 LibreOffice_project/53bb9681a964705cf672590721dbc85eb4d0c3a2</Application>
  <AppVersion>15.0000</AppVersion>
  <Pages>1</Pages>
  <Words>82</Words>
  <Characters>396</Characters>
  <CharactersWithSpaces>474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 Catani</dc:creator>
  <dc:description/>
  <dc:language>pt-BR</dc:language>
  <cp:lastModifiedBy/>
  <cp:lastPrinted>2025-08-13T11:23:46Z</cp:lastPrinted>
  <dcterms:modified xsi:type="dcterms:W3CDTF">2025-09-02T09:54:39Z</dcterms:modified>
  <cp:revision>174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