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jpeg" ContentType="image/jpeg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0"/>
        <w:jc w:val="center"/>
        <w:rPr/>
      </w:pPr>
      <w:r>
        <w:rPr>
          <w:rStyle w:val="Fontepargpadro"/>
          <w:rFonts w:cs="Calibri" w:ascii="Calibri" w:hAnsi="Calibri" w:cstheme="minorHAnsi"/>
          <w:b/>
          <w:bCs/>
          <w:i w:val="false"/>
          <w:caps w:val="false"/>
          <w:smallCaps w:val="false"/>
          <w:color w:val="000000"/>
          <w:spacing w:val="0"/>
          <w:sz w:val="22"/>
          <w:szCs w:val="22"/>
        </w:rPr>
        <w:t>Aut</w:t>
      </w:r>
      <w:r>
        <w:rPr>
          <w:rFonts w:ascii="Calibri" w:hAnsi="Calibri"/>
          <w:b/>
          <w:bCs/>
          <w:sz w:val="22"/>
          <w:szCs w:val="22"/>
        </w:rPr>
        <w:t xml:space="preserve">ógrafo </w:t>
      </w:r>
      <w:r>
        <w:rPr>
          <w:rFonts w:ascii="Calibri" w:hAnsi="Calibri"/>
          <w:b/>
          <w:bCs/>
          <w:sz w:val="22"/>
          <w:szCs w:val="22"/>
        </w:rPr>
        <w:t>104</w:t>
      </w:r>
      <w:r>
        <w:rPr>
          <w:rFonts w:ascii="Calibri" w:hAnsi="Calibri"/>
          <w:b/>
          <w:bCs/>
          <w:sz w:val="22"/>
          <w:szCs w:val="22"/>
        </w:rPr>
        <w:t>/2025 ao PL</w:t>
      </w:r>
      <w:r>
        <w:rPr>
          <w:rFonts w:ascii="Calibri" w:hAnsi="Calibri"/>
          <w:b/>
          <w:bCs/>
          <w:sz w:val="22"/>
          <w:szCs w:val="22"/>
        </w:rPr>
        <w:t>O 104</w:t>
      </w:r>
      <w:r>
        <w:rPr>
          <w:rFonts w:ascii="Calibri" w:hAnsi="Calibri"/>
          <w:b/>
          <w:bCs/>
          <w:sz w:val="22"/>
          <w:szCs w:val="22"/>
        </w:rPr>
        <w:t>/2025</w:t>
      </w:r>
    </w:p>
    <w:p>
      <w:pPr>
        <w:pStyle w:val="Normal"/>
        <w:widowControl w:val="false"/>
        <w:shd w:fill="FFFFFF"/>
        <w:spacing w:before="300" w:after="150"/>
        <w:ind w:hanging="0" w:left="5272" w:right="0"/>
        <w:jc w:val="both"/>
        <w:rPr/>
      </w:pPr>
      <w:r>
        <w:rPr>
          <w:rStyle w:val="Fontepargpadro"/>
          <w:b/>
          <w:bCs/>
          <w:i w:val="false"/>
          <w:caps w:val="false"/>
          <w:smallCaps w:val="false"/>
          <w:color w:val="000000"/>
          <w:spacing w:val="0"/>
          <w:sz w:val="24"/>
          <w:szCs w:val="22"/>
        </w:rPr>
        <w:t xml:space="preserve">Autoriza o município de Gramado a contribuir </w:t>
      </w:r>
      <w:r>
        <w:rPr>
          <w:b/>
          <w:bCs/>
          <w:sz w:val="24"/>
        </w:rPr>
        <w:t>financeiramente com Mitra Diocese de Novo Hamburgo</w:t>
      </w:r>
      <w:r>
        <w:rPr>
          <w:rStyle w:val="Fontepargpadro"/>
          <w:b/>
          <w:bCs/>
          <w:i w:val="false"/>
          <w:caps w:val="false"/>
          <w:smallCaps w:val="false"/>
          <w:color w:val="000000"/>
          <w:spacing w:val="0"/>
          <w:sz w:val="24"/>
          <w:szCs w:val="22"/>
        </w:rPr>
        <w:t>- PAMA e dá outras providências.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jc w:val="both"/>
        <w:rPr/>
      </w:pPr>
      <w:r>
        <w:rPr>
          <w:sz w:val="24"/>
        </w:rPr>
        <w:t>Art. 1º O município de Gramado fica autorizado a contribuir com o valor de até R$100.000,00 para a Mitra Diocese de Novo Hamburgo – PAMA (Pastoral do Menor e Adolescente), inscrita no CNPJ: 90.831.660/0012-60, em regime de mútua cooperação para a realização do projeto “Desenvolvendo habilidades e Fortalecendo Vínculos”, realizado pela entidade</w:t>
      </w:r>
    </w:p>
    <w:p>
      <w:pPr>
        <w:pStyle w:val="Normal"/>
        <w:jc w:val="both"/>
        <w:rPr/>
      </w:pPr>
      <w:r>
        <w:rPr>
          <w:sz w:val="24"/>
        </w:rPr>
        <w:t xml:space="preserve">Art. 2º A formalização, obrigações e prestação de contas se darão conforme os termos da Lei </w:t>
      </w:r>
      <w:r>
        <w:rPr>
          <w:sz w:val="24"/>
        </w:rPr>
        <w:t>Federal nº 13.019/2014.</w:t>
      </w:r>
    </w:p>
    <w:p>
      <w:pPr>
        <w:pStyle w:val="Normal"/>
        <w:jc w:val="both"/>
        <w:rPr>
          <w:rFonts w:ascii="Calibri" w:hAnsi="Calibri"/>
          <w:b w:val="false"/>
          <w:strike w:val="false"/>
          <w:dstrike w:val="false"/>
          <w:sz w:val="22"/>
          <w:szCs w:val="22"/>
          <w:u w:val="none"/>
        </w:rPr>
      </w:pPr>
      <w:r>
        <w:rPr>
          <w:b w:val="false"/>
          <w:strike w:val="false"/>
          <w:dstrike w:val="false"/>
          <w:sz w:val="24"/>
          <w:szCs w:val="22"/>
          <w:u w:val="none"/>
        </w:rPr>
        <w:t>Art. 3º Esta lei entra em vigor na data de sua publicação.</w:t>
      </w:r>
    </w:p>
    <w:p>
      <w:pPr>
        <w:pStyle w:val="Normal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</w:r>
    </w:p>
    <w:p>
      <w:pPr>
        <w:pStyle w:val="Normal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Gramado,</w:t>
      </w:r>
      <w:r>
        <w:rPr>
          <w:rFonts w:ascii="Calibri" w:hAnsi="Calibri"/>
          <w:spacing w:val="-3"/>
          <w:sz w:val="22"/>
          <w:szCs w:val="22"/>
        </w:rPr>
        <w:t xml:space="preserve"> </w:t>
      </w:r>
      <w:r>
        <w:rPr>
          <w:rFonts w:ascii="Calibri" w:hAnsi="Calibri"/>
          <w:spacing w:val="-2"/>
          <w:sz w:val="22"/>
          <w:szCs w:val="22"/>
        </w:rPr>
        <w:t xml:space="preserve">12 </w:t>
      </w:r>
      <w:r>
        <w:rPr>
          <w:rFonts w:ascii="Calibri" w:hAnsi="Calibri"/>
          <w:sz w:val="22"/>
          <w:szCs w:val="22"/>
        </w:rPr>
        <w:t>de</w:t>
      </w:r>
      <w:r>
        <w:rPr>
          <w:rFonts w:ascii="Calibri" w:hAnsi="Calibri"/>
          <w:spacing w:val="-1"/>
          <w:sz w:val="22"/>
          <w:szCs w:val="22"/>
        </w:rPr>
        <w:t xml:space="preserve"> Dezembro</w:t>
      </w:r>
      <w:r>
        <w:rPr>
          <w:rFonts w:ascii="Calibri" w:hAnsi="Calibri"/>
          <w:spacing w:val="-2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de</w:t>
      </w:r>
      <w:r>
        <w:rPr>
          <w:rFonts w:ascii="Calibri" w:hAnsi="Calibri"/>
          <w:spacing w:val="-1"/>
          <w:sz w:val="22"/>
          <w:szCs w:val="22"/>
        </w:rPr>
        <w:t xml:space="preserve"> </w:t>
      </w:r>
      <w:r>
        <w:rPr>
          <w:rFonts w:ascii="Calibri" w:hAnsi="Calibri"/>
          <w:spacing w:val="-2"/>
          <w:sz w:val="22"/>
          <w:szCs w:val="22"/>
        </w:rPr>
        <w:t>2025.</w:t>
      </w:r>
    </w:p>
    <w:p>
      <w:pPr>
        <w:pStyle w:val="Normal"/>
        <w:spacing w:before="0" w:after="0"/>
        <w:ind w:firstLine="488" w:left="3680" w:right="5380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</w:r>
    </w:p>
    <w:p>
      <w:pPr>
        <w:pStyle w:val="Normal"/>
        <w:spacing w:before="0" w:after="0"/>
        <w:ind w:firstLine="488" w:left="3680" w:right="5380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</w:r>
    </w:p>
    <w:p>
      <w:pPr>
        <w:pStyle w:val="Normal"/>
        <w:spacing w:before="0" w:after="0"/>
        <w:ind w:firstLine="488" w:left="3680" w:right="5380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</w:r>
    </w:p>
    <w:p>
      <w:pPr>
        <w:pStyle w:val="Normal"/>
        <w:widowControl/>
        <w:suppressAutoHyphens w:val="true"/>
        <w:bidi w:val="0"/>
        <w:spacing w:before="0" w:after="0"/>
        <w:ind w:hanging="0" w:left="0" w:right="0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Nestor Tissot   </w:t>
      </w:r>
    </w:p>
    <w:p>
      <w:pPr>
        <w:pStyle w:val="Normal"/>
        <w:widowControl/>
        <w:suppressAutoHyphens w:val="true"/>
        <w:bidi w:val="0"/>
        <w:spacing w:before="0" w:after="0"/>
        <w:ind w:hanging="0" w:left="0" w:right="0"/>
        <w:jc w:val="center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Prefeito</w:t>
      </w:r>
      <w:r>
        <w:rPr>
          <w:rFonts w:ascii="Calibri" w:hAnsi="Calibri"/>
          <w:b/>
          <w:spacing w:val="-14"/>
          <w:sz w:val="22"/>
          <w:szCs w:val="22"/>
        </w:rPr>
        <w:t xml:space="preserve"> </w:t>
      </w:r>
      <w:r>
        <w:rPr>
          <w:rFonts w:ascii="Calibri" w:hAnsi="Calibri"/>
          <w:b/>
          <w:sz w:val="22"/>
          <w:szCs w:val="22"/>
        </w:rPr>
        <w:t>de</w:t>
      </w:r>
      <w:r>
        <w:rPr>
          <w:rFonts w:ascii="Calibri" w:hAnsi="Calibri"/>
          <w:b/>
          <w:spacing w:val="-14"/>
          <w:sz w:val="22"/>
          <w:szCs w:val="22"/>
        </w:rPr>
        <w:t xml:space="preserve"> </w:t>
      </w:r>
      <w:r>
        <w:rPr>
          <w:rFonts w:ascii="Calibri" w:hAnsi="Calibri"/>
          <w:b/>
          <w:sz w:val="22"/>
          <w:szCs w:val="22"/>
        </w:rPr>
        <w:t>Gramado</w:t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575" w:right="850" w:gutter="0" w:header="720" w:top="2835" w:footer="0" w:bottom="124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alibri"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spacing w:before="120" w:after="12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2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settings.xml><?xml version="1.0" encoding="utf-8"?>
<w:settings xmlns:w="http://schemas.openxmlformats.org/wordprocessingml/2006/main">
  <w:zoom w:percent="200"/>
  <w:defaultTabStop w:val="708"/>
  <w:autoHyphenation w:val="true"/>
  <w:hyphenationZone w:val="425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suppressAutoHyphens w:val="true"/>
      <w:bidi w:val="0"/>
      <w:spacing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Heading1">
    <w:name w:val="heading 1"/>
    <w:basedOn w:val="Normal"/>
    <w:next w:val="Normal"/>
    <w:link w:val="Ttulo1Char"/>
    <w:uiPriority w:val="9"/>
    <w:qFormat/>
    <w:rsid w:val="00841cd9"/>
    <w:pPr>
      <w:keepNext w:val="true"/>
      <w:keepLines/>
      <w:spacing w:before="480" w:after="12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paragraph" w:styleId="Heading2">
    <w:name w:val="heading 2"/>
    <w:basedOn w:val="Normal"/>
    <w:next w:val="Normal"/>
    <w:link w:val="Ttulo2Char"/>
    <w:uiPriority w:val="9"/>
    <w:unhideWhenUsed/>
    <w:qFormat/>
    <w:rsid w:val="00841cd9"/>
    <w:pPr>
      <w:keepNext w:val="true"/>
      <w:keepLines/>
      <w:spacing w:before="200" w:after="12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paragraph" w:styleId="Heading3">
    <w:name w:val="heading 3"/>
    <w:basedOn w:val="Normal"/>
    <w:next w:val="Normal"/>
    <w:link w:val="Ttulo3Char"/>
    <w:uiPriority w:val="9"/>
    <w:unhideWhenUsed/>
    <w:qFormat/>
    <w:rsid w:val="00841cd9"/>
    <w:pPr>
      <w:keepNext w:val="true"/>
      <w:keepLines/>
      <w:spacing w:before="200" w:after="12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</w:rPr>
  </w:style>
  <w:style w:type="paragraph" w:styleId="Heading4">
    <w:name w:val="heading 4"/>
    <w:basedOn w:val="Normal"/>
    <w:next w:val="Normal"/>
    <w:link w:val="Ttulo4Char"/>
    <w:uiPriority w:val="9"/>
    <w:unhideWhenUsed/>
    <w:qFormat/>
    <w:rsid w:val="00841cd9"/>
    <w:pPr>
      <w:keepNext w:val="true"/>
      <w:keepLines/>
      <w:spacing w:before="200" w:after="12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themeColor="accent1" w:val="4F81BD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1cd9"/>
    <w:rPr/>
  </w:style>
  <w:style w:type="character" w:styleId="Ttulo1Char" w:customStyle="1">
    <w:name w:val="Título 1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</w:rPr>
  </w:style>
  <w:style w:type="character" w:styleId="Ttulo4Char" w:customStyle="1">
    <w:name w:val="Título 4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themeColor="accent1" w:val="4F81BD"/>
    </w:rPr>
  </w:style>
  <w:style w:type="character" w:styleId="SubttuloChar" w:customStyle="1">
    <w:name w:val="Subtítulo Char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character" w:styleId="TtuloChar" w:customStyle="1">
    <w:name w:val="Título Char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 w:customStyle="1">
    <w:name w:val="Hyperlink"/>
    <w:basedOn w:val="DefaultParagraphFont"/>
    <w:uiPriority w:val="99"/>
    <w:unhideWhenUsed/>
    <w:rPr>
      <w:color w:themeColor="hyperlink" w:val="0000FF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4b2739"/>
    <w:rPr>
      <w:rFonts w:ascii="Tahoma" w:hAnsi="Tahoma" w:cs="Tahoma"/>
      <w:sz w:val="16"/>
      <w:szCs w:val="16"/>
      <w:lang w:val="pt-BR" w:eastAsia="pt-BR" w:bidi="pt-BR"/>
    </w:rPr>
  </w:style>
  <w:style w:type="character" w:styleId="RodapChar" w:customStyle="1">
    <w:name w:val="Rodapé Char"/>
    <w:basedOn w:val="DefaultParagraphFont"/>
    <w:uiPriority w:val="99"/>
    <w:qFormat/>
    <w:rsid w:val="00d85f4c"/>
    <w:rPr>
      <w:lang w:val="pt-BR" w:eastAsia="pt-BR" w:bidi="pt-BR"/>
    </w:rPr>
  </w:style>
  <w:style w:type="character" w:styleId="Fontepargpadro">
    <w:name w:val="Fonte parág. padrão"/>
    <w:qFormat/>
    <w:rPr/>
  </w:style>
  <w:style w:type="character" w:styleId="Strong">
    <w:name w:val="Strong"/>
    <w:qFormat/>
    <w:rPr>
      <w:b/>
      <w:bCs/>
    </w:rPr>
  </w:style>
  <w:style w:type="character" w:styleId="WWCharLFO3LVL1">
    <w:name w:val="WW_CharLFO3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2">
    <w:name w:val="WW_CharLFO3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3">
    <w:name w:val="WW_CharLFO3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4">
    <w:name w:val="WW_CharLFO3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5">
    <w:name w:val="WW_CharLFO3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6">
    <w:name w:val="WW_CharLFO3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7">
    <w:name w:val="WW_CharLFO3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8">
    <w:name w:val="WW_CharLFO3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9">
    <w:name w:val="WW_CharLFO3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1">
    <w:name w:val="WW_CharLFO4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2">
    <w:name w:val="WW_CharLFO4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3">
    <w:name w:val="WW_CharLFO4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4">
    <w:name w:val="WW_CharLFO4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5">
    <w:name w:val="WW_CharLFO4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6">
    <w:name w:val="WW_CharLFO4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7">
    <w:name w:val="WW_CharLFO4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8">
    <w:name w:val="WW_CharLFO4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9">
    <w:name w:val="WW_CharLFO4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1">
    <w:name w:val="WW_CharLFO5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2">
    <w:name w:val="WW_CharLFO5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3">
    <w:name w:val="WW_CharLFO5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4">
    <w:name w:val="WW_CharLFO5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5">
    <w:name w:val="WW_CharLFO5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6">
    <w:name w:val="WW_CharLFO5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7">
    <w:name w:val="WW_CharLFO5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8">
    <w:name w:val="WW_CharLFO5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9">
    <w:name w:val="WW_CharLFO5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Smbolosdenumeraouser">
    <w:name w:val="Símbolos de numeração (user)"/>
    <w:qFormat/>
    <w:rPr/>
  </w:style>
  <w:style w:type="character" w:styleId="Marcadoresuser">
    <w:name w:val="Marcadores (user)"/>
    <w:qFormat/>
    <w:rPr>
      <w:rFonts w:ascii="OpenSymbol" w:hAnsi="OpenSymbol" w:eastAsia="OpenSymbol" w:cs="OpenSymbol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ndiceuser" w:customStyle="1">
    <w:name w:val="Índice (user)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next w:val="BodyText"/>
    <w:link w:val="TtuloChar"/>
    <w:uiPriority w:val="10"/>
    <w:qFormat/>
    <w:rsid w:val="00841cd9"/>
    <w:pPr>
      <w:pBdr>
        <w:bottom w:val="single" w:sz="8" w:space="4" w:color="4F81BD"/>
      </w:pBdr>
      <w:spacing w:before="120" w:after="300"/>
      <w:contextualSpacing/>
    </w:pPr>
    <w:rPr>
      <w:rFonts w:ascii="Cambria" w:hAnsi="Cambria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/>
    <w:rPr>
      <w:b/>
      <w:bCs/>
      <w:color w:themeColor="accent1" w:val="4F81BD"/>
      <w:sz w:val="18"/>
      <w:szCs w:val="1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Cabealhoerodap4">
    <w:name w:val="Cabeçalho e rodapé4"/>
    <w:basedOn w:val="Normal"/>
    <w:qFormat/>
    <w:pPr/>
    <w:rPr/>
  </w:style>
  <w:style w:type="paragraph" w:styleId="Header">
    <w:name w:val="header"/>
    <w:basedOn w:val="Normal"/>
    <w:link w:val="CabealhoChar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hanging="0" w:left="720"/>
    </w:pPr>
    <w:rPr/>
  </w:style>
  <w:style w:type="paragraph" w:styleId="Subtitle">
    <w:name w:val="Subtitle"/>
    <w:basedOn w:val="Normal"/>
    <w:next w:val="Normal"/>
    <w:link w:val="SubttuloChar"/>
    <w:uiPriority w:val="11"/>
    <w:qFormat/>
    <w:rsid w:val="00841cd9"/>
    <w:pPr>
      <w:ind w:hanging="0" w:left="86"/>
    </w:pPr>
    <w:rPr>
      <w:rFonts w:ascii="Cambria" w:hAnsi="Cambria" w:eastAsia="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2739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rsid w:val="00747357"/>
    <w:pPr>
      <w:spacing w:before="120" w:after="120"/>
      <w:ind w:hanging="0" w:left="72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67246e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Footer">
    <w:name w:val="footer"/>
    <w:basedOn w:val="Normal"/>
    <w:link w:val="RodapChar"/>
    <w:uiPriority w:val="99"/>
    <w:unhideWhenUsed/>
    <w:rsid w:val="00d85f4c"/>
    <w:pPr>
      <w:tabs>
        <w:tab w:val="clear" w:pos="708"/>
        <w:tab w:val="center" w:pos="4252" w:leader="none"/>
        <w:tab w:val="right" w:pos="8504" w:leader="none"/>
      </w:tabs>
      <w:spacing w:before="0" w:after="0"/>
    </w:pPr>
    <w:rPr/>
  </w:style>
  <w:style w:type="paragraph" w:styleId="LO-Normal">
    <w:name w:val="LO-Normal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LO-Normal0">
    <w:name w:val="LO-Normal0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Contedodatabelauser">
    <w:name w:val="Conteúdo da tabela (user)"/>
    <w:basedOn w:val="Normal"/>
    <w:qFormat/>
    <w:pPr>
      <w:widowControl w:val="false"/>
      <w:suppressLineNumbers/>
    </w:pPr>
    <w:rPr/>
  </w:style>
  <w:style w:type="paragraph" w:styleId="Ttulodetabelauser">
    <w:name w:val="Título de tabela (user)"/>
    <w:basedOn w:val="Contedodatabelauser"/>
    <w:qFormat/>
    <w:pPr>
      <w:suppressLineNumbers/>
      <w:jc w:val="center"/>
    </w:pPr>
    <w:rPr>
      <w:b/>
      <w:bCs/>
    </w:rPr>
  </w:style>
  <w:style w:type="paragraph" w:styleId="LO-Normal1">
    <w:name w:val="LO-Normal1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hanging="5" w:left="4700" w:right="298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LO-Normal2">
    <w:name w:val="LO-Normal2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hanging="5" w:left="4700" w:right="298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Citaes">
    <w:name w:val="Citações"/>
    <w:basedOn w:val="Normal"/>
    <w:qFormat/>
    <w:pPr>
      <w:spacing w:before="120" w:after="283"/>
      <w:ind w:hanging="0" w:left="567" w:right="567"/>
    </w:pPr>
    <w:rPr/>
  </w:style>
  <w:style w:type="paragraph" w:styleId="TableParagraph">
    <w:name w:val="Table Paragraph"/>
    <w:basedOn w:val="Normal"/>
    <w:qFormat/>
    <w:pPr/>
    <w:rPr/>
  </w:style>
  <w:style w:type="paragraph" w:styleId="Contedodoquadrouser">
    <w:name w:val="Conteúdo do quadro (user)"/>
    <w:basedOn w:val="Normal"/>
    <w:qFormat/>
    <w:pPr/>
    <w:rPr/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/>
      <w:color w:val="000000"/>
      <w:kern w:val="0"/>
      <w:sz w:val="24"/>
      <w:szCs w:val="22"/>
      <w:lang w:val="en-US" w:eastAsia="en-US" w:bidi="ar-SA"/>
    </w:rPr>
  </w:style>
  <w:style w:type="paragraph" w:styleId="Contedodoquadro">
    <w:name w:val="Conteúdo do quadro"/>
    <w:basedOn w:val="Normal"/>
    <w:qFormat/>
    <w:pPr/>
    <w:rPr/>
  </w:style>
  <w:style w:type="numbering" w:styleId="Semlistauser" w:default="1">
    <w:name w:val="Sem lista (user)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2852</TotalTime>
  <Application>LibreOffice/25.2.7.2$Windows_X86_64 LibreOffice_project/5cbfd1ab6520636bb5f7b99185aa69bd7456825d</Application>
  <AppVersion>15.0000</AppVersion>
  <Pages>1</Pages>
  <Words>117</Words>
  <Characters>633</Characters>
  <CharactersWithSpaces>746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Catani</dc:creator>
  <dc:description/>
  <dc:language>pt-BR</dc:language>
  <cp:lastModifiedBy/>
  <dcterms:modified xsi:type="dcterms:W3CDTF">2025-12-12T16:47:04Z</dcterms:modified>
  <cp:revision>198</cp:revision>
  <dc:subject/>
  <dc:title>PL Escolas que Transformam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