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24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spacing w:before="0"/>
        <w:ind w:left="0" w:right="83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4489,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15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DEZEMBRO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5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4714" w:right="939"/>
        <w:jc w:val="both"/>
      </w:pPr>
      <w:r>
        <w:rPr/>
        <w:t>Autoriza o município de Gramado a contribuir financeiramente com a Associação Evangélica Luterana de Beneficência – Instituto Santíssima Trindade, e dá outras 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3"/>
      </w:pPr>
    </w:p>
    <w:p>
      <w:pPr>
        <w:pStyle w:val="BodyText"/>
        <w:spacing w:line="237" w:lineRule="auto"/>
        <w:ind w:left="57" w:right="360"/>
        <w:rPr>
          <w:rFonts w:ascii="Arial MT" w:hAnsi="Arial MT"/>
        </w:rPr>
      </w:pPr>
      <w:r>
        <w:rPr>
          <w:rFonts w:ascii="Arial MT" w:hAnsi="Arial MT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7217155</wp:posOffset>
            </wp:positionH>
            <wp:positionV relativeFrom="paragraph">
              <wp:posOffset>-326442</wp:posOffset>
            </wp:positionV>
            <wp:extent cx="342900" cy="361604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</w:rPr>
        <w:t>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PREFEITO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GRAMADO,</w:t>
      </w:r>
      <w:r>
        <w:rPr>
          <w:rFonts w:ascii="Arial" w:hAnsi="Arial"/>
          <w:b/>
          <w:spacing w:val="40"/>
        </w:rPr>
        <w:t> </w:t>
      </w:r>
      <w:r>
        <w:rPr>
          <w:rFonts w:ascii="Arial MT" w:hAnsi="Arial MT"/>
        </w:rPr>
        <w:t>no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uso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de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suas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atribuições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legais,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FAÇO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SABER,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que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a Câmara Municipal de Vereadores aprovou e eu sanciono e promulgo a seguinte Lei:</w:t>
      </w:r>
    </w:p>
    <w:p>
      <w:pPr>
        <w:pStyle w:val="BodyText"/>
        <w:rPr>
          <w:rFonts w:ascii="Arial MT"/>
        </w:rPr>
      </w:pPr>
    </w:p>
    <w:p>
      <w:pPr>
        <w:pStyle w:val="BodyText"/>
        <w:spacing w:before="127"/>
        <w:rPr>
          <w:rFonts w:ascii="Arial MT"/>
        </w:rPr>
      </w:pPr>
    </w:p>
    <w:p>
      <w:pPr>
        <w:pStyle w:val="BodyText"/>
        <w:spacing w:line="196" w:lineRule="auto"/>
        <w:ind w:left="57" w:right="887" w:firstLine="149"/>
        <w:jc w:val="both"/>
      </w:pPr>
      <w:r>
        <w:rPr/>
        <w:t>Art. 1º O município de Gramado fica autorizado a contribuir com o valor de até R$ 100.000,00 para a Associação Evangélica Luterana de Beneficência – Instituto Santíssima Trindade, inscrito no CNPJ: 92.849.850/0001-87, em regime de mútua cooperação para a realização do projeto “Aconchego e Convivência”, realizado pela entidade.</w:t>
      </w:r>
    </w:p>
    <w:p>
      <w:pPr>
        <w:pStyle w:val="BodyText"/>
        <w:spacing w:line="196" w:lineRule="auto" w:before="219"/>
        <w:ind w:left="57" w:right="890" w:firstLine="149"/>
        <w:jc w:val="both"/>
      </w:pPr>
      <w:r>
        <w:rPr/>
        <w:t>Art. 2º A formalização, obrigações e prestação de contas se darão conforme os termos da Lei Federal nº 13.019/2014.</w:t>
      </w:r>
    </w:p>
    <w:p>
      <w:pPr>
        <w:pStyle w:val="BodyText"/>
        <w:spacing w:before="233"/>
        <w:ind w:left="206"/>
      </w:pPr>
      <w:r>
        <w:rPr/>
        <w:t>Art.</w:t>
      </w:r>
      <w:r>
        <w:rPr>
          <w:spacing w:val="-5"/>
        </w:rPr>
        <w:t> </w:t>
      </w:r>
      <w:r>
        <w:rPr/>
        <w:t>3º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50"/>
      </w:pPr>
    </w:p>
    <w:p>
      <w:pPr>
        <w:pStyle w:val="BodyText"/>
        <w:ind w:right="834"/>
        <w:jc w:val="center"/>
      </w:pPr>
      <w:r>
        <w:rPr/>
        <w:drawing>
          <wp:anchor distT="0" distB="0" distL="0" distR="0" allowOverlap="1" layoutInCell="1" locked="0" behindDoc="1" simplePos="0" relativeHeight="487548928">
            <wp:simplePos x="0" y="0"/>
            <wp:positionH relativeFrom="page">
              <wp:posOffset>1312811</wp:posOffset>
            </wp:positionH>
            <wp:positionV relativeFrom="paragraph">
              <wp:posOffset>335055</wp:posOffset>
            </wp:positionV>
            <wp:extent cx="2031999" cy="677417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1999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5"/>
        </w:rPr>
        <w:t> </w:t>
      </w:r>
      <w:r>
        <w:rPr/>
        <w:t>15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Dezembro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  <w:spacing w:before="91"/>
      </w:pPr>
    </w:p>
    <w:p>
      <w:pPr>
        <w:spacing w:line="232" w:lineRule="auto" w:before="0"/>
        <w:ind w:left="2826" w:right="5049" w:firstLine="332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Nestor Tissot Prefeito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Gramado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73"/>
        <w:rPr>
          <w:rFonts w:ascii="Arial"/>
          <w:b/>
          <w:sz w:val="20"/>
        </w:rPr>
      </w:pPr>
    </w:p>
    <w:p>
      <w:pPr>
        <w:tabs>
          <w:tab w:pos="5819" w:val="left" w:leader="none"/>
        </w:tabs>
        <w:spacing w:before="1"/>
        <w:ind w:left="56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48416">
            <wp:simplePos x="0" y="0"/>
            <wp:positionH relativeFrom="page">
              <wp:posOffset>1049020</wp:posOffset>
            </wp:positionH>
            <wp:positionV relativeFrom="paragraph">
              <wp:posOffset>1198144</wp:posOffset>
            </wp:positionV>
            <wp:extent cx="2032000" cy="677417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pacing w:val="-2"/>
          <w:sz w:val="20"/>
        </w:rPr>
        <w:t>Ciente.</w:t>
      </w:r>
      <w:r>
        <w:rPr>
          <w:rFonts w:ascii="Arial"/>
          <w:b/>
          <w:sz w:val="20"/>
        </w:rPr>
        <w:tab/>
        <w:t>Registre-se</w:t>
      </w:r>
      <w:r>
        <w:rPr>
          <w:rFonts w:ascii="Arial"/>
          <w:b/>
          <w:spacing w:val="-13"/>
          <w:sz w:val="20"/>
        </w:rPr>
        <w:t> </w:t>
      </w:r>
      <w:r>
        <w:rPr>
          <w:rFonts w:ascii="Arial"/>
          <w:b/>
          <w:sz w:val="20"/>
        </w:rPr>
        <w:t>e</w:t>
      </w:r>
      <w:r>
        <w:rPr>
          <w:rFonts w:ascii="Arial"/>
          <w:b/>
          <w:spacing w:val="-10"/>
          <w:sz w:val="20"/>
        </w:rPr>
        <w:t> </w:t>
      </w:r>
      <w:r>
        <w:rPr>
          <w:rFonts w:ascii="Arial"/>
          <w:b/>
          <w:sz w:val="20"/>
        </w:rPr>
        <w:t>Publique-</w:t>
      </w:r>
      <w:r>
        <w:rPr>
          <w:rFonts w:ascii="Arial"/>
          <w:b/>
          <w:spacing w:val="-5"/>
          <w:sz w:val="20"/>
        </w:rPr>
        <w:t>se.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92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4318734</wp:posOffset>
            </wp:positionH>
            <wp:positionV relativeFrom="paragraph">
              <wp:posOffset>283300</wp:posOffset>
            </wp:positionV>
            <wp:extent cx="2004874" cy="6667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4874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4660" w:val="left" w:leader="none"/>
          <w:tab w:pos="5524" w:val="left" w:leader="none"/>
        </w:tabs>
        <w:spacing w:line="232" w:lineRule="auto" w:before="0"/>
        <w:ind w:left="56" w:right="1868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Mariana Melara Reis</w:t>
        <w:tab/>
        <w:tab/>
        <w:t>Débora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Brantes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Prux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da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Silva Procuradora-Geral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pacing w:val="-2"/>
          <w:sz w:val="20"/>
        </w:rPr>
        <w:t>Município</w:t>
      </w:r>
      <w:r>
        <w:rPr>
          <w:rFonts w:ascii="Arial" w:hAnsi="Arial"/>
          <w:b/>
          <w:sz w:val="20"/>
        </w:rPr>
        <w:tab/>
        <w:t>Secretária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Municipal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pacing w:val="-2"/>
          <w:sz w:val="20"/>
        </w:rPr>
        <w:t>Administração</w:t>
      </w:r>
    </w:p>
    <w:sectPr>
      <w:footerReference w:type="default" r:id="rId5"/>
      <w:type w:val="continuous"/>
      <w:pgSz w:w="11910" w:h="16840"/>
      <w:pgMar w:header="0" w:footer="624" w:top="380" w:bottom="820" w:left="1700" w:right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7392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4.400002pt;margin-top:799.697815pt;width:452.75pt;height:22.9pt;mso-position-horizontal-relative:page;mso-position-vertical-relative:page;z-index:-15769088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3" w:right="835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2025-12-23T14:15:30Z</dcterms:created>
  <dcterms:modified xsi:type="dcterms:W3CDTF">2025-12-23T14:15:30Z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2025-12-23T00:00:00Z</vt:filetime>
  </property>
  <property fmtid="{D5CDD505-2E9C-101B-9397-08002B2CF9AE}" pid="5" name="Producer">
    <vt:lpwstr>Bry Signer PDF 2.3.1</vt:lpwstr>
  </property>
</Properties>
</file>