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F5C" w:rsidRPr="0067063E" w:rsidRDefault="00263BCD" w:rsidP="0067063E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7063E">
        <w:rPr>
          <w:rFonts w:ascii="Arial" w:hAnsi="Arial" w:cs="Arial"/>
          <w:sz w:val="24"/>
          <w:szCs w:val="24"/>
        </w:rPr>
        <w:t>Quantas horas leva para o DOC ou TED cair na conta?</w:t>
      </w:r>
    </w:p>
    <w:p w:rsidR="00263BCD" w:rsidRPr="0067063E" w:rsidRDefault="00263BCD" w:rsidP="0067063E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63BCD" w:rsidRPr="0067063E" w:rsidRDefault="00263BCD" w:rsidP="0067063E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7063E">
        <w:rPr>
          <w:rFonts w:ascii="Arial" w:hAnsi="Arial" w:cs="Arial"/>
          <w:sz w:val="24"/>
          <w:szCs w:val="24"/>
        </w:rPr>
        <w:t>Atividades bancárias, muitas vezes parecem complicadas para o cliente, pois são utilizados muitos termos e siglas, as quais confundem e fazem com que uma operação simples, pareça algo difícil de ser executado.</w:t>
      </w:r>
      <w:r w:rsidRPr="0067063E">
        <w:rPr>
          <w:rFonts w:ascii="Arial" w:hAnsi="Arial" w:cs="Arial"/>
          <w:sz w:val="24"/>
          <w:szCs w:val="24"/>
        </w:rPr>
        <w:t xml:space="preserve"> Além da falta de informação sobre o melhor tipo de operação para cada caso, os valores das taxas e os prazo das operações.</w:t>
      </w:r>
    </w:p>
    <w:p w:rsidR="00263BCD" w:rsidRPr="0067063E" w:rsidRDefault="00263BCD" w:rsidP="0067063E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7063E">
        <w:rPr>
          <w:rFonts w:ascii="Arial" w:hAnsi="Arial" w:cs="Arial"/>
          <w:sz w:val="24"/>
          <w:szCs w:val="24"/>
        </w:rPr>
        <w:t>A sigla TED significa Transferência Eletrônica Disponível. É uma forma de transferência de dinheiro entre agências de bancos diferentes</w:t>
      </w:r>
      <w:r w:rsidRPr="0067063E">
        <w:rPr>
          <w:rFonts w:ascii="Arial" w:hAnsi="Arial" w:cs="Arial"/>
          <w:sz w:val="24"/>
          <w:szCs w:val="24"/>
        </w:rPr>
        <w:t xml:space="preserve">. </w:t>
      </w:r>
      <w:r w:rsidRPr="0067063E">
        <w:rPr>
          <w:rFonts w:ascii="Arial" w:hAnsi="Arial" w:cs="Arial"/>
          <w:sz w:val="24"/>
          <w:szCs w:val="24"/>
        </w:rPr>
        <w:t>A TED não tem mais valor mínimo para transferência, ou seja, pode ser transferido qualquer valor de pequena ou grande monta. O Valor cai na conta no mesmo dia, ele só será feito caso haja o valor disponível e conta para esta transferência.</w:t>
      </w:r>
    </w:p>
    <w:p w:rsidR="00263BCD" w:rsidRPr="0067063E" w:rsidRDefault="00263BCD" w:rsidP="0067063E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7063E">
        <w:rPr>
          <w:rFonts w:ascii="Arial" w:hAnsi="Arial" w:cs="Arial"/>
          <w:sz w:val="24"/>
          <w:szCs w:val="24"/>
        </w:rPr>
        <w:t>Não existe valor limite máximo de transferência com TED. O que existe são algumas variáveis que são impostas pela entidade financeira utilizada. Mas geralmente as transações podem ser feitas nos caixas convencionais, caixas eletrônicos e até mesmo internet.</w:t>
      </w:r>
    </w:p>
    <w:p w:rsidR="00263BCD" w:rsidRPr="0067063E" w:rsidRDefault="00263BCD" w:rsidP="0067063E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7063E">
        <w:rPr>
          <w:rFonts w:ascii="Arial" w:hAnsi="Arial" w:cs="Arial"/>
          <w:sz w:val="24"/>
          <w:szCs w:val="24"/>
        </w:rPr>
        <w:t>O TED pode ser feito até a</w:t>
      </w:r>
      <w:r w:rsidRPr="0067063E">
        <w:rPr>
          <w:rFonts w:ascii="Arial" w:hAnsi="Arial" w:cs="Arial"/>
          <w:sz w:val="24"/>
          <w:szCs w:val="24"/>
        </w:rPr>
        <w:t>s 17hs, além deste horário</w:t>
      </w:r>
      <w:r w:rsidRPr="0067063E">
        <w:rPr>
          <w:rFonts w:ascii="Arial" w:hAnsi="Arial" w:cs="Arial"/>
          <w:sz w:val="24"/>
          <w:szCs w:val="24"/>
        </w:rPr>
        <w:t xml:space="preserve"> pode apenas ser agendado. </w:t>
      </w:r>
      <w:r w:rsidRPr="0067063E">
        <w:rPr>
          <w:rFonts w:ascii="Arial" w:hAnsi="Arial" w:cs="Arial"/>
          <w:sz w:val="24"/>
          <w:szCs w:val="24"/>
        </w:rPr>
        <w:t>Isso acontece pois é uma transferência eletrônica entre agências,</w:t>
      </w:r>
      <w:r w:rsidR="00B50F0E">
        <w:rPr>
          <w:rFonts w:ascii="Arial" w:hAnsi="Arial" w:cs="Arial"/>
          <w:sz w:val="24"/>
          <w:szCs w:val="24"/>
        </w:rPr>
        <w:t xml:space="preserve"> significa que ao fim do dia o valor do TED irá cair na conta do outro banco,</w:t>
      </w:r>
      <w:r w:rsidRPr="0067063E">
        <w:rPr>
          <w:rFonts w:ascii="Arial" w:hAnsi="Arial" w:cs="Arial"/>
          <w:sz w:val="24"/>
          <w:szCs w:val="24"/>
        </w:rPr>
        <w:t xml:space="preserve"> então após o expediente a operação pode apenas ser agendada.</w:t>
      </w:r>
    </w:p>
    <w:p w:rsidR="00263BCD" w:rsidRPr="0067063E" w:rsidRDefault="00263BCD" w:rsidP="0067063E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7063E">
        <w:rPr>
          <w:rFonts w:ascii="Arial" w:hAnsi="Arial" w:cs="Arial"/>
          <w:sz w:val="24"/>
          <w:szCs w:val="24"/>
        </w:rPr>
        <w:t>O DOC</w:t>
      </w:r>
      <w:r w:rsidRPr="0067063E">
        <w:rPr>
          <w:rFonts w:ascii="Arial" w:hAnsi="Arial" w:cs="Arial"/>
          <w:sz w:val="24"/>
          <w:szCs w:val="24"/>
        </w:rPr>
        <w:t xml:space="preserve"> </w:t>
      </w:r>
      <w:r w:rsidRPr="0067063E">
        <w:rPr>
          <w:rFonts w:ascii="Arial" w:hAnsi="Arial" w:cs="Arial"/>
          <w:sz w:val="24"/>
          <w:szCs w:val="24"/>
        </w:rPr>
        <w:t>(</w:t>
      </w:r>
      <w:r w:rsidRPr="0067063E">
        <w:rPr>
          <w:rFonts w:ascii="Arial" w:hAnsi="Arial" w:cs="Arial"/>
          <w:sz w:val="24"/>
          <w:szCs w:val="24"/>
        </w:rPr>
        <w:t>Documento ordem de crédito)</w:t>
      </w:r>
      <w:r w:rsidRPr="0067063E">
        <w:rPr>
          <w:rFonts w:ascii="Arial" w:hAnsi="Arial" w:cs="Arial"/>
          <w:sz w:val="24"/>
          <w:szCs w:val="24"/>
        </w:rPr>
        <w:t xml:space="preserve"> tem limite de R$ 4.999,99 para valores acima de 5 mil é necessário fazer um TED</w:t>
      </w:r>
    </w:p>
    <w:p w:rsidR="00263BCD" w:rsidRPr="0067063E" w:rsidRDefault="0067063E" w:rsidP="0067063E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7063E">
        <w:rPr>
          <w:rFonts w:ascii="Arial" w:hAnsi="Arial" w:cs="Arial"/>
          <w:sz w:val="24"/>
          <w:szCs w:val="24"/>
        </w:rPr>
        <w:t>Poderá</w:t>
      </w:r>
      <w:r w:rsidRPr="0067063E">
        <w:rPr>
          <w:rFonts w:ascii="Arial" w:hAnsi="Arial" w:cs="Arial"/>
          <w:sz w:val="24"/>
          <w:szCs w:val="24"/>
        </w:rPr>
        <w:t xml:space="preserve"> ser feito</w:t>
      </w:r>
      <w:r w:rsidRPr="0067063E">
        <w:rPr>
          <w:rFonts w:ascii="Arial" w:hAnsi="Arial" w:cs="Arial"/>
          <w:sz w:val="24"/>
          <w:szCs w:val="24"/>
        </w:rPr>
        <w:t xml:space="preserve"> o DOC</w:t>
      </w:r>
      <w:r w:rsidRPr="0067063E">
        <w:rPr>
          <w:rFonts w:ascii="Arial" w:hAnsi="Arial" w:cs="Arial"/>
          <w:sz w:val="24"/>
          <w:szCs w:val="24"/>
        </w:rPr>
        <w:t xml:space="preserve"> até as 21:59</w:t>
      </w:r>
      <w:r w:rsidRPr="0067063E">
        <w:rPr>
          <w:rFonts w:ascii="Arial" w:hAnsi="Arial" w:cs="Arial"/>
          <w:sz w:val="24"/>
          <w:szCs w:val="24"/>
        </w:rPr>
        <w:t>hs</w:t>
      </w:r>
      <w:r w:rsidRPr="0067063E">
        <w:rPr>
          <w:rFonts w:ascii="Arial" w:hAnsi="Arial" w:cs="Arial"/>
          <w:sz w:val="24"/>
          <w:szCs w:val="24"/>
        </w:rPr>
        <w:t xml:space="preserve"> e </w:t>
      </w:r>
      <w:r w:rsidRPr="0067063E">
        <w:rPr>
          <w:rFonts w:ascii="Arial" w:hAnsi="Arial" w:cs="Arial"/>
          <w:sz w:val="24"/>
          <w:szCs w:val="24"/>
        </w:rPr>
        <w:t>por utilizar o método de compensação bancária o dinheiro cai na conta somente no dia seguinte</w:t>
      </w:r>
      <w:r w:rsidR="00263BCD" w:rsidRPr="0067063E">
        <w:rPr>
          <w:rFonts w:ascii="Arial" w:hAnsi="Arial" w:cs="Arial"/>
          <w:sz w:val="24"/>
          <w:szCs w:val="24"/>
        </w:rPr>
        <w:t>, por isso em caso de urgência é indicado fazer um TED.</w:t>
      </w:r>
    </w:p>
    <w:p w:rsidR="0067063E" w:rsidRPr="0067063E" w:rsidRDefault="0067063E" w:rsidP="0067063E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7063E" w:rsidRPr="0067063E" w:rsidRDefault="0067063E" w:rsidP="0067063E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63BCD" w:rsidRPr="0067063E" w:rsidRDefault="00263BCD" w:rsidP="0067063E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770AD" w:rsidRPr="0067063E" w:rsidRDefault="00263BCD" w:rsidP="002770AD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7063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2770AD" w:rsidRPr="006706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CD"/>
    <w:rsid w:val="00263BCD"/>
    <w:rsid w:val="002770AD"/>
    <w:rsid w:val="0067063E"/>
    <w:rsid w:val="00924A70"/>
    <w:rsid w:val="00AF45B1"/>
    <w:rsid w:val="00B5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680AB-108B-4F31-BBEB-E09F03F7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2017-01-19T07:24:00Z</dcterms:created>
  <dcterms:modified xsi:type="dcterms:W3CDTF">2017-01-19T07:38:00Z</dcterms:modified>
</cp:coreProperties>
</file>