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10" w:rsidRDefault="00747855" w:rsidP="00747855">
      <w:pPr>
        <w:jc w:val="center"/>
        <w:rPr>
          <w:b/>
          <w:sz w:val="28"/>
        </w:rPr>
      </w:pPr>
      <w:r>
        <w:rPr>
          <w:b/>
          <w:sz w:val="28"/>
        </w:rPr>
        <w:t>EMPREGO FORMAL X AUTÔNOMO</w:t>
      </w:r>
    </w:p>
    <w:p w:rsidR="00747855" w:rsidRDefault="00747855" w:rsidP="00747855">
      <w:pPr>
        <w:jc w:val="center"/>
        <w:rPr>
          <w:b/>
          <w:sz w:val="28"/>
        </w:rPr>
      </w:pPr>
    </w:p>
    <w:p w:rsidR="00747855" w:rsidRDefault="00747855" w:rsidP="00747855">
      <w:pPr>
        <w:ind w:firstLine="1134"/>
        <w:jc w:val="both"/>
      </w:pPr>
      <w:r>
        <w:t>Calma aí, esse não é um artigo de Direito do Trabalho, mas sim, de empreendedorismo. Isso m</w:t>
      </w:r>
      <w:bookmarkStart w:id="0" w:name="_GoBack"/>
      <w:bookmarkEnd w:id="0"/>
      <w:r>
        <w:t>esmo, mas vamos usar por referências alguns fatos do âmbito jurídico. É inegável que, principalmente agora com a reforma trabalhista, os benefícios e dita estabilidade do Emprego Formal são realmente tão atraentes. A vontade de sair do seu emprego formal e investir no universo da autonomia e do freelance é sempre latente, mas, raramente suficiente para lhe fazer abrir mão do que a sociedade lhe diz ser ‘o melhor que poderia ter’. Pois estamos aqui para te libertar destes tabus!</w:t>
      </w:r>
      <w:r w:rsidR="00DB7001">
        <w:t xml:space="preserve"> As construções sociais de padrões, como em regra a pessoa deve entrar num ensino superior logo após a conclusão</w:t>
      </w:r>
      <w:r w:rsidR="0032614E">
        <w:t xml:space="preserve"> do ensino médio, a procura por contratação em empresas, entre outras determinações, mais e mais se deterioram com o passar do tempo e dos movimentos sociais.</w:t>
      </w:r>
    </w:p>
    <w:p w:rsidR="00747855" w:rsidRDefault="00747855" w:rsidP="00747855">
      <w:pPr>
        <w:jc w:val="center"/>
        <w:rPr>
          <w:b/>
          <w:sz w:val="28"/>
        </w:rPr>
      </w:pPr>
    </w:p>
    <w:p w:rsidR="00747855" w:rsidRDefault="00747855" w:rsidP="00747855">
      <w:pPr>
        <w:jc w:val="center"/>
        <w:rPr>
          <w:b/>
          <w:sz w:val="28"/>
        </w:rPr>
      </w:pPr>
      <w:r>
        <w:rPr>
          <w:b/>
          <w:sz w:val="28"/>
        </w:rPr>
        <w:t>VOCÊ PODE SER BEM SUCEDIDO!</w:t>
      </w:r>
    </w:p>
    <w:p w:rsidR="00747855" w:rsidRDefault="00747855" w:rsidP="00747855">
      <w:pPr>
        <w:jc w:val="both"/>
      </w:pPr>
    </w:p>
    <w:p w:rsidR="00747855" w:rsidRDefault="00747855" w:rsidP="00747855">
      <w:pPr>
        <w:ind w:firstLine="1134"/>
        <w:jc w:val="both"/>
      </w:pPr>
      <w:r>
        <w:t>O primeiro erro das pessoas é não confiar em si mesmos, achar que não são capazes de conquistar o sucesso que almejam, esse é o primeiro erro. Mas, como sabemos que chegar nessa convicção não será fácil, mostraremos para você que SIM, VOCÊ PODE SER BEM SUCEDIDO DE FORMA AUTÔNOMA:</w:t>
      </w:r>
    </w:p>
    <w:p w:rsidR="00747855" w:rsidRDefault="00747855" w:rsidP="00747855">
      <w:pPr>
        <w:jc w:val="both"/>
      </w:pPr>
    </w:p>
    <w:p w:rsidR="00747855" w:rsidRDefault="00747855" w:rsidP="00747855">
      <w:pPr>
        <w:jc w:val="both"/>
      </w:pPr>
      <w:r>
        <w:t xml:space="preserve">- As antigas estruturas do vínculo empregatício se veem cada vez mais fragilizadas, frente aos avanços da tecnologia, a informatização dos serviços, tudo </w:t>
      </w:r>
      <w:proofErr w:type="gramStart"/>
      <w:r>
        <w:t>direciona-se</w:t>
      </w:r>
      <w:proofErr w:type="gramEnd"/>
      <w:r>
        <w:t xml:space="preserve"> a um mundo de menos empregos fixos, e mais empregos eventuais/ocasionais. Você, atualizado, deve notar esse padrão antes e começar a fazer a transição do Emprego Formal para o Autônomo se esse for o seu desejo.</w:t>
      </w:r>
    </w:p>
    <w:p w:rsidR="00747855" w:rsidRDefault="00747855" w:rsidP="00747855">
      <w:pPr>
        <w:jc w:val="both"/>
      </w:pPr>
      <w:r>
        <w:t>- Num emprego Autônomo, onde você é o seu próprio chefe, você fará seus horários, terá o seu próprio escritório, seu próprio ambiente, sendo você e seu nome os responsáveis pela sua empresa. Logo, o que lhe moverá para produzir não mais será o salário fixo e a manutenção do mesmo, mas sim, maior remuneração, mais clientes, entre outros atrativos que ser dono do seu próprio negócio traz.</w:t>
      </w:r>
    </w:p>
    <w:p w:rsidR="00747855" w:rsidRDefault="00747855" w:rsidP="00747855">
      <w:pPr>
        <w:jc w:val="both"/>
      </w:pPr>
      <w:r>
        <w:t xml:space="preserve">- </w:t>
      </w:r>
      <w:proofErr w:type="gramStart"/>
      <w:r>
        <w:t>As</w:t>
      </w:r>
      <w:proofErr w:type="gramEnd"/>
      <w:r>
        <w:t xml:space="preserve"> garantias trabalhistas estão a cair por terra, a flexibilização do contrato de trabalho </w:t>
      </w:r>
      <w:r w:rsidR="00CA3BC0">
        <w:t>trará instabilidade e insegurança aos vínculos trabalhistas, ainda que ditos Empregos Formais, serão facilmente manipulados para beneficiar o empregador.</w:t>
      </w:r>
    </w:p>
    <w:p w:rsidR="00DB7001" w:rsidRDefault="00DB7001" w:rsidP="00747855">
      <w:pPr>
        <w:jc w:val="both"/>
      </w:pPr>
    </w:p>
    <w:p w:rsidR="00DB7001" w:rsidRDefault="00DB7001" w:rsidP="00DB7001">
      <w:pPr>
        <w:jc w:val="center"/>
      </w:pPr>
      <w:r>
        <w:t>QUANDO DEVO COMEÇAR?</w:t>
      </w:r>
    </w:p>
    <w:p w:rsidR="00DB7001" w:rsidRDefault="00DB7001" w:rsidP="00DB7001">
      <w:pPr>
        <w:ind w:firstLine="1134"/>
        <w:jc w:val="both"/>
      </w:pPr>
    </w:p>
    <w:p w:rsidR="00DB7001" w:rsidRDefault="00DB7001" w:rsidP="00DB7001">
      <w:pPr>
        <w:ind w:firstLine="1134"/>
        <w:jc w:val="both"/>
      </w:pPr>
      <w:r>
        <w:t>Nada será de um dia para o outro, tudo depende de um bom planejamento e investimento. A sua página não irá dar retorno financeiro instantaneamente, tais recursos começarão a fluir depois de algumas semanas, atraindo público, e depois de contratações bem-</w:t>
      </w:r>
      <w:r>
        <w:lastRenderedPageBreak/>
        <w:t>sucedidas que gerarão maior confiabilidade nos seus serviços ou produtos. O mercado autônomo é competitivo, mas utilizando-se de boas técnicas, servindo aos clientes algo diferenciado e que provoque desejo, o retorno chegará o quanto antes!</w:t>
      </w:r>
    </w:p>
    <w:p w:rsidR="00CA3BC0" w:rsidRDefault="00CA3BC0" w:rsidP="00747855">
      <w:pPr>
        <w:jc w:val="both"/>
      </w:pPr>
    </w:p>
    <w:p w:rsidR="00CA3BC0" w:rsidRDefault="00CA3BC0" w:rsidP="00CA3BC0">
      <w:pPr>
        <w:jc w:val="center"/>
        <w:rPr>
          <w:b/>
          <w:sz w:val="28"/>
        </w:rPr>
      </w:pPr>
      <w:r>
        <w:rPr>
          <w:b/>
          <w:sz w:val="28"/>
        </w:rPr>
        <w:t>OK, E COMO CONSEGUIR UMA BOA REMUNERAÇÃO AUTÔNOMA?</w:t>
      </w:r>
    </w:p>
    <w:p w:rsidR="00CA3BC0" w:rsidRDefault="00CA3BC0" w:rsidP="00CA3BC0">
      <w:pPr>
        <w:jc w:val="center"/>
        <w:rPr>
          <w:b/>
          <w:sz w:val="28"/>
        </w:rPr>
      </w:pPr>
    </w:p>
    <w:p w:rsidR="00CA3BC0" w:rsidRDefault="00CA3BC0" w:rsidP="00CA3BC0">
      <w:pPr>
        <w:ind w:firstLine="1134"/>
        <w:jc w:val="both"/>
      </w:pPr>
      <w:r>
        <w:t>Assim como o já discutido no Blog, existem vários meios de conseguir remuneraç</w:t>
      </w:r>
      <w:r w:rsidR="00DB7001">
        <w:t>ão em casa, tudo depende de comprometimento para com a divulgação dos serviços, atualização da página na qual se pretende fazer o marketing pessoal, além de sempre pedir que os clientes lhe deem boas avaliações online, seja em comentários, ou através de publicações de prints. Tudo isso gerará confiança do cliente, e consequentemente, maior número de contratações!</w:t>
      </w:r>
    </w:p>
    <w:p w:rsidR="00DB7001" w:rsidRPr="00CA3BC0" w:rsidRDefault="00DB7001" w:rsidP="00CA3BC0">
      <w:pPr>
        <w:ind w:firstLine="1134"/>
        <w:jc w:val="both"/>
      </w:pPr>
      <w:r>
        <w:t>Gostou da ideia? Então só começar a trabalhar agora!</w:t>
      </w:r>
    </w:p>
    <w:sectPr w:rsidR="00DB7001" w:rsidRPr="00CA3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55"/>
    <w:rsid w:val="0032614E"/>
    <w:rsid w:val="00747855"/>
    <w:rsid w:val="00881510"/>
    <w:rsid w:val="00CA3BC0"/>
    <w:rsid w:val="00DB7001"/>
    <w:rsid w:val="00E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D3D3"/>
  <w15:chartTrackingRefBased/>
  <w15:docId w15:val="{7265DA44-682D-41D4-9AFB-17E81980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Rezende</dc:creator>
  <cp:keywords/>
  <dc:description/>
  <cp:lastModifiedBy>Wallace Rezende</cp:lastModifiedBy>
  <cp:revision>1</cp:revision>
  <dcterms:created xsi:type="dcterms:W3CDTF">2017-08-01T15:42:00Z</dcterms:created>
  <dcterms:modified xsi:type="dcterms:W3CDTF">2017-08-01T16:15:00Z</dcterms:modified>
</cp:coreProperties>
</file>