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7B" w:rsidRPr="00BD7250" w:rsidRDefault="00BD7250">
      <w:pPr>
        <w:rPr>
          <w:rFonts w:cstheme="minorHAnsi"/>
          <w:b/>
          <w:sz w:val="28"/>
          <w:szCs w:val="28"/>
        </w:rPr>
      </w:pPr>
      <w:r w:rsidRPr="00BD7250">
        <w:rPr>
          <w:rFonts w:cstheme="minorHAnsi"/>
          <w:b/>
          <w:sz w:val="28"/>
          <w:szCs w:val="28"/>
        </w:rPr>
        <w:t>CETA traz a Curitiba profissionais do HC/USP para dividir conhecimento sobre Transtorno Alimentar</w:t>
      </w:r>
    </w:p>
    <w:p w:rsidR="00BD7250" w:rsidRPr="00520546" w:rsidRDefault="00520546">
      <w:pPr>
        <w:rPr>
          <w:rFonts w:cstheme="minorHAnsi"/>
          <w:i/>
          <w:sz w:val="24"/>
          <w:szCs w:val="24"/>
        </w:rPr>
      </w:pPr>
      <w:r>
        <w:rPr>
          <w:rFonts w:cstheme="minorHAnsi"/>
          <w:i/>
          <w:sz w:val="24"/>
          <w:szCs w:val="24"/>
        </w:rPr>
        <w:t>Com a intenção de capacitar profissionais e fortalecer o atendimento na cidade, curso terá participação de especialistas renomadas nos estudos e tratamento de distúrbios alimentares</w:t>
      </w:r>
    </w:p>
    <w:p w:rsidR="00520546" w:rsidRDefault="00520546">
      <w:pPr>
        <w:rPr>
          <w:rFonts w:cstheme="minorHAnsi"/>
          <w:sz w:val="24"/>
          <w:szCs w:val="24"/>
        </w:rPr>
      </w:pPr>
    </w:p>
    <w:p w:rsidR="00520546" w:rsidRDefault="00520546">
      <w:pPr>
        <w:rPr>
          <w:rFonts w:cstheme="minorHAnsi"/>
          <w:sz w:val="24"/>
          <w:szCs w:val="24"/>
        </w:rPr>
      </w:pPr>
      <w:r>
        <w:rPr>
          <w:rFonts w:cstheme="minorHAnsi"/>
          <w:sz w:val="24"/>
          <w:szCs w:val="24"/>
        </w:rPr>
        <w:t xml:space="preserve">Os distúrbios alimentares são doenças psiquiátricas graves e que atingem cada vez mais um número maior de pessoas, causando grandes impactos na saúde global dos pacientes e seus familiares. Pensando na capacitação de profissionais para melhorar o atendimento em Curitiba, o Centro Especializado em Transtorno Alimentar (CETA) realizará, no dia 12 de abril, </w:t>
      </w:r>
      <w:r w:rsidR="00FD0E9B">
        <w:rPr>
          <w:rFonts w:cstheme="minorHAnsi"/>
          <w:sz w:val="24"/>
          <w:szCs w:val="24"/>
        </w:rPr>
        <w:t>o curso Atualização CETA em Transtorno Alimentar e Imagem Corporal, ministrado por especialistas renomados do Hospital das Clínicas da Universidade de São Paulo (HC/USP) para profissionais e estudantes da área da saúde.</w:t>
      </w:r>
    </w:p>
    <w:p w:rsidR="00BD7250" w:rsidRDefault="00EB7E3E">
      <w:pPr>
        <w:rPr>
          <w:rFonts w:cstheme="minorHAnsi"/>
          <w:sz w:val="24"/>
          <w:szCs w:val="24"/>
        </w:rPr>
      </w:pPr>
      <w:r>
        <w:rPr>
          <w:rFonts w:cstheme="minorHAnsi"/>
          <w:sz w:val="24"/>
          <w:szCs w:val="24"/>
        </w:rPr>
        <w:t xml:space="preserve">O evento contará com </w:t>
      </w:r>
      <w:r w:rsidR="002F2C14">
        <w:rPr>
          <w:rFonts w:cstheme="minorHAnsi"/>
          <w:sz w:val="24"/>
          <w:szCs w:val="24"/>
        </w:rPr>
        <w:t>referências nos estudos e atendimento de transtornos alimentares, com o intuito</w:t>
      </w:r>
      <w:r w:rsidR="008901E6">
        <w:rPr>
          <w:rFonts w:cstheme="minorHAnsi"/>
          <w:sz w:val="24"/>
          <w:szCs w:val="24"/>
        </w:rPr>
        <w:t xml:space="preserve"> </w:t>
      </w:r>
      <w:r w:rsidR="002F2C14">
        <w:rPr>
          <w:rFonts w:cstheme="minorHAnsi"/>
          <w:sz w:val="24"/>
          <w:szCs w:val="24"/>
        </w:rPr>
        <w:t>de ampliar o campo de atuação para tratamento deste</w:t>
      </w:r>
      <w:r w:rsidR="008901E6">
        <w:rPr>
          <w:rFonts w:cstheme="minorHAnsi"/>
          <w:sz w:val="24"/>
          <w:szCs w:val="24"/>
        </w:rPr>
        <w:t xml:space="preserve"> tipo de distúrbio</w:t>
      </w:r>
      <w:r w:rsidR="002F2C14">
        <w:rPr>
          <w:rFonts w:cstheme="minorHAnsi"/>
          <w:sz w:val="24"/>
          <w:szCs w:val="24"/>
        </w:rPr>
        <w:t xml:space="preserve"> na cidade</w:t>
      </w:r>
      <w:r w:rsidR="008901E6">
        <w:rPr>
          <w:rFonts w:cstheme="minorHAnsi"/>
          <w:sz w:val="24"/>
          <w:szCs w:val="24"/>
        </w:rPr>
        <w:t>.</w:t>
      </w:r>
      <w:r>
        <w:rPr>
          <w:rFonts w:cstheme="minorHAnsi"/>
          <w:sz w:val="24"/>
          <w:szCs w:val="24"/>
        </w:rPr>
        <w:t xml:space="preserve"> </w:t>
      </w:r>
      <w:r w:rsidR="00A27DD7">
        <w:rPr>
          <w:rFonts w:cstheme="minorHAnsi"/>
          <w:sz w:val="24"/>
          <w:szCs w:val="24"/>
        </w:rPr>
        <w:t>“O objetivo é de fortalecer as redes de atendimento</w:t>
      </w:r>
      <w:r w:rsidR="008901E6">
        <w:rPr>
          <w:rFonts w:cstheme="minorHAnsi"/>
          <w:sz w:val="24"/>
          <w:szCs w:val="24"/>
        </w:rPr>
        <w:t xml:space="preserve"> em Curitiba</w:t>
      </w:r>
      <w:r w:rsidR="00A27DD7">
        <w:rPr>
          <w:rFonts w:cstheme="minorHAnsi"/>
          <w:sz w:val="24"/>
          <w:szCs w:val="24"/>
        </w:rPr>
        <w:t>. Nós percebemos uma demanda crescente de pacientes com distúrbios</w:t>
      </w:r>
      <w:r w:rsidR="002F2C14">
        <w:rPr>
          <w:rFonts w:cstheme="minorHAnsi"/>
          <w:sz w:val="24"/>
          <w:szCs w:val="24"/>
        </w:rPr>
        <w:t xml:space="preserve"> de imagem e transtornos alimentares</w:t>
      </w:r>
      <w:r w:rsidR="00A27DD7">
        <w:rPr>
          <w:rFonts w:cstheme="minorHAnsi"/>
          <w:sz w:val="24"/>
          <w:szCs w:val="24"/>
        </w:rPr>
        <w:t>, mas com falta de profissiona</w:t>
      </w:r>
      <w:r w:rsidR="008901E6">
        <w:rPr>
          <w:rFonts w:cstheme="minorHAnsi"/>
          <w:sz w:val="24"/>
          <w:szCs w:val="24"/>
        </w:rPr>
        <w:t xml:space="preserve">is capacitados, como existe em São Paulo, por exemplo. A meta do CETA é fornecer ao público um tratamento multidisciplinar. Ou seja, diversos profissionais de diferentes áreas fazendo um atendimento completo e qualificado”, explica a Dra. Bruna Basso </w:t>
      </w:r>
      <w:proofErr w:type="spellStart"/>
      <w:r w:rsidR="008901E6">
        <w:rPr>
          <w:rFonts w:cstheme="minorHAnsi"/>
          <w:sz w:val="24"/>
          <w:szCs w:val="24"/>
        </w:rPr>
        <w:t>Boaretto</w:t>
      </w:r>
      <w:proofErr w:type="spellEnd"/>
      <w:r w:rsidR="008901E6">
        <w:rPr>
          <w:rFonts w:cstheme="minorHAnsi"/>
          <w:sz w:val="24"/>
          <w:szCs w:val="24"/>
        </w:rPr>
        <w:t xml:space="preserve">, </w:t>
      </w:r>
      <w:r w:rsidR="00FD0E9B">
        <w:rPr>
          <w:rFonts w:cstheme="minorHAnsi"/>
          <w:sz w:val="24"/>
          <w:szCs w:val="24"/>
        </w:rPr>
        <w:t>idealizadora do CETA e ministrante do curso.</w:t>
      </w:r>
    </w:p>
    <w:p w:rsidR="008901E6" w:rsidRPr="00EB7E3E" w:rsidRDefault="008901E6">
      <w:pPr>
        <w:rPr>
          <w:rFonts w:cstheme="minorHAnsi"/>
          <w:sz w:val="24"/>
          <w:szCs w:val="24"/>
        </w:rPr>
      </w:pPr>
      <w:r>
        <w:rPr>
          <w:rFonts w:cstheme="minorHAnsi"/>
          <w:sz w:val="24"/>
          <w:szCs w:val="24"/>
        </w:rPr>
        <w:t xml:space="preserve">Junto dela, o curso terá como ministrantes também a nutricionista Alessandra </w:t>
      </w:r>
      <w:proofErr w:type="spellStart"/>
      <w:r>
        <w:rPr>
          <w:rFonts w:cstheme="minorHAnsi"/>
          <w:sz w:val="24"/>
          <w:szCs w:val="24"/>
        </w:rPr>
        <w:t>Fabbri</w:t>
      </w:r>
      <w:proofErr w:type="spellEnd"/>
      <w:r>
        <w:rPr>
          <w:rFonts w:cstheme="minorHAnsi"/>
          <w:sz w:val="24"/>
          <w:szCs w:val="24"/>
        </w:rPr>
        <w:t xml:space="preserve">, coordenadora dos cursos de nutrição do </w:t>
      </w:r>
      <w:r w:rsidRPr="008901E6">
        <w:rPr>
          <w:rFonts w:cstheme="minorHAnsi"/>
          <w:sz w:val="24"/>
          <w:szCs w:val="24"/>
        </w:rPr>
        <w:t>Programa de Transtornos Alimentares do Instituto de Psiquiatria do HC</w:t>
      </w:r>
      <w:r>
        <w:rPr>
          <w:rFonts w:cstheme="minorHAnsi"/>
          <w:sz w:val="24"/>
          <w:szCs w:val="24"/>
        </w:rPr>
        <w:t>-FM</w:t>
      </w:r>
      <w:r w:rsidR="002F2C14">
        <w:rPr>
          <w:rFonts w:cstheme="minorHAnsi"/>
          <w:sz w:val="24"/>
          <w:szCs w:val="24"/>
        </w:rPr>
        <w:t>USP</w:t>
      </w:r>
      <w:bookmarkStart w:id="0" w:name="_GoBack"/>
      <w:bookmarkEnd w:id="0"/>
      <w:r>
        <w:rPr>
          <w:rFonts w:cstheme="minorHAnsi"/>
          <w:sz w:val="24"/>
          <w:szCs w:val="24"/>
        </w:rPr>
        <w:t xml:space="preserve">, e também a Dra. Bianca </w:t>
      </w:r>
      <w:proofErr w:type="spellStart"/>
      <w:r>
        <w:rPr>
          <w:rFonts w:cstheme="minorHAnsi"/>
          <w:sz w:val="24"/>
          <w:szCs w:val="24"/>
        </w:rPr>
        <w:t>Thurm</w:t>
      </w:r>
      <w:proofErr w:type="spellEnd"/>
      <w:r>
        <w:rPr>
          <w:rFonts w:cstheme="minorHAnsi"/>
          <w:sz w:val="24"/>
          <w:szCs w:val="24"/>
        </w:rPr>
        <w:t xml:space="preserve">, única fisioterapeuta da América Latina especializada em distúrbios de autoimagem, responsável pelo desenvolvimento de um método de avaliação de distorção da imagem corporal. “São das profissionais mais qualificadas em suas áreas no mercado e estamos tendo a oportunidade de tê-las em Curitiba”, destaca a Dra. Bruna. </w:t>
      </w:r>
    </w:p>
    <w:p w:rsidR="00BD7250" w:rsidRDefault="008901E6">
      <w:pPr>
        <w:rPr>
          <w:rFonts w:cstheme="minorHAnsi"/>
          <w:sz w:val="24"/>
          <w:szCs w:val="24"/>
        </w:rPr>
      </w:pPr>
      <w:r>
        <w:rPr>
          <w:rFonts w:cstheme="minorHAnsi"/>
          <w:sz w:val="24"/>
          <w:szCs w:val="24"/>
        </w:rPr>
        <w:t>O curso</w:t>
      </w:r>
      <w:r w:rsidR="00520546">
        <w:rPr>
          <w:rFonts w:cstheme="minorHAnsi"/>
          <w:sz w:val="24"/>
          <w:szCs w:val="24"/>
        </w:rPr>
        <w:t xml:space="preserve"> acontecerá na sede do CETA (R. Padre Anchieta, 2194 – 11º andar) e</w:t>
      </w:r>
      <w:r>
        <w:rPr>
          <w:rFonts w:cstheme="minorHAnsi"/>
          <w:sz w:val="24"/>
          <w:szCs w:val="24"/>
        </w:rPr>
        <w:t xml:space="preserve"> terá início às 08h de sexta-feira (12). Após o término, </w:t>
      </w:r>
      <w:r w:rsidR="00520546">
        <w:rPr>
          <w:rFonts w:cstheme="minorHAnsi"/>
          <w:sz w:val="24"/>
          <w:szCs w:val="24"/>
        </w:rPr>
        <w:t xml:space="preserve">às 16h, </w:t>
      </w:r>
      <w:r>
        <w:rPr>
          <w:rFonts w:cstheme="minorHAnsi"/>
          <w:sz w:val="24"/>
          <w:szCs w:val="24"/>
        </w:rPr>
        <w:t xml:space="preserve">acontecerá a oficina “Distorção e Imagem Corporal: Avaliação de IC e Manejo”, esta exclusiva para profissionais, </w:t>
      </w:r>
      <w:r w:rsidR="00520546">
        <w:rPr>
          <w:rFonts w:cstheme="minorHAnsi"/>
          <w:sz w:val="24"/>
          <w:szCs w:val="24"/>
        </w:rPr>
        <w:t>ministrada pel</w:t>
      </w:r>
      <w:r>
        <w:rPr>
          <w:rFonts w:cstheme="minorHAnsi"/>
          <w:sz w:val="24"/>
          <w:szCs w:val="24"/>
        </w:rPr>
        <w:t xml:space="preserve">a Dra. Bianca </w:t>
      </w:r>
      <w:proofErr w:type="spellStart"/>
      <w:r>
        <w:rPr>
          <w:rFonts w:cstheme="minorHAnsi"/>
          <w:sz w:val="24"/>
          <w:szCs w:val="24"/>
        </w:rPr>
        <w:t>Thurm</w:t>
      </w:r>
      <w:proofErr w:type="spellEnd"/>
      <w:r>
        <w:rPr>
          <w:rFonts w:cstheme="minorHAnsi"/>
          <w:sz w:val="24"/>
          <w:szCs w:val="24"/>
        </w:rPr>
        <w:t xml:space="preserve">. </w:t>
      </w:r>
      <w:r w:rsidR="00520546">
        <w:rPr>
          <w:rFonts w:cstheme="minorHAnsi"/>
          <w:sz w:val="24"/>
          <w:szCs w:val="24"/>
        </w:rPr>
        <w:t xml:space="preserve">O valor é de R$ 300 para o curso e R$ 500 com a oficina. </w:t>
      </w:r>
    </w:p>
    <w:p w:rsidR="00520546" w:rsidRDefault="00520546">
      <w:pPr>
        <w:rPr>
          <w:rFonts w:cstheme="minorHAnsi"/>
          <w:sz w:val="24"/>
          <w:szCs w:val="24"/>
        </w:rPr>
      </w:pPr>
      <w:r>
        <w:rPr>
          <w:rFonts w:cstheme="minorHAnsi"/>
          <w:sz w:val="24"/>
          <w:szCs w:val="24"/>
        </w:rPr>
        <w:t>Mais informações: (41) 3029-4050</w:t>
      </w:r>
    </w:p>
    <w:p w:rsidR="00520546" w:rsidRDefault="00520546" w:rsidP="00520546">
      <w:pPr>
        <w:autoSpaceDE w:val="0"/>
        <w:autoSpaceDN w:val="0"/>
        <w:adjustRightInd w:val="0"/>
        <w:spacing w:after="200" w:line="276" w:lineRule="auto"/>
        <w:rPr>
          <w:rFonts w:ascii="Calibri" w:hAnsi="Calibri" w:cs="Calibri"/>
          <w:b/>
          <w:sz w:val="24"/>
          <w:szCs w:val="24"/>
          <w:lang w:val="pt"/>
        </w:rPr>
      </w:pPr>
    </w:p>
    <w:p w:rsidR="00520546" w:rsidRDefault="00520546" w:rsidP="00520546">
      <w:pPr>
        <w:autoSpaceDE w:val="0"/>
        <w:autoSpaceDN w:val="0"/>
        <w:adjustRightInd w:val="0"/>
        <w:spacing w:after="200" w:line="276" w:lineRule="auto"/>
        <w:rPr>
          <w:rFonts w:ascii="Calibri" w:hAnsi="Calibri" w:cs="Calibri"/>
          <w:b/>
          <w:sz w:val="24"/>
          <w:szCs w:val="24"/>
          <w:lang w:val="pt"/>
        </w:rPr>
      </w:pPr>
    </w:p>
    <w:p w:rsidR="00520546" w:rsidRDefault="00520546" w:rsidP="00520546">
      <w:pPr>
        <w:autoSpaceDE w:val="0"/>
        <w:autoSpaceDN w:val="0"/>
        <w:adjustRightInd w:val="0"/>
        <w:spacing w:after="200" w:line="276" w:lineRule="auto"/>
        <w:rPr>
          <w:rFonts w:ascii="Calibri" w:hAnsi="Calibri" w:cs="Calibri"/>
          <w:b/>
          <w:sz w:val="24"/>
          <w:szCs w:val="24"/>
          <w:lang w:val="pt"/>
        </w:rPr>
      </w:pPr>
    </w:p>
    <w:p w:rsidR="00520546" w:rsidRPr="00520546" w:rsidRDefault="00520546" w:rsidP="00520546">
      <w:pPr>
        <w:autoSpaceDE w:val="0"/>
        <w:autoSpaceDN w:val="0"/>
        <w:adjustRightInd w:val="0"/>
        <w:spacing w:after="200" w:line="276" w:lineRule="auto"/>
        <w:rPr>
          <w:rFonts w:ascii="Calibri" w:hAnsi="Calibri" w:cs="Calibri"/>
          <w:b/>
          <w:sz w:val="24"/>
          <w:szCs w:val="24"/>
          <w:lang w:val="pt"/>
        </w:rPr>
      </w:pPr>
      <w:r w:rsidRPr="00520546">
        <w:rPr>
          <w:rFonts w:ascii="Calibri" w:hAnsi="Calibri" w:cs="Calibri"/>
          <w:b/>
          <w:sz w:val="24"/>
          <w:szCs w:val="24"/>
          <w:lang w:val="pt"/>
        </w:rPr>
        <w:lastRenderedPageBreak/>
        <w:t>Ministrantes</w:t>
      </w:r>
    </w:p>
    <w:p w:rsidR="00520546" w:rsidRDefault="00520546" w:rsidP="00520546">
      <w:pPr>
        <w:autoSpaceDE w:val="0"/>
        <w:autoSpaceDN w:val="0"/>
        <w:adjustRightInd w:val="0"/>
        <w:spacing w:after="200" w:line="276" w:lineRule="auto"/>
        <w:rPr>
          <w:rFonts w:ascii="Calibri" w:hAnsi="Calibri" w:cs="Calibri"/>
          <w:sz w:val="24"/>
          <w:szCs w:val="24"/>
          <w:lang w:val="pt"/>
        </w:rPr>
      </w:pPr>
      <w:proofErr w:type="spellStart"/>
      <w:r w:rsidRPr="00520546">
        <w:rPr>
          <w:rFonts w:ascii="Calibri" w:hAnsi="Calibri" w:cs="Calibri"/>
          <w:sz w:val="24"/>
          <w:szCs w:val="24"/>
          <w:lang w:val="pt"/>
        </w:rPr>
        <w:t>Dra.Bruna</w:t>
      </w:r>
      <w:proofErr w:type="spellEnd"/>
      <w:r w:rsidRPr="00520546">
        <w:rPr>
          <w:rFonts w:ascii="Calibri" w:hAnsi="Calibri" w:cs="Calibri"/>
          <w:sz w:val="24"/>
          <w:szCs w:val="24"/>
          <w:lang w:val="pt"/>
        </w:rPr>
        <w:t xml:space="preserve"> Basso </w:t>
      </w:r>
      <w:proofErr w:type="spellStart"/>
      <w:r w:rsidRPr="00520546">
        <w:rPr>
          <w:rFonts w:ascii="Calibri" w:hAnsi="Calibri" w:cs="Calibri"/>
          <w:sz w:val="24"/>
          <w:szCs w:val="24"/>
          <w:lang w:val="pt"/>
        </w:rPr>
        <w:t>Boaretto</w:t>
      </w:r>
      <w:proofErr w:type="spellEnd"/>
      <w:r w:rsidRPr="00520546">
        <w:rPr>
          <w:rFonts w:ascii="Calibri" w:hAnsi="Calibri" w:cs="Calibri"/>
          <w:sz w:val="24"/>
          <w:szCs w:val="24"/>
          <w:lang w:val="pt"/>
        </w:rPr>
        <w:t xml:space="preserve"> (Médica Psiquiatra, colaboradora do PROTAD </w:t>
      </w:r>
      <w:proofErr w:type="spellStart"/>
      <w:r w:rsidRPr="00520546">
        <w:rPr>
          <w:rFonts w:ascii="Calibri" w:hAnsi="Calibri" w:cs="Calibri"/>
          <w:sz w:val="24"/>
          <w:szCs w:val="24"/>
          <w:lang w:val="pt"/>
        </w:rPr>
        <w:t>Ipq</w:t>
      </w:r>
      <w:proofErr w:type="spellEnd"/>
      <w:r w:rsidRPr="00520546">
        <w:rPr>
          <w:rFonts w:ascii="Calibri" w:hAnsi="Calibri" w:cs="Calibri"/>
          <w:sz w:val="24"/>
          <w:szCs w:val="24"/>
          <w:lang w:val="pt"/>
        </w:rPr>
        <w:t>-HC-FMUSP e idealizadora do CETA)</w:t>
      </w:r>
    </w:p>
    <w:p w:rsidR="00520546" w:rsidRPr="00520546" w:rsidRDefault="00520546" w:rsidP="00520546">
      <w:pPr>
        <w:autoSpaceDE w:val="0"/>
        <w:autoSpaceDN w:val="0"/>
        <w:adjustRightInd w:val="0"/>
        <w:spacing w:after="200" w:line="276" w:lineRule="auto"/>
        <w:rPr>
          <w:rFonts w:ascii="Calibri" w:hAnsi="Calibri" w:cs="Calibri"/>
          <w:sz w:val="24"/>
          <w:szCs w:val="24"/>
          <w:lang w:val="pt"/>
        </w:rPr>
      </w:pPr>
      <w:r w:rsidRPr="00520546">
        <w:rPr>
          <w:rFonts w:ascii="Calibri" w:hAnsi="Calibri" w:cs="Calibri"/>
          <w:sz w:val="24"/>
          <w:szCs w:val="24"/>
          <w:lang w:val="pt"/>
        </w:rPr>
        <w:t xml:space="preserve">Dra. Bianca Elisabeth </w:t>
      </w:r>
      <w:proofErr w:type="spellStart"/>
      <w:r w:rsidRPr="00520546">
        <w:rPr>
          <w:rFonts w:ascii="Calibri" w:hAnsi="Calibri" w:cs="Calibri"/>
          <w:sz w:val="24"/>
          <w:szCs w:val="24"/>
          <w:lang w:val="pt"/>
        </w:rPr>
        <w:t>Thurm</w:t>
      </w:r>
      <w:proofErr w:type="spellEnd"/>
      <w:r w:rsidRPr="00520546">
        <w:rPr>
          <w:rFonts w:ascii="Calibri" w:hAnsi="Calibri" w:cs="Calibri"/>
          <w:sz w:val="24"/>
          <w:szCs w:val="24"/>
          <w:lang w:val="pt"/>
        </w:rPr>
        <w:t xml:space="preserve"> (Fisioterapeuta, colaboradora no AMBULIM, ECAL e PROTAD </w:t>
      </w:r>
      <w:proofErr w:type="spellStart"/>
      <w:r w:rsidRPr="00520546">
        <w:rPr>
          <w:rFonts w:ascii="Calibri" w:hAnsi="Calibri" w:cs="Calibri"/>
          <w:sz w:val="24"/>
          <w:szCs w:val="24"/>
          <w:lang w:val="pt"/>
        </w:rPr>
        <w:t>Ipq</w:t>
      </w:r>
      <w:proofErr w:type="spellEnd"/>
      <w:r w:rsidRPr="00520546">
        <w:rPr>
          <w:rFonts w:ascii="Calibri" w:hAnsi="Calibri" w:cs="Calibri"/>
          <w:sz w:val="24"/>
          <w:szCs w:val="24"/>
          <w:lang w:val="pt"/>
        </w:rPr>
        <w:t>-HC-FMUSP)</w:t>
      </w:r>
    </w:p>
    <w:p w:rsidR="00520546" w:rsidRPr="00520546" w:rsidRDefault="00520546" w:rsidP="00520546">
      <w:pPr>
        <w:autoSpaceDE w:val="0"/>
        <w:autoSpaceDN w:val="0"/>
        <w:adjustRightInd w:val="0"/>
        <w:spacing w:after="200" w:line="276" w:lineRule="auto"/>
        <w:rPr>
          <w:rFonts w:ascii="Calibri" w:hAnsi="Calibri" w:cs="Calibri"/>
          <w:sz w:val="24"/>
          <w:szCs w:val="24"/>
          <w:lang w:val="pt"/>
        </w:rPr>
      </w:pPr>
      <w:r w:rsidRPr="00520546">
        <w:rPr>
          <w:rFonts w:ascii="Calibri" w:hAnsi="Calibri" w:cs="Calibri"/>
          <w:sz w:val="24"/>
          <w:szCs w:val="24"/>
          <w:lang w:val="pt"/>
        </w:rPr>
        <w:t xml:space="preserve">Alessandra </w:t>
      </w:r>
      <w:proofErr w:type="spellStart"/>
      <w:r w:rsidRPr="00520546">
        <w:rPr>
          <w:rFonts w:ascii="Calibri" w:hAnsi="Calibri" w:cs="Calibri"/>
          <w:sz w:val="24"/>
          <w:szCs w:val="24"/>
          <w:lang w:val="pt"/>
        </w:rPr>
        <w:t>Fabbri</w:t>
      </w:r>
      <w:proofErr w:type="spellEnd"/>
      <w:r w:rsidRPr="00520546">
        <w:rPr>
          <w:rFonts w:ascii="Calibri" w:hAnsi="Calibri" w:cs="Calibri"/>
          <w:sz w:val="24"/>
          <w:szCs w:val="24"/>
          <w:lang w:val="pt"/>
        </w:rPr>
        <w:t xml:space="preserve"> (Nutricionista, coordenadora dos cursos do AMBULIM e do PROTAD </w:t>
      </w:r>
      <w:proofErr w:type="spellStart"/>
      <w:r w:rsidRPr="00520546">
        <w:rPr>
          <w:rFonts w:ascii="Calibri" w:hAnsi="Calibri" w:cs="Calibri"/>
          <w:sz w:val="24"/>
          <w:szCs w:val="24"/>
          <w:lang w:val="pt"/>
        </w:rPr>
        <w:t>Ipq</w:t>
      </w:r>
      <w:proofErr w:type="spellEnd"/>
      <w:r w:rsidRPr="00520546">
        <w:rPr>
          <w:rFonts w:ascii="Calibri" w:hAnsi="Calibri" w:cs="Calibri"/>
          <w:sz w:val="24"/>
          <w:szCs w:val="24"/>
          <w:lang w:val="pt"/>
        </w:rPr>
        <w:t>-HC-FMUSP)</w:t>
      </w:r>
    </w:p>
    <w:p w:rsidR="00520546" w:rsidRPr="00520546" w:rsidRDefault="00520546" w:rsidP="00520546">
      <w:pPr>
        <w:autoSpaceDE w:val="0"/>
        <w:autoSpaceDN w:val="0"/>
        <w:adjustRightInd w:val="0"/>
        <w:spacing w:after="200" w:line="276" w:lineRule="auto"/>
        <w:rPr>
          <w:rFonts w:ascii="Calibri" w:hAnsi="Calibri" w:cs="Calibri"/>
          <w:sz w:val="24"/>
          <w:szCs w:val="24"/>
          <w:lang w:val="pt"/>
        </w:rPr>
      </w:pPr>
    </w:p>
    <w:p w:rsidR="00520546" w:rsidRPr="00520546" w:rsidRDefault="00520546" w:rsidP="00520546">
      <w:pPr>
        <w:autoSpaceDE w:val="0"/>
        <w:autoSpaceDN w:val="0"/>
        <w:adjustRightInd w:val="0"/>
        <w:spacing w:after="200" w:line="276" w:lineRule="auto"/>
        <w:rPr>
          <w:rFonts w:ascii="Calibri" w:hAnsi="Calibri" w:cs="Calibri"/>
          <w:b/>
          <w:sz w:val="24"/>
          <w:szCs w:val="24"/>
          <w:lang w:val="pt"/>
        </w:rPr>
      </w:pPr>
      <w:r w:rsidRPr="00520546">
        <w:rPr>
          <w:rFonts w:ascii="Calibri" w:hAnsi="Calibri" w:cs="Calibri"/>
          <w:b/>
          <w:sz w:val="24"/>
          <w:szCs w:val="24"/>
          <w:lang w:val="pt"/>
        </w:rPr>
        <w:t>Conteúdo Programático</w:t>
      </w:r>
    </w:p>
    <w:p w:rsidR="00520546" w:rsidRPr="00520546" w:rsidRDefault="00520546" w:rsidP="00520546">
      <w:pPr>
        <w:autoSpaceDE w:val="0"/>
        <w:autoSpaceDN w:val="0"/>
        <w:adjustRightInd w:val="0"/>
        <w:spacing w:after="200" w:line="276" w:lineRule="auto"/>
        <w:rPr>
          <w:rFonts w:ascii="Calibri" w:hAnsi="Calibri" w:cs="Calibri"/>
          <w:sz w:val="24"/>
          <w:szCs w:val="24"/>
          <w:lang w:val="pt"/>
        </w:rPr>
      </w:pPr>
      <w:r w:rsidRPr="00520546">
        <w:rPr>
          <w:rFonts w:ascii="Calibri" w:hAnsi="Calibri" w:cs="Calibri"/>
          <w:sz w:val="24"/>
          <w:szCs w:val="24"/>
          <w:lang w:val="pt"/>
        </w:rPr>
        <w:t xml:space="preserve">Transtornos Alimentares - Visão Geral: Sintomatologia, Critérios Diagnósticos, Aspectos Médicos e Tratamento (Dra. Bruna </w:t>
      </w:r>
      <w:proofErr w:type="spellStart"/>
      <w:r w:rsidRPr="00520546">
        <w:rPr>
          <w:rFonts w:ascii="Calibri" w:hAnsi="Calibri" w:cs="Calibri"/>
          <w:sz w:val="24"/>
          <w:szCs w:val="24"/>
          <w:lang w:val="pt"/>
        </w:rPr>
        <w:t>Boaretto</w:t>
      </w:r>
      <w:proofErr w:type="spellEnd"/>
      <w:r w:rsidRPr="00520546">
        <w:rPr>
          <w:rFonts w:ascii="Calibri" w:hAnsi="Calibri" w:cs="Calibri"/>
          <w:sz w:val="24"/>
          <w:szCs w:val="24"/>
          <w:lang w:val="pt"/>
        </w:rPr>
        <w:t>)</w:t>
      </w:r>
    </w:p>
    <w:p w:rsidR="00520546" w:rsidRPr="00520546" w:rsidRDefault="00520546" w:rsidP="00520546">
      <w:pPr>
        <w:autoSpaceDE w:val="0"/>
        <w:autoSpaceDN w:val="0"/>
        <w:adjustRightInd w:val="0"/>
        <w:spacing w:after="200" w:line="276" w:lineRule="auto"/>
        <w:rPr>
          <w:rFonts w:ascii="Calibri" w:hAnsi="Calibri" w:cs="Calibri"/>
          <w:sz w:val="24"/>
          <w:szCs w:val="24"/>
          <w:lang w:val="pt"/>
        </w:rPr>
      </w:pPr>
      <w:r w:rsidRPr="00520546">
        <w:rPr>
          <w:rFonts w:ascii="Calibri" w:hAnsi="Calibri" w:cs="Calibri"/>
          <w:sz w:val="24"/>
          <w:szCs w:val="24"/>
          <w:lang w:val="pt"/>
        </w:rPr>
        <w:t xml:space="preserve">Aspectos Nutricionais dos </w:t>
      </w:r>
      <w:proofErr w:type="gramStart"/>
      <w:r w:rsidRPr="00520546">
        <w:rPr>
          <w:rFonts w:ascii="Calibri" w:hAnsi="Calibri" w:cs="Calibri"/>
          <w:sz w:val="24"/>
          <w:szCs w:val="24"/>
          <w:lang w:val="pt"/>
        </w:rPr>
        <w:t>TA</w:t>
      </w:r>
      <w:proofErr w:type="gramEnd"/>
      <w:r w:rsidRPr="00520546">
        <w:rPr>
          <w:rFonts w:ascii="Calibri" w:hAnsi="Calibri" w:cs="Calibri"/>
          <w:sz w:val="24"/>
          <w:szCs w:val="24"/>
          <w:lang w:val="pt"/>
        </w:rPr>
        <w:t xml:space="preserve"> (Dra. Alessandra </w:t>
      </w:r>
      <w:proofErr w:type="spellStart"/>
      <w:r w:rsidRPr="00520546">
        <w:rPr>
          <w:rFonts w:ascii="Calibri" w:hAnsi="Calibri" w:cs="Calibri"/>
          <w:sz w:val="24"/>
          <w:szCs w:val="24"/>
          <w:lang w:val="pt"/>
        </w:rPr>
        <w:t>Fabbri</w:t>
      </w:r>
      <w:proofErr w:type="spellEnd"/>
      <w:r w:rsidRPr="00520546">
        <w:rPr>
          <w:rFonts w:ascii="Calibri" w:hAnsi="Calibri" w:cs="Calibri"/>
          <w:sz w:val="24"/>
          <w:szCs w:val="24"/>
          <w:lang w:val="pt"/>
        </w:rPr>
        <w:t>)</w:t>
      </w:r>
    </w:p>
    <w:p w:rsidR="00520546" w:rsidRPr="00520546" w:rsidRDefault="00520546" w:rsidP="00520546">
      <w:pPr>
        <w:autoSpaceDE w:val="0"/>
        <w:autoSpaceDN w:val="0"/>
        <w:adjustRightInd w:val="0"/>
        <w:spacing w:after="200" w:line="276" w:lineRule="auto"/>
        <w:rPr>
          <w:rFonts w:ascii="Calibri" w:hAnsi="Calibri" w:cs="Calibri"/>
          <w:sz w:val="24"/>
          <w:szCs w:val="24"/>
          <w:lang w:val="pt"/>
        </w:rPr>
      </w:pPr>
      <w:r w:rsidRPr="00520546">
        <w:rPr>
          <w:rFonts w:ascii="Calibri" w:hAnsi="Calibri" w:cs="Calibri"/>
          <w:sz w:val="24"/>
          <w:szCs w:val="24"/>
          <w:lang w:val="pt"/>
        </w:rPr>
        <w:t xml:space="preserve">Distorção da Imagem Corporal: Avaliação e Intervenção nos Transtornos Alimentares (Dra. </w:t>
      </w:r>
      <w:proofErr w:type="spellStart"/>
      <w:r w:rsidRPr="00520546">
        <w:rPr>
          <w:rFonts w:ascii="Calibri" w:hAnsi="Calibri" w:cs="Calibri"/>
          <w:sz w:val="24"/>
          <w:szCs w:val="24"/>
          <w:lang w:val="pt"/>
        </w:rPr>
        <w:t>Dra</w:t>
      </w:r>
      <w:proofErr w:type="spellEnd"/>
      <w:r w:rsidRPr="00520546">
        <w:rPr>
          <w:rFonts w:ascii="Calibri" w:hAnsi="Calibri" w:cs="Calibri"/>
          <w:sz w:val="24"/>
          <w:szCs w:val="24"/>
          <w:lang w:val="pt"/>
        </w:rPr>
        <w:t xml:space="preserve"> Bianca </w:t>
      </w:r>
      <w:proofErr w:type="spellStart"/>
      <w:r w:rsidRPr="00520546">
        <w:rPr>
          <w:rFonts w:ascii="Calibri" w:hAnsi="Calibri" w:cs="Calibri"/>
          <w:sz w:val="24"/>
          <w:szCs w:val="24"/>
          <w:lang w:val="pt"/>
        </w:rPr>
        <w:t>Thurm</w:t>
      </w:r>
      <w:proofErr w:type="spellEnd"/>
      <w:r w:rsidRPr="00520546">
        <w:rPr>
          <w:rFonts w:ascii="Calibri" w:hAnsi="Calibri" w:cs="Calibri"/>
          <w:sz w:val="24"/>
          <w:szCs w:val="24"/>
          <w:lang w:val="pt"/>
        </w:rPr>
        <w:t>)</w:t>
      </w:r>
    </w:p>
    <w:p w:rsidR="00520546" w:rsidRDefault="00520546" w:rsidP="00520546">
      <w:pPr>
        <w:autoSpaceDE w:val="0"/>
        <w:autoSpaceDN w:val="0"/>
        <w:adjustRightInd w:val="0"/>
        <w:spacing w:after="200" w:line="276" w:lineRule="auto"/>
        <w:rPr>
          <w:rFonts w:ascii="Calibri" w:hAnsi="Calibri" w:cs="Calibri"/>
          <w:b/>
          <w:sz w:val="24"/>
          <w:szCs w:val="24"/>
          <w:lang w:val="pt"/>
        </w:rPr>
      </w:pPr>
    </w:p>
    <w:p w:rsidR="00520546" w:rsidRPr="00520546" w:rsidRDefault="00520546" w:rsidP="00520546">
      <w:pPr>
        <w:autoSpaceDE w:val="0"/>
        <w:autoSpaceDN w:val="0"/>
        <w:adjustRightInd w:val="0"/>
        <w:spacing w:after="200" w:line="276" w:lineRule="auto"/>
        <w:rPr>
          <w:rFonts w:ascii="Calibri" w:hAnsi="Calibri" w:cs="Calibri"/>
          <w:b/>
          <w:sz w:val="24"/>
          <w:szCs w:val="24"/>
          <w:lang w:val="pt"/>
        </w:rPr>
      </w:pPr>
      <w:r w:rsidRPr="00520546">
        <w:rPr>
          <w:rFonts w:ascii="Calibri" w:hAnsi="Calibri" w:cs="Calibri"/>
          <w:b/>
          <w:sz w:val="24"/>
          <w:szCs w:val="24"/>
          <w:lang w:val="pt"/>
        </w:rPr>
        <w:t>Oficina</w:t>
      </w:r>
    </w:p>
    <w:p w:rsidR="00520546" w:rsidRPr="00520546" w:rsidRDefault="00520546" w:rsidP="00520546">
      <w:pPr>
        <w:autoSpaceDE w:val="0"/>
        <w:autoSpaceDN w:val="0"/>
        <w:adjustRightInd w:val="0"/>
        <w:spacing w:after="200" w:line="276" w:lineRule="auto"/>
        <w:rPr>
          <w:rFonts w:ascii="Calibri" w:hAnsi="Calibri" w:cs="Calibri"/>
          <w:sz w:val="24"/>
          <w:szCs w:val="24"/>
          <w:lang w:val="pt"/>
        </w:rPr>
      </w:pPr>
      <w:r w:rsidRPr="00520546">
        <w:rPr>
          <w:rFonts w:ascii="Calibri" w:hAnsi="Calibri" w:cs="Calibri"/>
          <w:sz w:val="24"/>
          <w:szCs w:val="24"/>
          <w:lang w:val="pt"/>
        </w:rPr>
        <w:t>A distorção de Imagem corporal está relacionada com grande insatisfação e preocupação com o corpo associada a comportamentos e atitudes negativas em relação ao peso e forma corporal.</w:t>
      </w:r>
    </w:p>
    <w:p w:rsidR="00520546" w:rsidRPr="00520546" w:rsidRDefault="00520546" w:rsidP="00520546">
      <w:pPr>
        <w:autoSpaceDE w:val="0"/>
        <w:autoSpaceDN w:val="0"/>
        <w:adjustRightInd w:val="0"/>
        <w:spacing w:after="200" w:line="276" w:lineRule="auto"/>
        <w:rPr>
          <w:rFonts w:ascii="Calibri" w:hAnsi="Calibri" w:cs="Calibri"/>
          <w:sz w:val="24"/>
          <w:szCs w:val="24"/>
          <w:lang w:val="pt"/>
        </w:rPr>
      </w:pPr>
      <w:r w:rsidRPr="00520546">
        <w:rPr>
          <w:rFonts w:ascii="Calibri" w:hAnsi="Calibri" w:cs="Calibri"/>
          <w:sz w:val="24"/>
          <w:szCs w:val="24"/>
          <w:lang w:val="pt"/>
        </w:rPr>
        <w:t>Quem sofre com distorção da imagem corporal apresenta uma incapacidade de reconhecer a dimensão do corpo de forma precisa. Para identificá-la, utiliza-se um teste chamado de Avaliação da Dimensão Corporal (ADC).</w:t>
      </w:r>
    </w:p>
    <w:p w:rsidR="00520546" w:rsidRPr="00520546" w:rsidRDefault="00520546" w:rsidP="00520546">
      <w:pPr>
        <w:autoSpaceDE w:val="0"/>
        <w:autoSpaceDN w:val="0"/>
        <w:adjustRightInd w:val="0"/>
        <w:spacing w:after="200" w:line="276" w:lineRule="auto"/>
        <w:rPr>
          <w:rFonts w:cstheme="minorHAnsi"/>
          <w:b/>
          <w:sz w:val="24"/>
          <w:szCs w:val="24"/>
        </w:rPr>
      </w:pPr>
      <w:r w:rsidRPr="00520546">
        <w:rPr>
          <w:rFonts w:ascii="Calibri" w:hAnsi="Calibri" w:cs="Calibri"/>
          <w:sz w:val="24"/>
          <w:szCs w:val="24"/>
          <w:lang w:val="pt"/>
        </w:rPr>
        <w:t xml:space="preserve">A Dra. Bianca </w:t>
      </w:r>
      <w:proofErr w:type="spellStart"/>
      <w:r w:rsidRPr="00520546">
        <w:rPr>
          <w:rFonts w:ascii="Calibri" w:hAnsi="Calibri" w:cs="Calibri"/>
          <w:sz w:val="24"/>
          <w:szCs w:val="24"/>
          <w:lang w:val="pt"/>
        </w:rPr>
        <w:t>Thurm</w:t>
      </w:r>
      <w:proofErr w:type="spellEnd"/>
      <w:r w:rsidRPr="00520546">
        <w:rPr>
          <w:rFonts w:ascii="Calibri" w:hAnsi="Calibri" w:cs="Calibri"/>
          <w:sz w:val="24"/>
          <w:szCs w:val="24"/>
          <w:lang w:val="pt"/>
        </w:rPr>
        <w:t xml:space="preserve"> desenvolveu ao longo de mais de 12 anos de estudos recursos e atividades corporais que auxiliam na avaliação e manejo da distorção corporal. A OFICINA tem por objetivo capacitar o profissional da área da saúde a identificar a distorção e utilizar-se desses recursos.</w:t>
      </w:r>
    </w:p>
    <w:sectPr w:rsidR="00520546" w:rsidRPr="005205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50"/>
    <w:rsid w:val="001B3F7B"/>
    <w:rsid w:val="002F2C14"/>
    <w:rsid w:val="00520546"/>
    <w:rsid w:val="008901E6"/>
    <w:rsid w:val="00A27DD7"/>
    <w:rsid w:val="00BD7250"/>
    <w:rsid w:val="00EB7E3E"/>
    <w:rsid w:val="00FD0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615B"/>
  <w15:chartTrackingRefBased/>
  <w15:docId w15:val="{6E47EFD4-F788-4947-A008-73C647F2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591</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2019-04-01T14:42:00Z</dcterms:created>
  <dcterms:modified xsi:type="dcterms:W3CDTF">2019-04-01T17:45:00Z</dcterms:modified>
</cp:coreProperties>
</file>