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 w:val="false"/>
          <w:b w:val="false"/>
          <w:bCs w:val="false"/>
        </w:rPr>
      </w:pPr>
      <w:r>
        <w:rPr>
          <w:b/>
          <w:bCs/>
          <w:lang w:val="en-US"/>
        </w:rPr>
        <w:t>Portfolio Marlon Koendjbiharie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lang w:val="en-US"/>
        </w:rPr>
        <w:br/>
        <w:t xml:space="preserve">Improving the student administration of the Anton De Kom University by replacing the existing system that was developed in MS-Access by a </w:t>
      </w:r>
      <w:r>
        <w:rPr>
          <w:b/>
          <w:bCs/>
          <w:lang w:val="en-US"/>
        </w:rPr>
        <w:t>custom-</w:t>
      </w:r>
      <w:r>
        <w:rPr>
          <w:rFonts w:eastAsia="Noto Serif CJK SC" w:cs="Lohit Devanagari"/>
          <w:b/>
          <w:bCs/>
          <w:color w:val="auto"/>
          <w:kern w:val="2"/>
          <w:sz w:val="24"/>
          <w:szCs w:val="24"/>
          <w:lang w:val="en-US" w:eastAsia="zh-CN" w:bidi="hi-IN"/>
        </w:rPr>
        <w:t>made</w:t>
      </w:r>
      <w:r>
        <w:rPr>
          <w:b/>
          <w:bCs/>
          <w:lang w:val="en-US"/>
        </w:rPr>
        <w:t xml:space="preserve"> client-server system</w:t>
      </w:r>
      <w:r>
        <w:rPr>
          <w:b w:val="false"/>
          <w:bCs w:val="false"/>
          <w:lang w:val="en-US"/>
        </w:rPr>
        <w:t xml:space="preserve"> that has the possibility </w:t>
      </w:r>
      <w:r>
        <w:rPr>
          <w:rFonts w:eastAsia="Noto Serif CJK SC" w:cs="Lohit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 xml:space="preserve">for </w:t>
      </w:r>
      <w:r>
        <w:rPr>
          <w:b w:val="false"/>
          <w:bCs w:val="false"/>
          <w:lang w:val="en-US"/>
        </w:rPr>
        <w:t xml:space="preserve">new students </w:t>
      </w:r>
      <w:r>
        <w:rPr>
          <w:rFonts w:eastAsia="Noto Serif CJK SC" w:cs="Lohit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to</w:t>
      </w:r>
      <w:r>
        <w:rPr>
          <w:b w:val="false"/>
          <w:bCs w:val="false"/>
          <w:lang w:val="en-US"/>
        </w:rPr>
        <w:t xml:space="preserve"> do the pre-registration for their </w:t>
      </w:r>
      <w:r>
        <w:rPr>
          <w:b w:val="false"/>
          <w:bCs w:val="false"/>
          <w:lang w:val="en-US"/>
        </w:rPr>
        <w:t xml:space="preserve">intended </w:t>
      </w:r>
      <w:r>
        <w:rPr>
          <w:b w:val="false"/>
          <w:bCs w:val="false"/>
          <w:lang w:val="en-US"/>
        </w:rPr>
        <w:t xml:space="preserve">studies themselves via the internet. </w:t>
      </w:r>
      <w:r>
        <w:rPr>
          <w:b w:val="false"/>
          <w:bCs w:val="false"/>
          <w:lang w:val="en-US"/>
        </w:rPr>
        <w:t>S</w:t>
      </w:r>
      <w:r>
        <w:rPr>
          <w:b w:val="false"/>
          <w:bCs w:val="false"/>
          <w:lang w:val="en-US"/>
        </w:rPr>
        <w:t xml:space="preserve">tudent </w:t>
      </w:r>
      <w:r>
        <w:rPr>
          <w:b w:val="false"/>
          <w:bCs w:val="false"/>
          <w:lang w:val="en-US"/>
        </w:rPr>
        <w:t xml:space="preserve">registration </w:t>
      </w:r>
      <w:r>
        <w:rPr>
          <w:b w:val="false"/>
          <w:bCs w:val="false"/>
          <w:lang w:val="en-US"/>
        </w:rPr>
        <w:t>numbers are automatically generated according to a specific format.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lang w:val="en-US"/>
        </w:rPr>
        <w:br/>
      </w:r>
      <w:r>
        <w:rPr>
          <w:rFonts w:eastAsia="Noto Serif CJK SC" w:cs="Lohit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Improvement of</w:t>
      </w:r>
      <w:r>
        <w:rPr>
          <w:b w:val="false"/>
          <w:bCs w:val="false"/>
          <w:lang w:val="en-US"/>
        </w:rPr>
        <w:t xml:space="preserve"> the billing </w:t>
      </w:r>
      <w:r>
        <w:rPr>
          <w:b w:val="false"/>
          <w:bCs w:val="false"/>
          <w:lang w:val="en-US"/>
        </w:rPr>
        <w:t xml:space="preserve">system </w:t>
      </w:r>
      <w:r>
        <w:rPr>
          <w:b w:val="false"/>
          <w:bCs w:val="false"/>
          <w:lang w:val="en-US"/>
        </w:rPr>
        <w:t xml:space="preserve">of the hospitals of the </w:t>
      </w:r>
      <w:r>
        <w:rPr>
          <w:b w:val="false"/>
          <w:bCs w:val="false"/>
          <w:lang w:val="en-US"/>
        </w:rPr>
        <w:t xml:space="preserve">network </w:t>
      </w:r>
      <w:r>
        <w:rPr>
          <w:b w:val="false"/>
          <w:bCs w:val="false"/>
          <w:lang w:val="en-US"/>
        </w:rPr>
        <w:t xml:space="preserve">Hospital Brasília by developing a </w:t>
      </w:r>
      <w:r>
        <w:rPr>
          <w:rFonts w:eastAsia="Noto Serif CJK SC" w:cs="Lohit Devanagari"/>
          <w:b/>
          <w:bCs/>
          <w:color w:val="auto"/>
          <w:kern w:val="2"/>
          <w:sz w:val="24"/>
          <w:szCs w:val="24"/>
          <w:lang w:val="en-US" w:eastAsia="zh-CN" w:bidi="hi-IN"/>
        </w:rPr>
        <w:t>custom</w:t>
      </w:r>
      <w:r>
        <w:rPr>
          <w:b/>
          <w:bCs/>
          <w:lang w:val="en-US"/>
        </w:rPr>
        <w:t xml:space="preserve">-made database web application </w:t>
      </w:r>
      <w:r>
        <w:rPr>
          <w:b w:val="false"/>
          <w:bCs w:val="false"/>
          <w:lang w:val="en-US"/>
        </w:rPr>
        <w:t xml:space="preserve">that allows the hospitals to upload the entered records of the nurses, resulting in a </w:t>
      </w:r>
      <w:r>
        <w:rPr>
          <w:rFonts w:eastAsia="Noto Serif CJK SC" w:cs="Lohit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report</w:t>
      </w:r>
      <w:r>
        <w:rPr>
          <w:b w:val="false"/>
          <w:bCs w:val="false"/>
          <w:lang w:val="en-US"/>
        </w:rPr>
        <w:t xml:space="preserve"> of the amount of resources administered / used per patient. The soundex </w:t>
      </w:r>
      <w:r>
        <w:rPr>
          <w:b w:val="false"/>
          <w:bCs w:val="false"/>
          <w:lang w:val="en-US"/>
        </w:rPr>
        <w:t>fonetic</w:t>
      </w:r>
      <w:r>
        <w:rPr>
          <w:b w:val="false"/>
          <w:bCs w:val="false"/>
          <w:lang w:val="en-US"/>
        </w:rPr>
        <w:t xml:space="preserve"> algorithm for Portuguese was also developed to recognize spelling errors.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lang w:val="en-US"/>
        </w:rPr>
        <w:br/>
        <w:t xml:space="preserve">Improving the maintenance processes of the Anton de Kom University through the phased </w:t>
      </w:r>
      <w:r>
        <w:rPr>
          <w:b/>
          <w:bCs/>
          <w:lang w:val="en-US"/>
        </w:rPr>
        <w:t xml:space="preserve">implementation of </w:t>
      </w:r>
      <w:r>
        <w:rPr>
          <w:rFonts w:eastAsia="Noto Serif CJK SC" w:cs="Lohit Devanagari"/>
          <w:b/>
          <w:bCs/>
          <w:color w:val="auto"/>
          <w:kern w:val="2"/>
          <w:sz w:val="24"/>
          <w:szCs w:val="24"/>
          <w:lang w:val="en-US" w:eastAsia="zh-CN" w:bidi="hi-IN"/>
        </w:rPr>
        <w:t>a</w:t>
      </w:r>
      <w:r>
        <w:rPr>
          <w:b/>
          <w:bCs/>
          <w:lang w:val="en-US"/>
        </w:rPr>
        <w:t xml:space="preserve"> facility management system</w:t>
      </w:r>
      <w:r>
        <w:rPr>
          <w:b w:val="false"/>
          <w:bCs w:val="false"/>
          <w:lang w:val="en-US"/>
        </w:rPr>
        <w:t xml:space="preserve"> to support the maintenance process</w:t>
      </w:r>
      <w:r>
        <w:rPr>
          <w:b w:val="false"/>
          <w:bCs w:val="false"/>
          <w:lang w:val="en-US"/>
        </w:rPr>
        <w:t>es</w:t>
      </w:r>
      <w:r>
        <w:rPr>
          <w:b w:val="false"/>
          <w:bCs w:val="false"/>
          <w:lang w:val="en-US"/>
        </w:rPr>
        <w:t xml:space="preserve"> of buildings and other facilities of the University.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lang w:val="en-US"/>
        </w:rPr>
        <w:br/>
      </w:r>
      <w:r>
        <w:rPr>
          <w:rFonts w:eastAsia="Noto Serif CJK SC" w:cs="Lohit Devanagari"/>
          <w:b/>
          <w:bCs/>
          <w:color w:val="auto"/>
          <w:kern w:val="2"/>
          <w:sz w:val="24"/>
          <w:szCs w:val="24"/>
          <w:lang w:val="en-US" w:eastAsia="zh-CN" w:bidi="hi-IN"/>
        </w:rPr>
        <w:t>I</w:t>
      </w:r>
      <w:r>
        <w:rPr>
          <w:b/>
          <w:bCs/>
          <w:lang w:val="en-US"/>
        </w:rPr>
        <w:t>nitiat</w:t>
      </w:r>
      <w:r>
        <w:rPr>
          <w:b/>
          <w:bCs/>
          <w:lang w:val="en-US"/>
        </w:rPr>
        <w:t>ion of</w:t>
      </w:r>
      <w:r>
        <w:rPr>
          <w:b/>
          <w:bCs/>
          <w:lang w:val="en-US"/>
        </w:rPr>
        <w:t xml:space="preserve"> the collaboration</w:t>
      </w:r>
      <w:r>
        <w:rPr>
          <w:b w:val="false"/>
          <w:bCs w:val="false"/>
          <w:lang w:val="en-US"/>
        </w:rPr>
        <w:t xml:space="preserve"> between the Poly Technic College (PTC) and the Instituto Federal do Brasil (IFB) for, among other things, the exchange </w:t>
      </w:r>
      <w:r>
        <w:rPr>
          <w:b w:val="false"/>
          <w:bCs w:val="false"/>
          <w:lang w:val="en-US"/>
        </w:rPr>
        <w:t>programs for</w:t>
      </w:r>
      <w:r>
        <w:rPr>
          <w:b w:val="false"/>
          <w:bCs w:val="false"/>
          <w:lang w:val="en-US"/>
        </w:rPr>
        <w:t xml:space="preserve"> students and </w:t>
      </w:r>
      <w:r>
        <w:rPr>
          <w:rFonts w:eastAsia="Noto Serif CJK SC" w:cs="Lohit Devanagari"/>
          <w:b w:val="false"/>
          <w:bCs w:val="false"/>
          <w:color w:val="auto"/>
          <w:kern w:val="2"/>
          <w:sz w:val="24"/>
          <w:szCs w:val="24"/>
          <w:lang w:val="en-US" w:eastAsia="zh-CN" w:bidi="hi-IN"/>
        </w:rPr>
        <w:t>staff</w:t>
      </w:r>
      <w:r>
        <w:rPr>
          <w:b w:val="false"/>
          <w:bCs w:val="false"/>
          <w:lang w:val="en-US"/>
        </w:rPr>
        <w:t xml:space="preserve"> between the two institutions </w:t>
      </w:r>
      <w:r>
        <w:rPr>
          <w:b w:val="false"/>
          <w:bCs w:val="false"/>
          <w:lang w:val="en-US"/>
        </w:rPr>
        <w:t>for higher education</w:t>
      </w:r>
      <w:r>
        <w:rPr>
          <w:b w:val="false"/>
          <w:bCs w:val="false"/>
          <w:lang w:val="en-US"/>
        </w:rPr>
        <w:t>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lang w:val="en-US"/>
        </w:rPr>
        <w:br/>
      </w:r>
      <w:r>
        <w:rPr>
          <w:b/>
          <w:bCs/>
          <w:lang w:val="en-US"/>
        </w:rPr>
        <w:t xml:space="preserve">Organizing and </w:t>
      </w:r>
      <w:r>
        <w:rPr>
          <w:rFonts w:eastAsia="Noto Serif CJK SC" w:cs="Lohit Devanagari"/>
          <w:b/>
          <w:bCs/>
          <w:color w:val="auto"/>
          <w:kern w:val="2"/>
          <w:sz w:val="24"/>
          <w:szCs w:val="24"/>
          <w:lang w:val="en-US" w:eastAsia="zh-CN" w:bidi="hi-IN"/>
        </w:rPr>
        <w:t>conducting</w:t>
      </w:r>
      <w:r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courses</w:t>
      </w:r>
      <w:r>
        <w:rPr>
          <w:b w:val="false"/>
          <w:bCs w:val="false"/>
          <w:lang w:val="en-US"/>
        </w:rPr>
        <w:t xml:space="preserve"> </w:t>
      </w:r>
      <w:r>
        <w:rPr>
          <w:b w:val="false"/>
          <w:bCs w:val="false"/>
          <w:i/>
          <w:iCs/>
          <w:lang w:val="en-US"/>
        </w:rPr>
        <w:t>Unix for beginners</w:t>
      </w:r>
      <w:r>
        <w:rPr>
          <w:b w:val="false"/>
          <w:bCs w:val="false"/>
          <w:lang w:val="en-US"/>
        </w:rPr>
        <w:t xml:space="preserve"> and </w:t>
      </w:r>
      <w:r>
        <w:rPr>
          <w:b w:val="false"/>
          <w:bCs w:val="false"/>
          <w:i/>
          <w:iCs/>
          <w:lang w:val="en-US"/>
        </w:rPr>
        <w:t>Unix for advanced</w:t>
      </w:r>
      <w:r>
        <w:rPr>
          <w:b w:val="false"/>
          <w:bCs w:val="false"/>
          <w:lang w:val="en-US"/>
        </w:rPr>
        <w:t xml:space="preserve"> for employees of Telesur.</w:t>
        <w:br/>
        <w:br/>
      </w:r>
      <w:r>
        <w:rPr>
          <w:b/>
          <w:bCs/>
          <w:lang w:val="en-US"/>
        </w:rPr>
        <w:t xml:space="preserve">Participation in </w:t>
      </w:r>
      <w:r>
        <w:rPr>
          <w:b/>
          <w:bCs/>
          <w:lang w:val="en-US"/>
        </w:rPr>
        <w:t xml:space="preserve">scientific research </w:t>
      </w:r>
      <w:r>
        <w:rPr>
          <w:b/>
          <w:bCs/>
          <w:lang w:val="en-US"/>
        </w:rPr>
        <w:t>projects</w:t>
      </w:r>
      <w:r>
        <w:rPr>
          <w:b w:val="false"/>
          <w:bCs w:val="false"/>
          <w:lang w:val="en-US"/>
        </w:rPr>
        <w:t xml:space="preserve"> </w:t>
      </w:r>
      <w:r>
        <w:rPr>
          <w:b w:val="false"/>
          <w:bCs w:val="false"/>
          <w:lang w:val="en-US"/>
        </w:rPr>
        <w:t>at Computer Science and the Mechanical Engineering department</w:t>
      </w:r>
      <w:r>
        <w:rPr>
          <w:b w:val="false"/>
          <w:bCs w:val="false"/>
          <w:lang w:val="en-US"/>
        </w:rPr>
        <w:t>s</w:t>
      </w:r>
      <w:r>
        <w:rPr>
          <w:b w:val="false"/>
          <w:bCs w:val="false"/>
          <w:lang w:val="en-US"/>
        </w:rPr>
        <w:t xml:space="preserve"> of the Universidade de Brasilia.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lang w:val="en-US"/>
        </w:rPr>
        <w:br/>
      </w:r>
      <w:r>
        <w:rPr>
          <w:b/>
          <w:bCs/>
          <w:lang w:val="en-US"/>
        </w:rPr>
        <w:t xml:space="preserve">Peer review </w:t>
      </w:r>
      <w:r>
        <w:rPr>
          <w:b/>
          <w:bCs/>
          <w:lang w:val="en-US"/>
        </w:rPr>
        <w:t>of</w:t>
      </w:r>
      <w:r>
        <w:rPr>
          <w:b/>
          <w:bCs/>
          <w:lang w:val="en-US"/>
        </w:rPr>
        <w:t xml:space="preserve"> </w:t>
      </w:r>
      <w:r>
        <w:rPr>
          <w:rFonts w:eastAsia="Noto Serif CJK SC" w:cs="Lohit Devanagari"/>
          <w:b/>
          <w:bCs/>
          <w:color w:val="auto"/>
          <w:kern w:val="2"/>
          <w:sz w:val="24"/>
          <w:szCs w:val="24"/>
          <w:lang w:val="en-US" w:eastAsia="zh-CN" w:bidi="hi-IN"/>
        </w:rPr>
        <w:t>journal papers</w:t>
      </w:r>
      <w:r>
        <w:rPr>
          <w:b w:val="false"/>
          <w:bCs w:val="false"/>
          <w:lang w:val="en-US"/>
        </w:rPr>
        <w:t xml:space="preserve"> for the journal of advanced transportation.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/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/>
          <w:bCs/>
          <w:lang w:val="en-US"/>
        </w:rPr>
        <w:t>Participation in the development of the curriculum</w:t>
      </w:r>
      <w:r>
        <w:rPr>
          <w:b w:val="false"/>
          <w:bCs w:val="false"/>
          <w:lang w:val="en-US"/>
        </w:rPr>
        <w:t xml:space="preserve"> of the Poly Technic College (PTC) for the ICT course.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184</TotalTime>
  <Application>LibreOffice/6.4.4.2$Linux_X86_64 LibreOffice_project/3d775be2011f3886db32dfd395a6a6d1ca2630ff</Application>
  <Pages>1</Pages>
  <Words>245</Words>
  <Characters>1434</Characters>
  <CharactersWithSpaces>1678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2020-10-08T04:01:09Z</dcterms:created>
  <dc:creator/>
  <dc:description/>
  <dc:language>en-US</dc:language>
  <cp:lastModifiedBy/>
  <dcterms:modified xsi:type="dcterms:W3CDTF">2020-10-13T09:33:47Z</dcterms:modified>
  <cp:revision>33</cp:revision>
  <dc:subject/>
  <dc:title/>
</cp:coreProperties>
</file>