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009E53FA" wp14:paraId="3F0B756A" wp14:textId="231417E2">
      <w:pPr>
        <w:spacing w:line="36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pt-BR"/>
        </w:rPr>
      </w:pPr>
      <w:r w:rsidR="04CBA37D">
        <w:drawing>
          <wp:inline xmlns:wp14="http://schemas.microsoft.com/office/word/2010/wordprocessingDrawing" wp14:editId="5C566FBD" wp14:anchorId="47592F4C">
            <wp:extent cx="828675" cy="866775"/>
            <wp:effectExtent l="0" t="0" r="0" b="0"/>
            <wp:docPr id="161486845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67715053" name=""/>
                    <pic:cNvPicPr/>
                  </pic:nvPicPr>
                  <pic:blipFill>
                    <a:blip xmlns:r="http://schemas.openxmlformats.org/officeDocument/2006/relationships" r:embed="rId1755013869">
                      <a:extLst>
                        <a:ext xmlns:a="http://schemas.openxmlformats.org/drawingml/2006/main" uri="{28A0092B-C50C-407E-A947-70E740481C1C}">
                          <a14:useLocalDpi xmlns:a14="http://schemas.microsoft.com/office/drawing/2010/main" val="0"/>
                        </a:ext>
                      </a:extLst>
                    </a:blip>
                    <a:stretch>
                      <a:fillRect/>
                    </a:stretch>
                  </pic:blipFill>
                  <pic:spPr>
                    <a:xfrm>
                      <a:off x="0" y="0"/>
                      <a:ext cx="828675" cy="866775"/>
                    </a:xfrm>
                    <a:prstGeom prst="rect">
                      <a:avLst/>
                    </a:prstGeom>
                  </pic:spPr>
                </pic:pic>
              </a:graphicData>
            </a:graphic>
          </wp:inline>
        </w:drawing>
      </w:r>
    </w:p>
    <w:p xmlns:wp14="http://schemas.microsoft.com/office/word/2010/wordml" w:rsidP="009E53FA" wp14:paraId="747C4FBB" wp14:textId="278D3FFF">
      <w:pPr>
        <w:pStyle w:val="Normal"/>
        <w:spacing w:before="4"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04CBA37D">
        <w:rPr>
          <w:rFonts w:ascii="Arial" w:hAnsi="Arial" w:eastAsia="Arial" w:cs="Arial"/>
          <w:b w:val="1"/>
          <w:bCs w:val="1"/>
          <w:i w:val="0"/>
          <w:iCs w:val="0"/>
          <w:caps w:val="0"/>
          <w:smallCaps w:val="0"/>
          <w:noProof w:val="0"/>
          <w:color w:val="000000" w:themeColor="text1" w:themeTint="FF" w:themeShade="FF"/>
          <w:sz w:val="24"/>
          <w:szCs w:val="24"/>
          <w:lang w:val="pt-PT"/>
        </w:rPr>
        <w:t>GOVERNO FEDERAL</w:t>
      </w:r>
    </w:p>
    <w:p xmlns:wp14="http://schemas.microsoft.com/office/word/2010/wordml" w:rsidP="009E53FA" wp14:paraId="040BD927" wp14:textId="2C866C92">
      <w:pPr>
        <w:pStyle w:val="Normal"/>
        <w:spacing w:before="4"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04CBA37D">
        <w:rPr>
          <w:rFonts w:ascii="Arial" w:hAnsi="Arial" w:eastAsia="Arial" w:cs="Arial"/>
          <w:b w:val="1"/>
          <w:bCs w:val="1"/>
          <w:i w:val="0"/>
          <w:iCs w:val="0"/>
          <w:caps w:val="0"/>
          <w:smallCaps w:val="0"/>
          <w:noProof w:val="0"/>
          <w:color w:val="000000" w:themeColor="text1" w:themeTint="FF" w:themeShade="FF"/>
          <w:sz w:val="24"/>
          <w:szCs w:val="24"/>
          <w:lang w:val="pt-PT"/>
        </w:rPr>
        <w:t xml:space="preserve">MINISTÉRIO DA EDUCAÇÃO </w:t>
      </w:r>
    </w:p>
    <w:p xmlns:wp14="http://schemas.microsoft.com/office/word/2010/wordml" w:rsidP="009E53FA" wp14:paraId="14193594" wp14:textId="1C2CD7EE">
      <w:pPr>
        <w:pStyle w:val="Normal"/>
        <w:spacing w:before="4"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04CBA37D">
        <w:rPr>
          <w:rFonts w:ascii="Arial" w:hAnsi="Arial" w:eastAsia="Arial" w:cs="Arial"/>
          <w:b w:val="1"/>
          <w:bCs w:val="1"/>
          <w:i w:val="0"/>
          <w:iCs w:val="0"/>
          <w:caps w:val="0"/>
          <w:smallCaps w:val="0"/>
          <w:noProof w:val="0"/>
          <w:color w:val="000000" w:themeColor="text1" w:themeTint="FF" w:themeShade="FF"/>
          <w:sz w:val="24"/>
          <w:szCs w:val="24"/>
          <w:lang w:val="pt-PT"/>
        </w:rPr>
        <w:t>COORDENAÇÃO DE TÉCNICO EM INFORMÁTICA</w:t>
      </w:r>
    </w:p>
    <w:p xmlns:wp14="http://schemas.microsoft.com/office/word/2010/wordml" w:rsidP="009E53FA" wp14:paraId="05C71304" wp14:textId="449E9560">
      <w:pPr>
        <w:spacing w:line="360" w:lineRule="auto"/>
        <w:jc w:val="center"/>
        <w:rPr>
          <w:rFonts w:ascii="Arial" w:hAnsi="Arial" w:eastAsia="Arial" w:cs="Arial"/>
        </w:rPr>
      </w:pPr>
    </w:p>
    <w:p xmlns:wp14="http://schemas.microsoft.com/office/word/2010/wordml" w:rsidP="009E53FA" wp14:paraId="64FE0884" wp14:textId="4D940D07">
      <w:pPr>
        <w:spacing w:line="360" w:lineRule="auto"/>
        <w:jc w:val="center"/>
        <w:rPr>
          <w:rFonts w:ascii="Arial" w:hAnsi="Arial" w:eastAsia="Arial" w:cs="Arial"/>
        </w:rPr>
      </w:pPr>
    </w:p>
    <w:p xmlns:wp14="http://schemas.microsoft.com/office/word/2010/wordml" w:rsidP="009E53FA" wp14:paraId="720FDCCF" wp14:textId="1190D395">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24CD992A">
        <w:rPr>
          <w:rFonts w:ascii="Arial" w:hAnsi="Arial" w:eastAsia="Arial" w:cs="Arial"/>
          <w:b w:val="0"/>
          <w:bCs w:val="0"/>
          <w:i w:val="0"/>
          <w:iCs w:val="0"/>
          <w:caps w:val="0"/>
          <w:smallCaps w:val="0"/>
          <w:noProof w:val="0"/>
          <w:color w:val="000000" w:themeColor="text1" w:themeTint="FF" w:themeShade="FF"/>
          <w:sz w:val="24"/>
          <w:szCs w:val="24"/>
          <w:lang w:val="pt-BR"/>
        </w:rPr>
        <w:t>I</w:t>
      </w:r>
      <w:r w:rsidRPr="009E53FA" w:rsidR="15D7F08D">
        <w:rPr>
          <w:rFonts w:ascii="Arial" w:hAnsi="Arial" w:eastAsia="Arial" w:cs="Arial"/>
          <w:b w:val="0"/>
          <w:bCs w:val="0"/>
          <w:i w:val="0"/>
          <w:iCs w:val="0"/>
          <w:caps w:val="0"/>
          <w:smallCaps w:val="0"/>
          <w:noProof w:val="0"/>
          <w:color w:val="000000" w:themeColor="text1" w:themeTint="FF" w:themeShade="FF"/>
          <w:sz w:val="24"/>
          <w:szCs w:val="24"/>
          <w:lang w:val="pt-BR"/>
        </w:rPr>
        <w:t>NSTITUTO FEDERAL D</w:t>
      </w:r>
      <w:r w:rsidRPr="009E53FA" w:rsidR="5511C490">
        <w:rPr>
          <w:rFonts w:ascii="Arial" w:hAnsi="Arial" w:eastAsia="Arial" w:cs="Arial"/>
          <w:b w:val="0"/>
          <w:bCs w:val="0"/>
          <w:i w:val="0"/>
          <w:iCs w:val="0"/>
          <w:caps w:val="0"/>
          <w:smallCaps w:val="0"/>
          <w:noProof w:val="0"/>
          <w:color w:val="000000" w:themeColor="text1" w:themeTint="FF" w:themeShade="FF"/>
          <w:sz w:val="24"/>
          <w:szCs w:val="24"/>
          <w:lang w:val="pt-BR"/>
        </w:rPr>
        <w:t>A BAHIA</w:t>
      </w:r>
      <w:r w:rsidRPr="009E53FA" w:rsidR="1B59E425">
        <w:rPr>
          <w:rFonts w:ascii="Arial" w:hAnsi="Arial" w:eastAsia="Arial" w:cs="Arial"/>
          <w:b w:val="0"/>
          <w:bCs w:val="0"/>
          <w:i w:val="0"/>
          <w:iCs w:val="0"/>
          <w:caps w:val="0"/>
          <w:smallCaps w:val="0"/>
          <w:noProof w:val="0"/>
          <w:color w:val="000000" w:themeColor="text1" w:themeTint="FF" w:themeShade="FF"/>
          <w:sz w:val="24"/>
          <w:szCs w:val="24"/>
          <w:lang w:val="pt-BR"/>
        </w:rPr>
        <w:t xml:space="preserve"> – CAMPUS EUNÁPOLIS</w:t>
      </w:r>
    </w:p>
    <w:p xmlns:wp14="http://schemas.microsoft.com/office/word/2010/wordml" w:rsidP="009E53FA" wp14:paraId="696471C8" wp14:textId="39FED4CA">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15D7F08D">
        <w:rPr>
          <w:rFonts w:ascii="Arial" w:hAnsi="Arial" w:eastAsia="Arial" w:cs="Arial"/>
          <w:b w:val="0"/>
          <w:bCs w:val="0"/>
          <w:i w:val="0"/>
          <w:iCs w:val="0"/>
          <w:caps w:val="0"/>
          <w:smallCaps w:val="0"/>
          <w:noProof w:val="0"/>
          <w:color w:val="000000" w:themeColor="text1" w:themeTint="FF" w:themeShade="FF"/>
          <w:sz w:val="24"/>
          <w:szCs w:val="24"/>
          <w:lang w:val="pt-BR"/>
        </w:rPr>
        <w:t xml:space="preserve">CURSO TÉCNICO EM </w:t>
      </w:r>
      <w:r w:rsidRPr="009E53FA" w:rsidR="3B679141">
        <w:rPr>
          <w:rFonts w:ascii="Arial" w:hAnsi="Arial" w:eastAsia="Arial" w:cs="Arial"/>
          <w:b w:val="0"/>
          <w:bCs w:val="0"/>
          <w:i w:val="0"/>
          <w:iCs w:val="0"/>
          <w:caps w:val="0"/>
          <w:smallCaps w:val="0"/>
          <w:noProof w:val="0"/>
          <w:color w:val="000000" w:themeColor="text1" w:themeTint="FF" w:themeShade="FF"/>
          <w:sz w:val="24"/>
          <w:szCs w:val="24"/>
          <w:lang w:val="pt-BR"/>
        </w:rPr>
        <w:t>INFORMÁTICA</w:t>
      </w:r>
      <w:r w:rsidRPr="009E53FA" w:rsidR="15D7F08D">
        <w:rPr>
          <w:rFonts w:ascii="Arial" w:hAnsi="Arial" w:eastAsia="Arial" w:cs="Arial"/>
          <w:b w:val="0"/>
          <w:bCs w:val="0"/>
          <w:i w:val="0"/>
          <w:iCs w:val="0"/>
          <w:caps w:val="0"/>
          <w:smallCaps w:val="0"/>
          <w:noProof w:val="0"/>
          <w:color w:val="000000" w:themeColor="text1" w:themeTint="FF" w:themeShade="FF"/>
          <w:sz w:val="24"/>
          <w:szCs w:val="24"/>
          <w:lang w:val="pt-BR"/>
        </w:rPr>
        <w:t xml:space="preserve"> INTEGRADO AO ENSINO MÉDIO</w:t>
      </w:r>
    </w:p>
    <w:p xmlns:wp14="http://schemas.microsoft.com/office/word/2010/wordml" w:rsidP="009E53FA" wp14:paraId="1DA351EF" wp14:textId="715255FE">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p>
    <w:p xmlns:wp14="http://schemas.microsoft.com/office/word/2010/wordml" w:rsidP="009E53FA" wp14:paraId="36EE7A9A" wp14:textId="6336A22D">
      <w:pPr>
        <w:pStyle w:val="Normal"/>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p>
    <w:p xmlns:wp14="http://schemas.microsoft.com/office/word/2010/wordml" w:rsidP="009E53FA" wp14:paraId="28DCE295" wp14:textId="5D17AF24">
      <w:pPr>
        <w:spacing w:before="0" w:line="360" w:lineRule="auto"/>
        <w:ind w:left="1192" w:right="1035" w:firstLine="0"/>
        <w:jc w:val="center"/>
        <w:rPr>
          <w:rFonts w:ascii="Arial" w:hAnsi="Arial" w:eastAsia="Arial" w:cs="Arial"/>
          <w:noProof w:val="0"/>
          <w:sz w:val="24"/>
          <w:szCs w:val="24"/>
          <w:lang w:val="pt-BR"/>
        </w:rPr>
      </w:pPr>
      <w:r w:rsidRPr="009E53FA" w:rsidR="383117BE">
        <w:rPr>
          <w:rFonts w:ascii="Arial" w:hAnsi="Arial" w:eastAsia="Arial" w:cs="Arial"/>
          <w:b w:val="0"/>
          <w:bCs w:val="0"/>
          <w:i w:val="0"/>
          <w:iCs w:val="0"/>
          <w:caps w:val="0"/>
          <w:smallCaps w:val="0"/>
          <w:noProof w:val="0"/>
          <w:color w:val="000000" w:themeColor="text1" w:themeTint="FF" w:themeShade="FF"/>
          <w:sz w:val="24"/>
          <w:szCs w:val="24"/>
          <w:lang w:val="pt-PT"/>
        </w:rPr>
        <w:t>R</w:t>
      </w:r>
      <w:r w:rsidRPr="009E53FA" w:rsidR="112F0F2D">
        <w:rPr>
          <w:rFonts w:ascii="Arial" w:hAnsi="Arial" w:eastAsia="Arial" w:cs="Arial"/>
          <w:b w:val="0"/>
          <w:bCs w:val="0"/>
          <w:i w:val="0"/>
          <w:iCs w:val="0"/>
          <w:caps w:val="0"/>
          <w:smallCaps w:val="0"/>
          <w:noProof w:val="0"/>
          <w:color w:val="000000" w:themeColor="text1" w:themeTint="FF" w:themeShade="FF"/>
          <w:sz w:val="24"/>
          <w:szCs w:val="24"/>
          <w:lang w:val="pt-PT"/>
        </w:rPr>
        <w:t>ELATÓRIO DE ESTÁGIO SUPERVISIONADO</w:t>
      </w:r>
    </w:p>
    <w:p xmlns:wp14="http://schemas.microsoft.com/office/word/2010/wordml" w:rsidP="009E53FA" wp14:paraId="25029188" wp14:textId="426330B1">
      <w:pPr>
        <w:spacing w:line="360" w:lineRule="auto"/>
        <w:jc w:val="center"/>
        <w:rPr>
          <w:rFonts w:ascii="Arial" w:hAnsi="Arial" w:eastAsia="Arial" w:cs="Arial"/>
          <w:b w:val="1"/>
          <w:bCs w:val="1"/>
          <w:i w:val="0"/>
          <w:iCs w:val="0"/>
          <w:caps w:val="0"/>
          <w:smallCaps w:val="0"/>
          <w:noProof w:val="0"/>
          <w:color w:val="000000" w:themeColor="text1" w:themeTint="FF" w:themeShade="FF"/>
          <w:sz w:val="24"/>
          <w:szCs w:val="24"/>
          <w:lang w:val="pt-BR"/>
        </w:rPr>
      </w:pPr>
      <w:r w:rsidRPr="009E53FA" w:rsidR="4AA8D402">
        <w:rPr>
          <w:rFonts w:ascii="Arial" w:hAnsi="Arial" w:eastAsia="Arial" w:cs="Arial"/>
          <w:b w:val="1"/>
          <w:bCs w:val="1"/>
          <w:i w:val="0"/>
          <w:iCs w:val="0"/>
          <w:caps w:val="0"/>
          <w:smallCaps w:val="0"/>
          <w:noProof w:val="0"/>
          <w:color w:val="000000" w:themeColor="text1" w:themeTint="FF" w:themeShade="FF"/>
          <w:sz w:val="24"/>
          <w:szCs w:val="24"/>
          <w:lang w:val="pt-BR"/>
        </w:rPr>
        <w:t>BRUNA MELGAÇO ALMEIDA</w:t>
      </w:r>
    </w:p>
    <w:p xmlns:wp14="http://schemas.microsoft.com/office/word/2010/wordml" w:rsidP="009E53FA" wp14:paraId="55C52ED7" wp14:textId="3223ADD5">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p>
    <w:p xmlns:wp14="http://schemas.microsoft.com/office/word/2010/wordml" w:rsidP="009E53FA" wp14:paraId="2F578523" wp14:textId="1E7EFC99">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highlight w:val="red"/>
          <w:lang w:val="pt-BR"/>
        </w:rPr>
      </w:pPr>
    </w:p>
    <w:p xmlns:wp14="http://schemas.microsoft.com/office/word/2010/wordml" w:rsidP="009E53FA" wp14:paraId="248817A6" wp14:textId="1F3C712F">
      <w:pPr>
        <w:spacing w:line="360" w:lineRule="auto"/>
        <w:ind w:left="183" w:right="160" w:firstLine="0"/>
        <w:jc w:val="center"/>
        <w:rPr>
          <w:rFonts w:ascii="Arial" w:hAnsi="Arial" w:eastAsia="Arial" w:cs="Arial"/>
          <w:noProof w:val="0"/>
          <w:sz w:val="24"/>
          <w:szCs w:val="24"/>
          <w:lang w:val="pt-PT"/>
        </w:rPr>
      </w:pPr>
      <w:r w:rsidRPr="009E53FA" w:rsidR="6D1BD3BD">
        <w:rPr>
          <w:rFonts w:ascii="Arial" w:hAnsi="Arial" w:eastAsia="Arial" w:cs="Arial"/>
          <w:noProof w:val="0"/>
          <w:sz w:val="24"/>
          <w:szCs w:val="24"/>
          <w:lang w:val="pt-PT"/>
        </w:rPr>
        <w:t xml:space="preserve">DO PROTÓTIPO A PRÁTICA: </w:t>
      </w:r>
      <w:r w:rsidRPr="009E53FA" w:rsidR="536AEEF7">
        <w:rPr>
          <w:rFonts w:ascii="Arial" w:hAnsi="Arial" w:eastAsia="Arial" w:cs="Arial"/>
          <w:noProof w:val="0"/>
          <w:sz w:val="24"/>
          <w:szCs w:val="24"/>
          <w:lang w:val="pt-PT"/>
        </w:rPr>
        <w:t xml:space="preserve">PRÁTICAS TECNOLÓGICAS, </w:t>
      </w:r>
      <w:r w:rsidRPr="009E53FA" w:rsidR="6D1BD3BD">
        <w:rPr>
          <w:rFonts w:ascii="Arial" w:hAnsi="Arial" w:eastAsia="Arial" w:cs="Arial"/>
          <w:noProof w:val="0"/>
          <w:sz w:val="24"/>
          <w:szCs w:val="24"/>
          <w:lang w:val="pt-PT"/>
        </w:rPr>
        <w:t xml:space="preserve">VIVÊNCIAS </w:t>
      </w:r>
      <w:r w:rsidRPr="009E53FA" w:rsidR="2C141209">
        <w:rPr>
          <w:rFonts w:ascii="Arial" w:hAnsi="Arial" w:eastAsia="Arial" w:cs="Arial"/>
          <w:noProof w:val="0"/>
          <w:sz w:val="24"/>
          <w:szCs w:val="24"/>
          <w:lang w:val="pt-PT"/>
        </w:rPr>
        <w:t>E FORMAÇÃO NO ECOSSISTEMA MAKER</w:t>
      </w:r>
    </w:p>
    <w:p xmlns:wp14="http://schemas.microsoft.com/office/word/2010/wordml" w:rsidP="009E53FA" wp14:paraId="7CFE1677" wp14:textId="0C0CBEFC">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p>
    <w:p xmlns:wp14="http://schemas.microsoft.com/office/word/2010/wordml" w:rsidP="009E53FA" wp14:paraId="572B20E1" wp14:textId="5E49C0D2">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p>
    <w:p xmlns:wp14="http://schemas.microsoft.com/office/word/2010/wordml" w:rsidP="009E53FA" wp14:paraId="6B97FFD7" wp14:textId="717C62D9">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p>
    <w:p xmlns:wp14="http://schemas.microsoft.com/office/word/2010/wordml" w:rsidP="009E53FA" wp14:paraId="6FB00C42" wp14:textId="0B1F0C97">
      <w:pPr>
        <w:pStyle w:val="Normal"/>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p>
    <w:p xmlns:wp14="http://schemas.microsoft.com/office/word/2010/wordml" w:rsidP="009E53FA" wp14:paraId="1481B96E" wp14:textId="0C4B50AF">
      <w:pPr>
        <w:spacing w:line="360" w:lineRule="auto"/>
        <w:jc w:val="center"/>
        <w:rPr>
          <w:rFonts w:ascii="Arial" w:hAnsi="Arial" w:eastAsia="Arial" w:cs="Arial"/>
          <w:b w:val="0"/>
          <w:bCs w:val="0"/>
          <w:i w:val="0"/>
          <w:iCs w:val="0"/>
          <w:caps w:val="0"/>
          <w:smallCaps w:val="0"/>
          <w:noProof w:val="0"/>
          <w:color w:val="000000" w:themeColor="text1" w:themeTint="FF" w:themeShade="FF"/>
          <w:sz w:val="38"/>
          <w:szCs w:val="38"/>
          <w:lang w:val="pt-BR"/>
        </w:rPr>
      </w:pPr>
    </w:p>
    <w:p xmlns:wp14="http://schemas.microsoft.com/office/word/2010/wordml" w:rsidP="009E53FA" wp14:paraId="7F3F6907" wp14:textId="0B29A29B">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22BEB3D4">
        <w:rPr>
          <w:rFonts w:ascii="Arial" w:hAnsi="Arial" w:eastAsia="Arial" w:cs="Arial"/>
          <w:b w:val="0"/>
          <w:bCs w:val="0"/>
          <w:i w:val="0"/>
          <w:iCs w:val="0"/>
          <w:caps w:val="0"/>
          <w:smallCaps w:val="0"/>
          <w:noProof w:val="0"/>
          <w:color w:val="000000" w:themeColor="text1" w:themeTint="FF" w:themeShade="FF"/>
          <w:sz w:val="24"/>
          <w:szCs w:val="24"/>
          <w:lang w:val="pt-BR"/>
        </w:rPr>
        <w:t>Eunápolis, BA</w:t>
      </w:r>
    </w:p>
    <w:p xmlns:wp14="http://schemas.microsoft.com/office/word/2010/wordml" w:rsidP="009E53FA" wp14:paraId="1E207724" wp14:textId="1D699D82">
      <w:pPr>
        <w:spacing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15D7F08D">
        <w:rPr>
          <w:rFonts w:ascii="Arial" w:hAnsi="Arial" w:eastAsia="Arial" w:cs="Arial"/>
          <w:b w:val="0"/>
          <w:bCs w:val="0"/>
          <w:i w:val="0"/>
          <w:iCs w:val="0"/>
          <w:caps w:val="0"/>
          <w:smallCaps w:val="0"/>
          <w:noProof w:val="0"/>
          <w:color w:val="000000" w:themeColor="text1" w:themeTint="FF" w:themeShade="FF"/>
          <w:sz w:val="24"/>
          <w:szCs w:val="24"/>
          <w:lang w:val="pt-BR"/>
        </w:rPr>
        <w:t>202</w:t>
      </w:r>
      <w:r w:rsidRPr="009E53FA" w:rsidR="3FAFE41B">
        <w:rPr>
          <w:rFonts w:ascii="Arial" w:hAnsi="Arial" w:eastAsia="Arial" w:cs="Arial"/>
          <w:b w:val="0"/>
          <w:bCs w:val="0"/>
          <w:i w:val="0"/>
          <w:iCs w:val="0"/>
          <w:caps w:val="0"/>
          <w:smallCaps w:val="0"/>
          <w:noProof w:val="0"/>
          <w:color w:val="000000" w:themeColor="text1" w:themeTint="FF" w:themeShade="FF"/>
          <w:sz w:val="24"/>
          <w:szCs w:val="24"/>
          <w:lang w:val="pt-BR"/>
        </w:rPr>
        <w:t>5</w:t>
      </w:r>
    </w:p>
    <w:p w:rsidR="3FAFE41B" w:rsidP="009E53FA" w:rsidRDefault="3FAFE41B" w14:paraId="295603C1" w14:textId="323C96F4">
      <w:pPr>
        <w:ind w:left="222"/>
        <w:jc w:val="center"/>
        <w:rPr>
          <w:rFonts w:ascii="Arial" w:hAnsi="Arial" w:eastAsia="Arial" w:cs="Arial"/>
          <w:b w:val="0"/>
          <w:bCs w:val="0"/>
          <w:i w:val="0"/>
          <w:iCs w:val="0"/>
          <w:caps w:val="0"/>
          <w:smallCaps w:val="0"/>
          <w:noProof w:val="0"/>
          <w:color w:val="000000" w:themeColor="text1" w:themeTint="FF" w:themeShade="FF"/>
          <w:sz w:val="28"/>
          <w:szCs w:val="28"/>
          <w:lang w:val="pt-BR"/>
        </w:rPr>
      </w:pPr>
      <w:r w:rsidR="3FAFE41B">
        <w:drawing>
          <wp:inline wp14:editId="74D64694" wp14:anchorId="63968E69">
            <wp:extent cx="5724525" cy="1057275"/>
            <wp:effectExtent l="0" t="0" r="0" b="0"/>
            <wp:docPr id="21362697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36269745" name=""/>
                    <pic:cNvPicPr/>
                  </pic:nvPicPr>
                  <pic:blipFill>
                    <a:blip xmlns:r="http://schemas.openxmlformats.org/officeDocument/2006/relationships" r:embed="rId800490788">
                      <a:extLst>
                        <a:ext xmlns:a="http://schemas.openxmlformats.org/drawingml/2006/main" uri="{28A0092B-C50C-407E-A947-70E740481C1C}">
                          <a14:useLocalDpi xmlns:a14="http://schemas.microsoft.com/office/drawing/2010/main" val="0"/>
                        </a:ext>
                      </a:extLst>
                    </a:blip>
                    <a:stretch>
                      <a:fillRect/>
                    </a:stretch>
                  </pic:blipFill>
                  <pic:spPr>
                    <a:xfrm>
                      <a:off x="0" y="0"/>
                      <a:ext cx="5724525" cy="1057275"/>
                    </a:xfrm>
                    <a:prstGeom prst="rect">
                      <a:avLst/>
                    </a:prstGeom>
                  </pic:spPr>
                </pic:pic>
              </a:graphicData>
            </a:graphic>
          </wp:inline>
        </w:drawing>
      </w:r>
    </w:p>
    <w:p w:rsidR="3FAFE41B" w:rsidP="009E53FA" w:rsidRDefault="3FAFE41B" w14:paraId="324606E9" w14:textId="614983E8">
      <w:pPr>
        <w:ind w:left="222"/>
        <w:jc w:val="center"/>
        <w:rPr>
          <w:rFonts w:ascii="Arial" w:hAnsi="Arial" w:eastAsia="Arial" w:cs="Arial"/>
          <w:b w:val="0"/>
          <w:bCs w:val="0"/>
          <w:i w:val="0"/>
          <w:iCs w:val="0"/>
          <w:caps w:val="0"/>
          <w:smallCaps w:val="0"/>
          <w:noProof w:val="0"/>
          <w:color w:val="000000" w:themeColor="text1" w:themeTint="FF" w:themeShade="FF"/>
          <w:sz w:val="28"/>
          <w:szCs w:val="28"/>
          <w:lang w:val="pt-BR"/>
        </w:rPr>
      </w:pPr>
      <w:r w:rsidRPr="009E53FA" w:rsidR="3FAFE41B">
        <w:rPr>
          <w:rFonts w:ascii="Arial" w:hAnsi="Arial" w:eastAsia="Arial" w:cs="Arial"/>
          <w:b w:val="1"/>
          <w:bCs w:val="1"/>
          <w:i w:val="0"/>
          <w:iCs w:val="0"/>
          <w:caps w:val="0"/>
          <w:smallCaps w:val="0"/>
          <w:noProof w:val="0"/>
          <w:color w:val="000000" w:themeColor="text1" w:themeTint="FF" w:themeShade="FF"/>
          <w:sz w:val="28"/>
          <w:szCs w:val="28"/>
          <w:lang w:val="pt-PT"/>
        </w:rPr>
        <w:t>CURSO TÉCNICO EM INFORMÁTICA INTEGRADO</w:t>
      </w:r>
    </w:p>
    <w:p w:rsidR="009E53FA" w:rsidP="009E53FA" w:rsidRDefault="009E53FA" w14:paraId="6AE9328F" w14:textId="67DD8FC4">
      <w:pPr>
        <w:ind w:left="222"/>
        <w:jc w:val="center"/>
        <w:rPr>
          <w:rFonts w:ascii="Arial" w:hAnsi="Arial" w:eastAsia="Arial" w:cs="Arial"/>
          <w:b w:val="1"/>
          <w:bCs w:val="1"/>
          <w:i w:val="0"/>
          <w:iCs w:val="0"/>
          <w:caps w:val="0"/>
          <w:smallCaps w:val="0"/>
          <w:noProof w:val="0"/>
          <w:color w:val="000000" w:themeColor="text1" w:themeTint="FF" w:themeShade="FF"/>
          <w:sz w:val="28"/>
          <w:szCs w:val="28"/>
          <w:lang w:val="pt-PT"/>
        </w:rPr>
      </w:pPr>
    </w:p>
    <w:p w:rsidR="3FAFE41B" w:rsidP="009E53FA" w:rsidRDefault="3FAFE41B" w14:paraId="4D5BE6CD" w14:textId="23C59D90">
      <w:pPr>
        <w:pStyle w:val="Title"/>
        <w:jc w:val="center"/>
        <w:rPr>
          <w:rFonts w:ascii="Arial" w:hAnsi="Arial" w:eastAsia="Arial" w:cs="Arial"/>
          <w:b w:val="1"/>
          <w:bCs w:val="1"/>
          <w:i w:val="0"/>
          <w:iCs w:val="0"/>
          <w:caps w:val="0"/>
          <w:smallCaps w:val="0"/>
          <w:noProof w:val="0"/>
          <w:color w:val="000000" w:themeColor="text1" w:themeTint="FF" w:themeShade="FF"/>
          <w:sz w:val="28"/>
          <w:szCs w:val="28"/>
          <w:lang w:val="pt-BR"/>
        </w:rPr>
      </w:pPr>
      <w:r w:rsidRPr="009E53FA" w:rsidR="3FAFE41B">
        <w:rPr>
          <w:rFonts w:ascii="Arial" w:hAnsi="Arial" w:eastAsia="Arial" w:cs="Arial"/>
          <w:b w:val="1"/>
          <w:bCs w:val="1"/>
          <w:i w:val="0"/>
          <w:iCs w:val="0"/>
          <w:caps w:val="0"/>
          <w:smallCaps w:val="0"/>
          <w:noProof w:val="0"/>
          <w:color w:val="000000" w:themeColor="text1" w:themeTint="FF" w:themeShade="FF"/>
          <w:sz w:val="28"/>
          <w:szCs w:val="28"/>
          <w:lang w:val="pt-PT"/>
        </w:rPr>
        <w:t>RELATÓRIO DE ESTÁGIO CURRICULAR SUPERVISIONADO</w:t>
      </w:r>
    </w:p>
    <w:p w:rsidR="009E53FA" w:rsidP="009E53FA" w:rsidRDefault="009E53FA" w14:paraId="623F5690" w14:textId="4486BED0">
      <w:pPr>
        <w:spacing w:before="142"/>
        <w:rPr>
          <w:rFonts w:ascii="Arial" w:hAnsi="Arial" w:eastAsia="Arial" w:cs="Arial"/>
          <w:b w:val="0"/>
          <w:bCs w:val="0"/>
          <w:i w:val="0"/>
          <w:iCs w:val="0"/>
          <w:caps w:val="0"/>
          <w:smallCaps w:val="0"/>
          <w:noProof w:val="0"/>
          <w:color w:val="000000" w:themeColor="text1" w:themeTint="FF" w:themeShade="FF"/>
          <w:sz w:val="31"/>
          <w:szCs w:val="31"/>
          <w:lang w:val="pt-BR"/>
        </w:rPr>
      </w:pPr>
    </w:p>
    <w:p w:rsidR="3FAFE41B" w:rsidP="009E53FA" w:rsidRDefault="3FAFE41B" w14:paraId="4A8306E3" w14:textId="49090141">
      <w:pPr>
        <w:spacing w:before="0" w:line="230" w:lineRule="auto"/>
        <w:ind w:left="4956" w:right="91" w:firstLine="0"/>
        <w:jc w:val="both"/>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3FAFE41B">
        <w:rPr>
          <w:rFonts w:ascii="Arial" w:hAnsi="Arial" w:eastAsia="Arial" w:cs="Arial"/>
          <w:b w:val="0"/>
          <w:bCs w:val="0"/>
          <w:i w:val="0"/>
          <w:iCs w:val="0"/>
          <w:caps w:val="0"/>
          <w:smallCaps w:val="0"/>
          <w:noProof w:val="0"/>
          <w:color w:val="000000" w:themeColor="text1" w:themeTint="FF" w:themeShade="FF"/>
          <w:sz w:val="22"/>
          <w:szCs w:val="22"/>
          <w:lang w:val="pt-PT"/>
        </w:rPr>
        <w:t xml:space="preserve">Relatório de Estágio Curricular Supervisionado, apresentado a Coordenação de Estágio como pré-requisito para a conclusão do Curso Técnico em Informática de </w:t>
      </w:r>
      <w:r w:rsidRPr="009E53FA" w:rsidR="3BD58849">
        <w:rPr>
          <w:rFonts w:ascii="Arial" w:hAnsi="Arial" w:eastAsia="Arial" w:cs="Arial"/>
          <w:b w:val="0"/>
          <w:bCs w:val="0"/>
          <w:i w:val="0"/>
          <w:iCs w:val="0"/>
          <w:caps w:val="0"/>
          <w:smallCaps w:val="0"/>
          <w:noProof w:val="0"/>
          <w:color w:val="000000" w:themeColor="text1" w:themeTint="FF" w:themeShade="FF"/>
          <w:sz w:val="22"/>
          <w:szCs w:val="22"/>
          <w:lang w:val="pt-PT"/>
        </w:rPr>
        <w:t>Bruna Melgaço Almeida</w:t>
      </w:r>
      <w:r w:rsidRPr="009E53FA" w:rsidR="3FAFE41B">
        <w:rPr>
          <w:rFonts w:ascii="Arial" w:hAnsi="Arial" w:eastAsia="Arial" w:cs="Arial"/>
          <w:b w:val="0"/>
          <w:bCs w:val="0"/>
          <w:i w:val="0"/>
          <w:iCs w:val="0"/>
          <w:caps w:val="0"/>
          <w:smallCaps w:val="0"/>
          <w:noProof w:val="0"/>
          <w:color w:val="000000" w:themeColor="text1" w:themeTint="FF" w:themeShade="FF"/>
          <w:sz w:val="22"/>
          <w:szCs w:val="22"/>
          <w:lang w:val="pt-PT"/>
        </w:rPr>
        <w:t xml:space="preserve"> sob a orientação do professor </w:t>
      </w:r>
      <w:r w:rsidRPr="009E53FA" w:rsidR="74BBE98D">
        <w:rPr>
          <w:rFonts w:ascii="Arial" w:hAnsi="Arial" w:eastAsia="Arial" w:cs="Arial"/>
          <w:b w:val="0"/>
          <w:bCs w:val="0"/>
          <w:i w:val="0"/>
          <w:iCs w:val="0"/>
          <w:caps w:val="0"/>
          <w:smallCaps w:val="0"/>
          <w:noProof w:val="0"/>
          <w:color w:val="000000" w:themeColor="text1" w:themeTint="FF" w:themeShade="FF"/>
          <w:sz w:val="22"/>
          <w:szCs w:val="22"/>
          <w:lang w:val="pt-PT"/>
        </w:rPr>
        <w:t>Fábio Oliveira Silva</w:t>
      </w:r>
      <w:r w:rsidRPr="009E53FA" w:rsidR="3FAFE41B">
        <w:rPr>
          <w:rFonts w:ascii="Arial" w:hAnsi="Arial" w:eastAsia="Arial" w:cs="Arial"/>
          <w:b w:val="0"/>
          <w:bCs w:val="0"/>
          <w:i w:val="0"/>
          <w:iCs w:val="0"/>
          <w:caps w:val="0"/>
          <w:smallCaps w:val="0"/>
          <w:noProof w:val="0"/>
          <w:color w:val="000000" w:themeColor="text1" w:themeTint="FF" w:themeShade="FF"/>
          <w:sz w:val="22"/>
          <w:szCs w:val="22"/>
          <w:lang w:val="pt-PT"/>
        </w:rPr>
        <w:t xml:space="preserve"> com carga horária de 240 horas de estágio</w:t>
      </w:r>
      <w:r w:rsidRPr="009E53FA" w:rsidR="3FAFE41B">
        <w:rPr>
          <w:rFonts w:ascii="Arial" w:hAnsi="Arial" w:eastAsia="Arial" w:cs="Arial"/>
          <w:b w:val="0"/>
          <w:bCs w:val="0"/>
          <w:i w:val="0"/>
          <w:iCs w:val="0"/>
          <w:caps w:val="0"/>
          <w:smallCaps w:val="0"/>
          <w:noProof w:val="0"/>
          <w:color w:val="000000" w:themeColor="text1" w:themeTint="FF" w:themeShade="FF"/>
          <w:sz w:val="24"/>
          <w:szCs w:val="24"/>
          <w:lang w:val="pt-PT"/>
        </w:rPr>
        <w:t>.</w:t>
      </w:r>
    </w:p>
    <w:p w:rsidR="009E53FA" w:rsidP="009E53FA" w:rsidRDefault="009E53FA" w14:paraId="19C90B95" w14:textId="1782CD1B">
      <w:pPr>
        <w:pStyle w:val="Normal"/>
        <w:spacing w:before="0" w:line="230" w:lineRule="auto"/>
        <w:ind w:left="5419" w:right="91" w:firstLine="0"/>
        <w:jc w:val="both"/>
        <w:rPr>
          <w:rFonts w:ascii="Arial" w:hAnsi="Arial" w:eastAsia="Arial" w:cs="Arial"/>
          <w:b w:val="0"/>
          <w:bCs w:val="0"/>
          <w:i w:val="0"/>
          <w:iCs w:val="0"/>
          <w:caps w:val="0"/>
          <w:smallCaps w:val="0"/>
          <w:noProof w:val="0"/>
          <w:color w:val="000000" w:themeColor="text1" w:themeTint="FF" w:themeShade="FF"/>
          <w:sz w:val="24"/>
          <w:szCs w:val="24"/>
          <w:lang w:val="pt-BR"/>
        </w:rPr>
      </w:pPr>
    </w:p>
    <w:p w:rsidR="24C99AFF" w:rsidP="009E53FA" w:rsidRDefault="24C99AFF" w14:paraId="02EBCAA0" w14:textId="704DE28D">
      <w:pPr>
        <w:jc w:val="center"/>
      </w:pPr>
      <w:r w:rsidR="24C99AFF">
        <w:drawing>
          <wp:inline wp14:editId="5F27C744" wp14:anchorId="01074B38">
            <wp:extent cx="2295846" cy="398753"/>
            <wp:effectExtent l="0" t="0" r="0" b="0"/>
            <wp:docPr id="189213734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92137348" name=""/>
                    <pic:cNvPicPr/>
                  </pic:nvPicPr>
                  <pic:blipFill>
                    <a:blip xmlns:r="http://schemas.openxmlformats.org/officeDocument/2006/relationships" r:embed="rId1431021589">
                      <a:extLst>
                        <a:ext uri="{28A0092B-C50C-407E-A947-70E740481C1C}">
                          <a14:useLocalDpi xmlns:a14="http://schemas.microsoft.com/office/drawing/2010/main"/>
                        </a:ext>
                      </a:extLst>
                    </a:blip>
                    <a:stretch>
                      <a:fillRect/>
                    </a:stretch>
                  </pic:blipFill>
                  <pic:spPr>
                    <a:xfrm rot="0">
                      <a:off x="0" y="0"/>
                      <a:ext cx="2295846" cy="398753"/>
                    </a:xfrm>
                    <a:prstGeom prst="rect">
                      <a:avLst/>
                    </a:prstGeom>
                  </pic:spPr>
                </pic:pic>
              </a:graphicData>
            </a:graphic>
          </wp:inline>
        </w:drawing>
      </w:r>
    </w:p>
    <w:p w:rsidR="4F6A5D0C" w:rsidP="009E53FA" w:rsidRDefault="4F6A5D0C" w14:paraId="2457ACEA" w14:textId="311ED88E">
      <w:pPr>
        <w:bidi w:val="0"/>
        <w:spacing w:line="248" w:lineRule="exact"/>
        <w:ind w:left="1192" w:right="1149"/>
        <w:jc w:val="center"/>
        <w:rPr>
          <w:rFonts w:ascii="Arial" w:hAnsi="Arial" w:eastAsia="Arial" w:cs="Arial"/>
          <w:b w:val="0"/>
          <w:bCs w:val="0"/>
          <w:i w:val="0"/>
          <w:iCs w:val="0"/>
          <w:sz w:val="12"/>
          <w:szCs w:val="12"/>
        </w:rPr>
      </w:pPr>
      <w:r w:rsidR="4F6A5D0C">
        <w:drawing>
          <wp:inline wp14:editId="73AB9AD1" wp14:anchorId="13051D5D">
            <wp:extent cx="2495550" cy="19050"/>
            <wp:effectExtent l="0" t="0" r="0" b="0"/>
            <wp:docPr id="1473682807" name="drawing" descr="Group 9, Objeto agrupado"/>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4109258" name=""/>
                    <pic:cNvPicPr/>
                  </pic:nvPicPr>
                  <pic:blipFill>
                    <a:blip xmlns:r="http://schemas.openxmlformats.org/officeDocument/2006/relationships" r:embed="rId1963407856">
                      <a:extLst>
                        <a:ext xmlns:a="http://schemas.openxmlformats.org/drawingml/2006/main" uri="{28A0092B-C50C-407E-A947-70E740481C1C}">
                          <a14:useLocalDpi xmlns:a14="http://schemas.microsoft.com/office/drawing/2010/main" val="0"/>
                        </a:ext>
                      </a:extLst>
                    </a:blip>
                    <a:stretch>
                      <a:fillRect/>
                    </a:stretch>
                  </pic:blipFill>
                  <pic:spPr>
                    <a:xfrm>
                      <a:off x="0" y="0"/>
                      <a:ext cx="2495550" cy="19050"/>
                    </a:xfrm>
                    <a:prstGeom prst="rect">
                      <a:avLst/>
                    </a:prstGeom>
                  </pic:spPr>
                </pic:pic>
              </a:graphicData>
            </a:graphic>
          </wp:inline>
        </w:drawing>
      </w:r>
    </w:p>
    <w:p w:rsidR="747AC997" w:rsidP="009E53FA" w:rsidRDefault="747AC997" w14:paraId="20D6EA44" w14:textId="4BE6B399">
      <w:pPr>
        <w:spacing w:line="248" w:lineRule="exact"/>
        <w:ind w:left="1192" w:right="1149"/>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747AC997">
        <w:rPr>
          <w:rFonts w:ascii="Arial" w:hAnsi="Arial" w:eastAsia="Arial" w:cs="Arial"/>
          <w:b w:val="0"/>
          <w:bCs w:val="0"/>
          <w:i w:val="0"/>
          <w:iCs w:val="0"/>
          <w:caps w:val="0"/>
          <w:smallCaps w:val="0"/>
          <w:noProof w:val="0"/>
          <w:color w:val="000000" w:themeColor="text1" w:themeTint="FF" w:themeShade="FF"/>
          <w:sz w:val="24"/>
          <w:szCs w:val="24"/>
          <w:lang w:val="pt-PT"/>
        </w:rPr>
        <w:t>BRUNA MELGAÇO ALMEIDA</w:t>
      </w:r>
    </w:p>
    <w:p w:rsidR="3FAFE41B" w:rsidP="009E53FA" w:rsidRDefault="3FAFE41B" w14:paraId="46B4CF89" w14:textId="404CC2AB">
      <w:pPr>
        <w:spacing w:line="248" w:lineRule="exact"/>
        <w:ind w:left="1192" w:right="1149"/>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3FAFE41B">
        <w:rPr>
          <w:rFonts w:ascii="Arial" w:hAnsi="Arial" w:eastAsia="Arial" w:cs="Arial"/>
          <w:b w:val="0"/>
          <w:bCs w:val="0"/>
          <w:i w:val="0"/>
          <w:iCs w:val="0"/>
          <w:caps w:val="0"/>
          <w:smallCaps w:val="0"/>
          <w:noProof w:val="0"/>
          <w:color w:val="000000" w:themeColor="text1" w:themeTint="FF" w:themeShade="FF"/>
          <w:sz w:val="24"/>
          <w:szCs w:val="24"/>
          <w:lang w:val="pt-PT"/>
        </w:rPr>
        <w:t>Discente</w:t>
      </w:r>
    </w:p>
    <w:p w:rsidR="3FAFE41B" w:rsidP="009E53FA" w:rsidRDefault="3FAFE41B" w14:paraId="55A317CC" w14:textId="61BD52BB">
      <w:pPr>
        <w:pStyle w:val="Normal"/>
        <w:jc w:val="center"/>
        <w:rPr>
          <w:rFonts w:ascii="Arial" w:hAnsi="Arial" w:eastAsia="Arial" w:cs="Arial"/>
          <w:b w:val="0"/>
          <w:bCs w:val="0"/>
          <w:i w:val="0"/>
          <w:iCs w:val="0"/>
          <w:sz w:val="12"/>
          <w:szCs w:val="12"/>
        </w:rPr>
      </w:pPr>
      <w:r>
        <w:br/>
      </w:r>
      <w:r w:rsidR="3D5BA702">
        <w:drawing>
          <wp:inline wp14:editId="361CDD5B" wp14:anchorId="719708BB">
            <wp:extent cx="2495550" cy="19050"/>
            <wp:effectExtent l="0" t="0" r="0" b="0"/>
            <wp:docPr id="1966861760" name="drawing" descr="Group 9, Objeto agrupado"/>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4109258" name=""/>
                    <pic:cNvPicPr/>
                  </pic:nvPicPr>
                  <pic:blipFill>
                    <a:blip xmlns:r="http://schemas.openxmlformats.org/officeDocument/2006/relationships" r:embed="rId1963407856">
                      <a:extLst>
                        <a:ext xmlns:a="http://schemas.openxmlformats.org/drawingml/2006/main" uri="{28A0092B-C50C-407E-A947-70E740481C1C}">
                          <a14:useLocalDpi xmlns:a14="http://schemas.microsoft.com/office/drawing/2010/main" val="0"/>
                        </a:ext>
                      </a:extLst>
                    </a:blip>
                    <a:stretch>
                      <a:fillRect/>
                    </a:stretch>
                  </pic:blipFill>
                  <pic:spPr>
                    <a:xfrm>
                      <a:off x="0" y="0"/>
                      <a:ext cx="2495550" cy="19050"/>
                    </a:xfrm>
                    <a:prstGeom prst="rect">
                      <a:avLst/>
                    </a:prstGeom>
                  </pic:spPr>
                </pic:pic>
              </a:graphicData>
            </a:graphic>
          </wp:inline>
        </w:drawing>
      </w:r>
    </w:p>
    <w:p w:rsidR="4D3DA1A8" w:rsidP="009E53FA" w:rsidRDefault="4D3DA1A8" w14:paraId="1C54DF36" w14:textId="2A9E7CCF">
      <w:pPr>
        <w:spacing w:line="255" w:lineRule="exact"/>
        <w:ind w:left="4"/>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4D3DA1A8">
        <w:rPr>
          <w:rFonts w:ascii="Arial" w:hAnsi="Arial" w:eastAsia="Arial" w:cs="Arial"/>
          <w:b w:val="0"/>
          <w:bCs w:val="0"/>
          <w:i w:val="0"/>
          <w:iCs w:val="0"/>
          <w:caps w:val="0"/>
          <w:smallCaps w:val="0"/>
          <w:noProof w:val="0"/>
          <w:color w:val="000000" w:themeColor="text1" w:themeTint="FF" w:themeShade="FF"/>
          <w:sz w:val="24"/>
          <w:szCs w:val="24"/>
          <w:lang w:val="pt-PT"/>
        </w:rPr>
        <w:t>ALDO J</w:t>
      </w:r>
      <w:r w:rsidRPr="009E53FA" w:rsidR="69AF1771">
        <w:rPr>
          <w:rFonts w:ascii="Arial" w:hAnsi="Arial" w:eastAsia="Arial" w:cs="Arial"/>
          <w:b w:val="0"/>
          <w:bCs w:val="0"/>
          <w:i w:val="0"/>
          <w:iCs w:val="0"/>
          <w:caps w:val="0"/>
          <w:smallCaps w:val="0"/>
          <w:noProof w:val="0"/>
          <w:color w:val="000000" w:themeColor="text1" w:themeTint="FF" w:themeShade="FF"/>
          <w:sz w:val="24"/>
          <w:szCs w:val="24"/>
          <w:lang w:val="pt-PT"/>
        </w:rPr>
        <w:t>OSÉ CONCEIÇÃO DA SILVA</w:t>
      </w:r>
    </w:p>
    <w:p w:rsidR="3FAFE41B" w:rsidP="009E53FA" w:rsidRDefault="3FAFE41B" w14:paraId="2C2DAB93" w14:textId="5A8D39EC">
      <w:pPr>
        <w:spacing w:line="273" w:lineRule="exact"/>
        <w:ind w:left="7"/>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3FAFE41B">
        <w:rPr>
          <w:rFonts w:ascii="Arial" w:hAnsi="Arial" w:eastAsia="Arial" w:cs="Arial"/>
          <w:b w:val="0"/>
          <w:bCs w:val="0"/>
          <w:i w:val="0"/>
          <w:iCs w:val="0"/>
          <w:caps w:val="0"/>
          <w:smallCaps w:val="0"/>
          <w:noProof w:val="0"/>
          <w:color w:val="000000" w:themeColor="text1" w:themeTint="FF" w:themeShade="FF"/>
          <w:sz w:val="24"/>
          <w:szCs w:val="24"/>
          <w:lang w:val="pt-PT"/>
        </w:rPr>
        <w:t>Supervisor de Estágio da Empresa</w:t>
      </w:r>
    </w:p>
    <w:p w:rsidR="009E53FA" w:rsidP="009E53FA" w:rsidRDefault="009E53FA" w14:paraId="34CDE460" w14:textId="04FECF1B">
      <w:pPr>
        <w:pStyle w:val="Normal"/>
        <w:rPr>
          <w:rFonts w:ascii="Arial" w:hAnsi="Arial" w:eastAsia="Arial" w:cs="Arial"/>
          <w:b w:val="0"/>
          <w:bCs w:val="0"/>
          <w:i w:val="0"/>
          <w:iCs w:val="0"/>
          <w:caps w:val="0"/>
          <w:smallCaps w:val="0"/>
          <w:noProof w:val="0"/>
          <w:color w:val="000000" w:themeColor="text1" w:themeTint="FF" w:themeShade="FF"/>
          <w:sz w:val="20"/>
          <w:szCs w:val="20"/>
          <w:lang w:val="pt-BR"/>
        </w:rPr>
      </w:pPr>
    </w:p>
    <w:p w:rsidR="00113C13" w:rsidP="009E53FA" w:rsidRDefault="00113C13" w14:paraId="08C7F22C" w14:textId="2D93E5B0">
      <w:pPr>
        <w:bidi w:val="0"/>
        <w:spacing w:before="27" w:line="248" w:lineRule="exact"/>
        <w:ind w:left="1192" w:right="1149"/>
        <w:jc w:val="center"/>
        <w:rPr>
          <w:rFonts w:ascii="Arial" w:hAnsi="Arial" w:eastAsia="Arial" w:cs="Arial"/>
          <w:b w:val="0"/>
          <w:bCs w:val="0"/>
          <w:i w:val="0"/>
          <w:iCs w:val="0"/>
          <w:sz w:val="12"/>
          <w:szCs w:val="12"/>
        </w:rPr>
      </w:pPr>
      <w:r w:rsidR="00113C13">
        <w:drawing>
          <wp:inline wp14:editId="3A88FECB" wp14:anchorId="1A707A71">
            <wp:extent cx="2495550" cy="19050"/>
            <wp:effectExtent l="0" t="0" r="0" b="0"/>
            <wp:docPr id="645302326" name="drawing" descr="Group 9, Objeto agrupado"/>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4109258" name=""/>
                    <pic:cNvPicPr/>
                  </pic:nvPicPr>
                  <pic:blipFill>
                    <a:blip xmlns:r="http://schemas.openxmlformats.org/officeDocument/2006/relationships" r:embed="rId1963407856">
                      <a:extLst>
                        <a:ext xmlns:a="http://schemas.openxmlformats.org/drawingml/2006/main" uri="{28A0092B-C50C-407E-A947-70E740481C1C}">
                          <a14:useLocalDpi xmlns:a14="http://schemas.microsoft.com/office/drawing/2010/main" val="0"/>
                        </a:ext>
                      </a:extLst>
                    </a:blip>
                    <a:stretch>
                      <a:fillRect/>
                    </a:stretch>
                  </pic:blipFill>
                  <pic:spPr>
                    <a:xfrm>
                      <a:off x="0" y="0"/>
                      <a:ext cx="2495550" cy="19050"/>
                    </a:xfrm>
                    <a:prstGeom prst="rect">
                      <a:avLst/>
                    </a:prstGeom>
                  </pic:spPr>
                </pic:pic>
              </a:graphicData>
            </a:graphic>
          </wp:inline>
        </w:drawing>
      </w:r>
    </w:p>
    <w:p w:rsidR="0182D31E" w:rsidP="009E53FA" w:rsidRDefault="0182D31E" w14:paraId="4375588A" w14:textId="769727A1">
      <w:pPr>
        <w:spacing w:before="39" w:line="240" w:lineRule="auto"/>
        <w:ind w:left="141" w:right="115"/>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0182D31E">
        <w:rPr>
          <w:rFonts w:ascii="Arial" w:hAnsi="Arial" w:eastAsia="Arial" w:cs="Arial"/>
          <w:b w:val="0"/>
          <w:bCs w:val="0"/>
          <w:i w:val="0"/>
          <w:iCs w:val="0"/>
          <w:caps w:val="0"/>
          <w:smallCaps w:val="0"/>
          <w:noProof w:val="0"/>
          <w:color w:val="000000" w:themeColor="text1" w:themeTint="FF" w:themeShade="FF"/>
          <w:sz w:val="24"/>
          <w:szCs w:val="24"/>
          <w:lang w:val="pt-PT"/>
        </w:rPr>
        <w:t>FÁBIO OLIVEIRA SILVA</w:t>
      </w:r>
    </w:p>
    <w:p w:rsidR="3FAFE41B" w:rsidP="009E53FA" w:rsidRDefault="3FAFE41B" w14:paraId="16E3EC1A" w14:textId="7F3E9510">
      <w:pPr>
        <w:pStyle w:val="Normal"/>
        <w:spacing w:before="39" w:line="240" w:lineRule="auto"/>
        <w:ind w:left="141" w:right="115"/>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3FAFE41B">
        <w:rPr>
          <w:rFonts w:ascii="Arial" w:hAnsi="Arial" w:eastAsia="Arial" w:cs="Arial"/>
          <w:b w:val="0"/>
          <w:bCs w:val="0"/>
          <w:i w:val="0"/>
          <w:iCs w:val="0"/>
          <w:caps w:val="0"/>
          <w:smallCaps w:val="0"/>
          <w:noProof w:val="0"/>
          <w:color w:val="000000" w:themeColor="text1" w:themeTint="FF" w:themeShade="FF"/>
          <w:sz w:val="24"/>
          <w:szCs w:val="24"/>
          <w:lang w:val="pt-PT"/>
        </w:rPr>
        <w:t>Professor/Orientador</w:t>
      </w:r>
    </w:p>
    <w:p w:rsidR="009E53FA" w:rsidP="009E53FA" w:rsidRDefault="009E53FA" w14:paraId="2045EAD5" w14:textId="3DD6E745">
      <w:pPr>
        <w:pStyle w:val="Normal"/>
        <w:spacing w:before="39" w:line="240" w:lineRule="auto"/>
        <w:ind w:left="0" w:right="115"/>
        <w:jc w:val="center"/>
        <w:rPr>
          <w:rFonts w:ascii="Arial" w:hAnsi="Arial" w:eastAsia="Arial" w:cs="Arial"/>
          <w:b w:val="0"/>
          <w:bCs w:val="0"/>
          <w:i w:val="0"/>
          <w:iCs w:val="0"/>
          <w:caps w:val="0"/>
          <w:smallCaps w:val="0"/>
          <w:noProof w:val="0"/>
          <w:color w:val="000000" w:themeColor="text1" w:themeTint="FF" w:themeShade="FF"/>
          <w:sz w:val="24"/>
          <w:szCs w:val="24"/>
          <w:lang w:val="pt-PT"/>
        </w:rPr>
      </w:pPr>
    </w:p>
    <w:p w:rsidR="37ED8C64" w:rsidP="009E53FA" w:rsidRDefault="37ED8C64" w14:paraId="311A8B43" w14:textId="4F4D203D">
      <w:pPr>
        <w:bidi w:val="0"/>
        <w:spacing w:before="27" w:line="248" w:lineRule="exact"/>
        <w:ind w:left="1192" w:right="1149"/>
        <w:jc w:val="center"/>
        <w:rPr>
          <w:rFonts w:ascii="Arial" w:hAnsi="Arial" w:eastAsia="Arial" w:cs="Arial"/>
          <w:b w:val="0"/>
          <w:bCs w:val="0"/>
          <w:i w:val="0"/>
          <w:iCs w:val="0"/>
          <w:sz w:val="12"/>
          <w:szCs w:val="12"/>
        </w:rPr>
      </w:pPr>
      <w:r w:rsidR="37ED8C64">
        <w:drawing>
          <wp:inline wp14:editId="6016A938" wp14:anchorId="74F1F0C7">
            <wp:extent cx="2495550" cy="19050"/>
            <wp:effectExtent l="0" t="0" r="0" b="0"/>
            <wp:docPr id="983674055" name="drawing" descr="Group 9, Objeto agrupado"/>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4109258" name=""/>
                    <pic:cNvPicPr/>
                  </pic:nvPicPr>
                  <pic:blipFill>
                    <a:blip xmlns:r="http://schemas.openxmlformats.org/officeDocument/2006/relationships" r:embed="rId1963407856">
                      <a:extLst>
                        <a:ext xmlns:a="http://schemas.openxmlformats.org/drawingml/2006/main" uri="{28A0092B-C50C-407E-A947-70E740481C1C}">
                          <a14:useLocalDpi xmlns:a14="http://schemas.microsoft.com/office/drawing/2010/main" val="0"/>
                        </a:ext>
                      </a:extLst>
                    </a:blip>
                    <a:stretch>
                      <a:fillRect/>
                    </a:stretch>
                  </pic:blipFill>
                  <pic:spPr>
                    <a:xfrm>
                      <a:off x="0" y="0"/>
                      <a:ext cx="2495550" cy="19050"/>
                    </a:xfrm>
                    <a:prstGeom prst="rect">
                      <a:avLst/>
                    </a:prstGeom>
                  </pic:spPr>
                </pic:pic>
              </a:graphicData>
            </a:graphic>
          </wp:inline>
        </w:drawing>
      </w:r>
      <w:r w:rsidRPr="009E53FA" w:rsidR="3FAFE41B">
        <w:rPr>
          <w:rFonts w:ascii="Arial" w:hAnsi="Arial" w:eastAsia="Arial" w:cs="Arial"/>
          <w:b w:val="0"/>
          <w:bCs w:val="0"/>
          <w:i w:val="0"/>
          <w:iCs w:val="0"/>
          <w:caps w:val="0"/>
          <w:smallCaps w:val="0"/>
          <w:noProof w:val="0"/>
          <w:color w:val="000000" w:themeColor="text1" w:themeTint="FF" w:themeShade="FF"/>
          <w:sz w:val="24"/>
          <w:szCs w:val="24"/>
          <w:lang w:val="pt-PT"/>
        </w:rPr>
        <w:t xml:space="preserve"> </w:t>
      </w:r>
    </w:p>
    <w:p w:rsidR="06A09A85" w:rsidP="009E53FA" w:rsidRDefault="06A09A85" w14:paraId="78CA649E" w14:textId="069DA821">
      <w:pPr>
        <w:spacing w:before="27" w:line="240" w:lineRule="auto"/>
        <w:ind w:left="1192" w:right="1149"/>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06A09A85">
        <w:rPr>
          <w:rFonts w:ascii="Arial" w:hAnsi="Arial" w:eastAsia="Arial" w:cs="Arial"/>
          <w:b w:val="0"/>
          <w:bCs w:val="0"/>
          <w:i w:val="0"/>
          <w:iCs w:val="0"/>
          <w:caps w:val="0"/>
          <w:smallCaps w:val="0"/>
          <w:noProof w:val="0"/>
          <w:color w:val="000000" w:themeColor="text1" w:themeTint="FF" w:themeShade="FF"/>
          <w:sz w:val="24"/>
          <w:szCs w:val="24"/>
          <w:lang w:val="pt-PT"/>
        </w:rPr>
        <w:t xml:space="preserve">VITÓRIA DE SOUZA DE OLIVEIRA </w:t>
      </w:r>
    </w:p>
    <w:p w:rsidR="3FAFE41B" w:rsidP="009E53FA" w:rsidRDefault="3FAFE41B" w14:paraId="34DE7EE3" w14:textId="5A2C86DB">
      <w:pPr>
        <w:spacing w:before="27" w:line="240" w:lineRule="auto"/>
        <w:ind w:left="2832" w:right="3204"/>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3FAFE41B">
        <w:rPr>
          <w:rFonts w:ascii="Arial" w:hAnsi="Arial" w:eastAsia="Arial" w:cs="Arial"/>
          <w:b w:val="0"/>
          <w:bCs w:val="0"/>
          <w:i w:val="0"/>
          <w:iCs w:val="0"/>
          <w:caps w:val="0"/>
          <w:smallCaps w:val="0"/>
          <w:noProof w:val="0"/>
          <w:color w:val="000000" w:themeColor="text1" w:themeTint="FF" w:themeShade="FF"/>
          <w:sz w:val="24"/>
          <w:szCs w:val="24"/>
          <w:lang w:val="pt-PT"/>
        </w:rPr>
        <w:t>Coordenador de Estágio</w:t>
      </w:r>
    </w:p>
    <w:p w:rsidR="009E53FA" w:rsidP="009E53FA" w:rsidRDefault="009E53FA" w14:paraId="77EA5F00" w14:textId="5B9EF506">
      <w:pPr>
        <w:spacing w:before="27" w:line="240" w:lineRule="auto"/>
        <w:ind w:left="2832" w:right="3204"/>
        <w:jc w:val="center"/>
        <w:rPr>
          <w:rFonts w:ascii="Arial" w:hAnsi="Arial" w:eastAsia="Arial" w:cs="Arial"/>
          <w:b w:val="0"/>
          <w:bCs w:val="0"/>
          <w:i w:val="0"/>
          <w:iCs w:val="0"/>
          <w:caps w:val="0"/>
          <w:smallCaps w:val="0"/>
          <w:noProof w:val="0"/>
          <w:color w:val="000000" w:themeColor="text1" w:themeTint="FF" w:themeShade="FF"/>
          <w:sz w:val="24"/>
          <w:szCs w:val="24"/>
          <w:lang w:val="pt-PT"/>
        </w:rPr>
      </w:pPr>
    </w:p>
    <w:p w:rsidR="5D714B65" w:rsidP="009E53FA" w:rsidRDefault="5D714B65" w14:paraId="03A96209" w14:textId="564E7EFC">
      <w:pPr>
        <w:ind w:left="417"/>
        <w:rPr>
          <w:rFonts w:ascii="Arial" w:hAnsi="Arial" w:eastAsia="Arial" w:cs="Arial"/>
          <w:b w:val="0"/>
          <w:bCs w:val="0"/>
          <w:i w:val="0"/>
          <w:iCs w:val="0"/>
          <w:caps w:val="0"/>
          <w:smallCaps w:val="0"/>
          <w:noProof w:val="0"/>
          <w:color w:val="000000" w:themeColor="text1" w:themeTint="FF" w:themeShade="FF"/>
          <w:sz w:val="24"/>
          <w:szCs w:val="24"/>
          <w:lang w:val="pt-PT"/>
        </w:rPr>
      </w:pPr>
      <w:r w:rsidR="5D714B65">
        <w:drawing>
          <wp:inline wp14:editId="0D9B2103" wp14:anchorId="46ADA36F">
            <wp:extent cx="5724525" cy="742950"/>
            <wp:effectExtent l="0" t="0" r="0" b="0"/>
            <wp:docPr id="133065655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30656555" name=""/>
                    <pic:cNvPicPr/>
                  </pic:nvPicPr>
                  <pic:blipFill>
                    <a:blip xmlns:r="http://schemas.openxmlformats.org/officeDocument/2006/relationships" r:embed="rId74357631">
                      <a:extLst>
                        <a:ext xmlns:a="http://schemas.openxmlformats.org/drawingml/2006/main" uri="{28A0092B-C50C-407E-A947-70E740481C1C}">
                          <a14:useLocalDpi xmlns:a14="http://schemas.microsoft.com/office/drawing/2010/main" val="0"/>
                        </a:ext>
                      </a:extLst>
                    </a:blip>
                    <a:stretch>
                      <a:fillRect/>
                    </a:stretch>
                  </pic:blipFill>
                  <pic:spPr>
                    <a:xfrm>
                      <a:off x="0" y="0"/>
                      <a:ext cx="5724525" cy="742950"/>
                    </a:xfrm>
                    <a:prstGeom prst="rect">
                      <a:avLst/>
                    </a:prstGeom>
                  </pic:spPr>
                </pic:pic>
              </a:graphicData>
            </a:graphic>
          </wp:inline>
        </w:drawing>
      </w:r>
    </w:p>
    <w:p w:rsidR="5D714B65" w:rsidP="009E53FA" w:rsidRDefault="5D714B65" w14:paraId="4F73C193" w14:textId="3E829D10">
      <w:pPr>
        <w:ind w:left="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5D714B65">
        <w:rPr>
          <w:rFonts w:ascii="Arial" w:hAnsi="Arial" w:eastAsia="Arial" w:cs="Arial"/>
          <w:b w:val="1"/>
          <w:bCs w:val="1"/>
          <w:i w:val="0"/>
          <w:iCs w:val="0"/>
          <w:caps w:val="0"/>
          <w:smallCaps w:val="0"/>
          <w:noProof w:val="0"/>
          <w:color w:val="000000" w:themeColor="text1" w:themeTint="FF" w:themeShade="FF"/>
          <w:sz w:val="24"/>
          <w:szCs w:val="24"/>
          <w:lang w:val="pt-PT"/>
        </w:rPr>
        <w:t>RELATÓRIO FINAL DE ATIVIDADES DE ESTÁGIO</w:t>
      </w:r>
    </w:p>
    <w:tbl>
      <w:tblPr>
        <w:tblStyle w:val="TableNormal"/>
        <w:bidiVisual w:val="0"/>
        <w:tblW w:w="0" w:type="auto"/>
        <w:tblBorders>
          <w:top w:val="single" w:sz="6"/>
          <w:left w:val="single" w:sz="6"/>
          <w:bottom w:val="single" w:sz="6"/>
          <w:right w:val="single" w:sz="6"/>
        </w:tblBorders>
        <w:tblLayout w:type="fixed"/>
        <w:tblLook w:val="01E0" w:firstRow="1" w:lastRow="1" w:firstColumn="1" w:lastColumn="1" w:noHBand="0" w:noVBand="0"/>
      </w:tblPr>
      <w:tblGrid>
        <w:gridCol w:w="1650"/>
        <w:gridCol w:w="3410"/>
        <w:gridCol w:w="2565"/>
        <w:gridCol w:w="345"/>
        <w:gridCol w:w="1980"/>
      </w:tblGrid>
      <w:tr w:rsidR="009E53FA" w:rsidTr="009E53FA" w14:paraId="1EC9DB36">
        <w:trPr>
          <w:trHeight w:val="300"/>
        </w:trPr>
        <w:tc>
          <w:tcPr>
            <w:tcW w:w="7625" w:type="dxa"/>
            <w:gridSpan w:val="3"/>
            <w:tcBorders>
              <w:top w:val="single" w:color="000000" w:themeColor="text1" w:sz="6"/>
              <w:left w:val="single" w:color="000000" w:themeColor="text1" w:sz="6"/>
              <w:bottom w:val="single" w:color="000000" w:themeColor="text1" w:sz="6"/>
              <w:right w:val="single" w:color="000000" w:themeColor="text1" w:sz="6"/>
            </w:tcBorders>
            <w:tcMar/>
            <w:vAlign w:val="top"/>
          </w:tcPr>
          <w:p w:rsidR="009E53FA" w:rsidP="009E53FA" w:rsidRDefault="009E53FA" w14:paraId="11886A62" w14:textId="170B59D1">
            <w:pPr>
              <w:pStyle w:val="Normal"/>
              <w:spacing w:line="240" w:lineRule="auto"/>
              <w:ind w:left="0"/>
              <w:rPr>
                <w:rFonts w:ascii="Arial" w:hAnsi="Arial" w:eastAsia="Arial" w:cs="Arial"/>
                <w:b w:val="1"/>
                <w:bCs w:val="1"/>
                <w:i w:val="0"/>
                <w:iCs w:val="0"/>
                <w:sz w:val="18"/>
                <w:szCs w:val="18"/>
                <w:lang w:val="pt-PT"/>
              </w:rPr>
            </w:pPr>
            <w:r w:rsidRPr="009E53FA" w:rsidR="009E53FA">
              <w:rPr>
                <w:rFonts w:ascii="Arial" w:hAnsi="Arial" w:eastAsia="Arial" w:cs="Arial"/>
                <w:b w:val="1"/>
                <w:bCs w:val="1"/>
                <w:i w:val="0"/>
                <w:iCs w:val="0"/>
                <w:sz w:val="18"/>
                <w:szCs w:val="18"/>
                <w:lang w:val="pt-PT"/>
              </w:rPr>
              <w:t>ALUNO</w:t>
            </w:r>
            <w:r w:rsidRPr="009E53FA" w:rsidR="66FF1D23">
              <w:rPr>
                <w:rFonts w:ascii="Arial" w:hAnsi="Arial" w:eastAsia="Arial" w:cs="Arial"/>
                <w:b w:val="1"/>
                <w:bCs w:val="1"/>
                <w:i w:val="0"/>
                <w:iCs w:val="0"/>
                <w:sz w:val="18"/>
                <w:szCs w:val="18"/>
                <w:lang w:val="pt-PT"/>
              </w:rPr>
              <w:t>(A)</w:t>
            </w:r>
            <w:r w:rsidRPr="009E53FA" w:rsidR="009E53FA">
              <w:rPr>
                <w:rFonts w:ascii="Arial" w:hAnsi="Arial" w:eastAsia="Arial" w:cs="Arial"/>
                <w:b w:val="1"/>
                <w:bCs w:val="1"/>
                <w:i w:val="0"/>
                <w:iCs w:val="0"/>
                <w:sz w:val="18"/>
                <w:szCs w:val="18"/>
                <w:lang w:val="pt-PT"/>
              </w:rPr>
              <w:t xml:space="preserve">: </w:t>
            </w:r>
            <w:r w:rsidRPr="009E53FA" w:rsidR="10170A94">
              <w:rPr>
                <w:rFonts w:ascii="Arial" w:hAnsi="Arial" w:eastAsia="Arial" w:cs="Arial"/>
                <w:b w:val="1"/>
                <w:bCs w:val="1"/>
                <w:i w:val="0"/>
                <w:iCs w:val="0"/>
                <w:sz w:val="18"/>
                <w:szCs w:val="18"/>
                <w:lang w:val="pt-PT"/>
              </w:rPr>
              <w:t>Bruna Melgaço Almeida</w:t>
            </w:r>
          </w:p>
        </w:tc>
        <w:tc>
          <w:tcPr>
            <w:tcW w:w="2325" w:type="dxa"/>
            <w:gridSpan w:val="2"/>
            <w:tcBorders>
              <w:top w:val="single" w:color="000000" w:themeColor="text1" w:sz="6"/>
              <w:left w:val="single" w:color="000000" w:themeColor="text1" w:sz="6"/>
              <w:bottom w:val="single" w:color="000000" w:themeColor="text1" w:sz="6"/>
              <w:right w:val="single" w:color="000000" w:themeColor="text1" w:sz="6"/>
            </w:tcBorders>
            <w:tcMar/>
            <w:vAlign w:val="top"/>
          </w:tcPr>
          <w:p w:rsidR="009E53FA" w:rsidP="009E53FA" w:rsidRDefault="009E53FA" w14:paraId="0601D9D1" w14:textId="6AF63370">
            <w:pPr>
              <w:spacing w:line="240" w:lineRule="auto"/>
              <w:ind w:left="0"/>
              <w:rPr>
                <w:rFonts w:ascii="Arial" w:hAnsi="Arial" w:eastAsia="Arial" w:cs="Arial"/>
                <w:b w:val="0"/>
                <w:bCs w:val="0"/>
                <w:i w:val="0"/>
                <w:iCs w:val="0"/>
                <w:sz w:val="14"/>
                <w:szCs w:val="14"/>
              </w:rPr>
            </w:pPr>
          </w:p>
        </w:tc>
      </w:tr>
      <w:tr w:rsidR="009E53FA" w:rsidTr="009E53FA" w14:paraId="7C290F05">
        <w:trPr>
          <w:trHeight w:val="300"/>
        </w:trPr>
        <w:tc>
          <w:tcPr>
            <w:tcW w:w="1650" w:type="dxa"/>
            <w:tcBorders>
              <w:top w:val="single" w:color="000000" w:themeColor="text1" w:sz="6"/>
              <w:left w:val="single" w:color="000000" w:themeColor="text1" w:sz="6"/>
              <w:bottom w:val="single" w:color="000000" w:themeColor="text1" w:sz="6"/>
              <w:right w:val="single" w:color="000000" w:themeColor="text1" w:sz="6"/>
            </w:tcBorders>
            <w:tcMar/>
            <w:vAlign w:val="top"/>
          </w:tcPr>
          <w:p w:rsidR="009E53FA" w:rsidP="009E53FA" w:rsidRDefault="009E53FA" w14:paraId="27C2FE09" w14:textId="2B41C67A">
            <w:pPr>
              <w:spacing w:line="240" w:lineRule="auto"/>
              <w:ind w:left="0"/>
              <w:rPr>
                <w:rFonts w:ascii="Arial" w:hAnsi="Arial" w:eastAsia="Arial" w:cs="Arial"/>
                <w:b w:val="0"/>
                <w:bCs w:val="0"/>
                <w:i w:val="0"/>
                <w:iCs w:val="0"/>
                <w:sz w:val="18"/>
                <w:szCs w:val="18"/>
              </w:rPr>
            </w:pPr>
            <w:r w:rsidRPr="009E53FA" w:rsidR="009E53FA">
              <w:rPr>
                <w:rFonts w:ascii="Arial" w:hAnsi="Arial" w:eastAsia="Arial" w:cs="Arial"/>
                <w:b w:val="1"/>
                <w:bCs w:val="1"/>
                <w:i w:val="0"/>
                <w:iCs w:val="0"/>
                <w:sz w:val="18"/>
                <w:szCs w:val="18"/>
                <w:lang w:val="pt-PT"/>
              </w:rPr>
              <w:t>TURMA: EI 41</w:t>
            </w:r>
          </w:p>
        </w:tc>
        <w:tc>
          <w:tcPr>
            <w:tcW w:w="3410" w:type="dxa"/>
            <w:tcBorders>
              <w:top w:val="single" w:color="000000" w:themeColor="text1" w:sz="6"/>
              <w:left w:val="single" w:color="000000" w:themeColor="text1" w:sz="6"/>
              <w:bottom w:val="single" w:color="000000" w:themeColor="text1" w:sz="6"/>
              <w:right w:val="single" w:color="000000" w:themeColor="text1" w:sz="6"/>
            </w:tcBorders>
            <w:tcMar/>
            <w:vAlign w:val="top"/>
          </w:tcPr>
          <w:p w:rsidR="009E53FA" w:rsidP="009E53FA" w:rsidRDefault="009E53FA" w14:paraId="063BE5E2" w14:textId="727C8ECE">
            <w:pPr>
              <w:spacing w:line="240" w:lineRule="auto"/>
              <w:ind w:left="0"/>
              <w:rPr>
                <w:rFonts w:ascii="Arial" w:hAnsi="Arial" w:eastAsia="Arial" w:cs="Arial"/>
                <w:b w:val="0"/>
                <w:bCs w:val="0"/>
                <w:i w:val="0"/>
                <w:iCs w:val="0"/>
                <w:sz w:val="18"/>
                <w:szCs w:val="18"/>
              </w:rPr>
            </w:pPr>
            <w:r w:rsidRPr="009E53FA" w:rsidR="009E53FA">
              <w:rPr>
                <w:rFonts w:ascii="Arial" w:hAnsi="Arial" w:eastAsia="Arial" w:cs="Arial"/>
                <w:b w:val="1"/>
                <w:bCs w:val="1"/>
                <w:i w:val="0"/>
                <w:iCs w:val="0"/>
                <w:sz w:val="18"/>
                <w:szCs w:val="18"/>
                <w:lang w:val="pt-PT"/>
              </w:rPr>
              <w:t>CURSO: Técnico em Informática</w:t>
            </w:r>
          </w:p>
        </w:tc>
        <w:tc>
          <w:tcPr>
            <w:tcW w:w="2910" w:type="dxa"/>
            <w:gridSpan w:val="2"/>
            <w:tcBorders>
              <w:top w:val="single" w:color="000000" w:themeColor="text1" w:sz="6"/>
              <w:left w:val="single" w:color="000000" w:themeColor="text1" w:sz="6"/>
              <w:bottom w:val="single" w:color="000000" w:themeColor="text1" w:sz="6"/>
              <w:right w:val="single" w:color="000000" w:themeColor="text1" w:sz="6"/>
            </w:tcBorders>
            <w:tcMar/>
            <w:vAlign w:val="top"/>
          </w:tcPr>
          <w:p w:rsidR="009E53FA" w:rsidP="009E53FA" w:rsidRDefault="009E53FA" w14:paraId="52CA9F36" w14:textId="490C0EDE">
            <w:pPr>
              <w:spacing w:line="240" w:lineRule="auto"/>
              <w:ind w:left="0"/>
              <w:rPr>
                <w:rFonts w:ascii="Arial" w:hAnsi="Arial" w:eastAsia="Arial" w:cs="Arial"/>
                <w:b w:val="1"/>
                <w:bCs w:val="1"/>
                <w:i w:val="0"/>
                <w:iCs w:val="0"/>
                <w:sz w:val="18"/>
                <w:szCs w:val="18"/>
                <w:lang w:val="pt-PT"/>
              </w:rPr>
            </w:pPr>
            <w:r w:rsidRPr="009E53FA" w:rsidR="009E53FA">
              <w:rPr>
                <w:rFonts w:ascii="Arial" w:hAnsi="Arial" w:eastAsia="Arial" w:cs="Arial"/>
                <w:b w:val="1"/>
                <w:bCs w:val="1"/>
                <w:i w:val="0"/>
                <w:iCs w:val="0"/>
                <w:sz w:val="18"/>
                <w:szCs w:val="18"/>
                <w:lang w:val="pt-PT"/>
              </w:rPr>
              <w:t>ANO: 202</w:t>
            </w:r>
            <w:r w:rsidRPr="009E53FA" w:rsidR="565D089F">
              <w:rPr>
                <w:rFonts w:ascii="Arial" w:hAnsi="Arial" w:eastAsia="Arial" w:cs="Arial"/>
                <w:b w:val="1"/>
                <w:bCs w:val="1"/>
                <w:i w:val="0"/>
                <w:iCs w:val="0"/>
                <w:sz w:val="18"/>
                <w:szCs w:val="18"/>
                <w:lang w:val="pt-PT"/>
              </w:rPr>
              <w:t>4</w:t>
            </w:r>
          </w:p>
        </w:tc>
        <w:tc>
          <w:tcPr>
            <w:tcW w:w="1980" w:type="dxa"/>
            <w:tcBorders>
              <w:top w:val="single" w:color="000000" w:themeColor="text1" w:sz="6"/>
              <w:left w:val="single" w:color="000000" w:themeColor="text1" w:sz="6"/>
              <w:bottom w:val="single" w:color="000000" w:themeColor="text1" w:sz="6"/>
              <w:right w:val="single" w:color="000000" w:themeColor="text1" w:sz="6"/>
            </w:tcBorders>
            <w:tcMar/>
            <w:vAlign w:val="top"/>
          </w:tcPr>
          <w:p w:rsidR="1009B81A" w:rsidP="009E53FA" w:rsidRDefault="1009B81A" w14:paraId="00C10DBC" w14:textId="03717625">
            <w:pPr>
              <w:spacing w:line="240" w:lineRule="auto"/>
              <w:ind w:left="0"/>
              <w:rPr>
                <w:rFonts w:ascii="Arial" w:hAnsi="Arial" w:eastAsia="Arial" w:cs="Arial"/>
                <w:b w:val="1"/>
                <w:bCs w:val="1"/>
                <w:i w:val="0"/>
                <w:iCs w:val="0"/>
                <w:sz w:val="18"/>
                <w:szCs w:val="18"/>
                <w:lang w:val="pt-PT"/>
              </w:rPr>
            </w:pPr>
            <w:r w:rsidRPr="009E53FA" w:rsidR="1009B81A">
              <w:rPr>
                <w:rFonts w:ascii="Arial" w:hAnsi="Arial" w:eastAsia="Arial" w:cs="Arial"/>
                <w:b w:val="1"/>
                <w:bCs w:val="1"/>
                <w:i w:val="0"/>
                <w:iCs w:val="0"/>
                <w:sz w:val="18"/>
                <w:szCs w:val="18"/>
                <w:lang w:val="pt-PT"/>
              </w:rPr>
              <w:t>Semestre: 8° Semestre</w:t>
            </w:r>
          </w:p>
        </w:tc>
      </w:tr>
      <w:tr w:rsidR="009E53FA" w:rsidTr="009E53FA" w14:paraId="40B02545">
        <w:trPr>
          <w:trHeight w:val="300"/>
        </w:trPr>
        <w:tc>
          <w:tcPr>
            <w:tcW w:w="9950" w:type="dxa"/>
            <w:gridSpan w:val="5"/>
            <w:tcBorders>
              <w:top w:val="single" w:color="000000" w:themeColor="text1" w:sz="6"/>
              <w:left w:val="single" w:color="000000" w:themeColor="text1" w:sz="6"/>
              <w:bottom w:val="single" w:color="000000" w:themeColor="text1" w:sz="6"/>
              <w:right w:val="single" w:color="000000" w:themeColor="text1" w:sz="6"/>
            </w:tcBorders>
            <w:tcMar/>
            <w:vAlign w:val="top"/>
          </w:tcPr>
          <w:p w:rsidR="009E53FA" w:rsidP="009E53FA" w:rsidRDefault="009E53FA" w14:paraId="002202F6" w14:textId="4BBACA0A">
            <w:pPr>
              <w:spacing w:line="240" w:lineRule="auto"/>
              <w:ind w:left="0" w:right="2814"/>
              <w:rPr>
                <w:rFonts w:ascii="Arial" w:hAnsi="Arial" w:eastAsia="Arial" w:cs="Arial"/>
                <w:b w:val="0"/>
                <w:bCs w:val="0"/>
                <w:i w:val="0"/>
                <w:iCs w:val="0"/>
                <w:sz w:val="18"/>
                <w:szCs w:val="18"/>
              </w:rPr>
            </w:pPr>
            <w:r w:rsidRPr="009E53FA" w:rsidR="009E53FA">
              <w:rPr>
                <w:rFonts w:ascii="Arial" w:hAnsi="Arial" w:eastAsia="Arial" w:cs="Arial"/>
                <w:b w:val="1"/>
                <w:bCs w:val="1"/>
                <w:i w:val="0"/>
                <w:iCs w:val="0"/>
                <w:sz w:val="18"/>
                <w:szCs w:val="18"/>
                <w:lang w:val="pt-PT"/>
              </w:rPr>
              <w:t>EMPRESA: Instituto Federal de Educação, Ciências e Tecnologia da Bahi</w:t>
            </w:r>
            <w:r w:rsidRPr="009E53FA" w:rsidR="18564A15">
              <w:rPr>
                <w:rFonts w:ascii="Arial" w:hAnsi="Arial" w:eastAsia="Arial" w:cs="Arial"/>
                <w:b w:val="1"/>
                <w:bCs w:val="1"/>
                <w:i w:val="0"/>
                <w:iCs w:val="0"/>
                <w:sz w:val="18"/>
                <w:szCs w:val="18"/>
                <w:lang w:val="pt-PT"/>
              </w:rPr>
              <w:t>a</w:t>
            </w:r>
          </w:p>
          <w:p w:rsidR="009E53FA" w:rsidP="009E53FA" w:rsidRDefault="009E53FA" w14:paraId="3917105B" w14:textId="4EAAE14A">
            <w:pPr>
              <w:spacing w:line="240" w:lineRule="auto"/>
              <w:ind w:left="0" w:right="2814"/>
              <w:rPr>
                <w:rFonts w:ascii="Arial" w:hAnsi="Arial" w:eastAsia="Arial" w:cs="Arial"/>
                <w:b w:val="0"/>
                <w:bCs w:val="0"/>
                <w:i w:val="0"/>
                <w:iCs w:val="0"/>
                <w:sz w:val="18"/>
                <w:szCs w:val="18"/>
              </w:rPr>
            </w:pPr>
            <w:r w:rsidRPr="009E53FA" w:rsidR="009E53FA">
              <w:rPr>
                <w:rFonts w:ascii="Arial" w:hAnsi="Arial" w:eastAsia="Arial" w:cs="Arial"/>
                <w:b w:val="1"/>
                <w:bCs w:val="1"/>
                <w:i w:val="0"/>
                <w:iCs w:val="0"/>
                <w:sz w:val="18"/>
                <w:szCs w:val="18"/>
                <w:lang w:val="pt-PT"/>
              </w:rPr>
              <w:t>ENDEREÇO: AV. DAVID JONAS FADINI, 1100, JUCAROSA</w:t>
            </w:r>
          </w:p>
          <w:p w:rsidR="009E53FA" w:rsidP="009E53FA" w:rsidRDefault="009E53FA" w14:paraId="78468D0C" w14:textId="22FDE275">
            <w:pPr>
              <w:tabs>
                <w:tab w:val="left" w:leader="none" w:pos="4918"/>
              </w:tabs>
              <w:spacing w:line="240" w:lineRule="auto"/>
              <w:ind w:left="0"/>
              <w:rPr>
                <w:rFonts w:ascii="Arial" w:hAnsi="Arial" w:eastAsia="Arial" w:cs="Arial"/>
                <w:b w:val="0"/>
                <w:bCs w:val="0"/>
                <w:i w:val="0"/>
                <w:iCs w:val="0"/>
                <w:sz w:val="18"/>
                <w:szCs w:val="18"/>
              </w:rPr>
            </w:pPr>
            <w:r w:rsidRPr="009E53FA" w:rsidR="009E53FA">
              <w:rPr>
                <w:rFonts w:ascii="Arial" w:hAnsi="Arial" w:eastAsia="Arial" w:cs="Arial"/>
                <w:b w:val="1"/>
                <w:bCs w:val="1"/>
                <w:i w:val="0"/>
                <w:iCs w:val="0"/>
                <w:sz w:val="18"/>
                <w:szCs w:val="18"/>
                <w:lang w:val="pt-PT"/>
              </w:rPr>
              <w:t xml:space="preserve">PERÍODO DE ESTÁGIO: </w:t>
            </w:r>
            <w:r w:rsidRPr="009E53FA" w:rsidR="009E53FA">
              <w:rPr>
                <w:rFonts w:ascii="Arial" w:hAnsi="Arial" w:eastAsia="Arial" w:cs="Arial"/>
                <w:b w:val="1"/>
                <w:bCs w:val="1"/>
                <w:i w:val="0"/>
                <w:iCs w:val="0"/>
                <w:sz w:val="18"/>
                <w:szCs w:val="18"/>
                <w:u w:val="single"/>
                <w:lang w:val="pt-PT"/>
              </w:rPr>
              <w:t>11 / 03 / 2024</w:t>
            </w:r>
            <w:r w:rsidRPr="009E53FA" w:rsidR="009E53FA">
              <w:rPr>
                <w:rFonts w:ascii="Arial" w:hAnsi="Arial" w:eastAsia="Arial" w:cs="Arial"/>
                <w:b w:val="1"/>
                <w:bCs w:val="1"/>
                <w:i w:val="0"/>
                <w:iCs w:val="0"/>
                <w:sz w:val="18"/>
                <w:szCs w:val="18"/>
                <w:u w:val="single"/>
                <w:lang w:val="pt-PT"/>
              </w:rPr>
              <w:t xml:space="preserve"> </w:t>
            </w:r>
            <w:r w:rsidRPr="009E53FA" w:rsidR="009E53FA">
              <w:rPr>
                <w:rFonts w:ascii="Arial" w:hAnsi="Arial" w:eastAsia="Arial" w:cs="Arial"/>
                <w:b w:val="1"/>
                <w:bCs w:val="1"/>
                <w:i w:val="0"/>
                <w:iCs w:val="0"/>
                <w:sz w:val="18"/>
                <w:szCs w:val="18"/>
                <w:lang w:val="pt-PT"/>
              </w:rPr>
              <w:t xml:space="preserve">A </w:t>
            </w:r>
            <w:r w:rsidRPr="009E53FA" w:rsidR="009E53FA">
              <w:rPr>
                <w:rFonts w:ascii="Arial" w:hAnsi="Arial" w:eastAsia="Arial" w:cs="Arial"/>
                <w:b w:val="1"/>
                <w:bCs w:val="1"/>
                <w:i w:val="0"/>
                <w:iCs w:val="0"/>
                <w:strike w:val="0"/>
                <w:dstrike w:val="0"/>
                <w:sz w:val="18"/>
                <w:szCs w:val="18"/>
                <w:u w:val="single"/>
                <w:lang w:val="pt-PT"/>
              </w:rPr>
              <w:t>02 / 09 / 2024</w:t>
            </w:r>
            <w:r>
              <w:tab/>
            </w:r>
            <w:r w:rsidRPr="009E53FA" w:rsidR="009E53FA">
              <w:rPr>
                <w:rFonts w:ascii="Arial" w:hAnsi="Arial" w:eastAsia="Arial" w:cs="Arial"/>
                <w:b w:val="1"/>
                <w:bCs w:val="1"/>
                <w:i w:val="0"/>
                <w:iCs w:val="0"/>
                <w:sz w:val="18"/>
                <w:szCs w:val="18"/>
                <w:lang w:val="pt-PT"/>
              </w:rPr>
              <w:t>TOTAL DE HORAS NO PERÍODO: 240 horas</w:t>
            </w:r>
          </w:p>
        </w:tc>
      </w:tr>
    </w:tbl>
    <w:p w:rsidR="009E53FA" w:rsidP="009E53FA" w:rsidRDefault="009E53FA" w14:paraId="717F4199" w14:textId="5C1FA6F6">
      <w:pPr>
        <w:bidi w:val="0"/>
        <w:spacing w:before="20"/>
        <w:rPr>
          <w:rFonts w:ascii="Arial" w:hAnsi="Arial" w:eastAsia="Arial" w:cs="Arial"/>
          <w:b w:val="0"/>
          <w:bCs w:val="0"/>
          <w:i w:val="0"/>
          <w:iCs w:val="0"/>
          <w:caps w:val="0"/>
          <w:smallCaps w:val="0"/>
          <w:noProof w:val="0"/>
          <w:color w:val="000000" w:themeColor="text1" w:themeTint="FF" w:themeShade="FF"/>
          <w:sz w:val="20"/>
          <w:szCs w:val="20"/>
          <w:lang w:val="pt-PT"/>
        </w:rPr>
      </w:pPr>
    </w:p>
    <w:tbl>
      <w:tblPr>
        <w:tblStyle w:val="TableNormal"/>
        <w:bidiVisual w:val="0"/>
        <w:tblW w:w="0" w:type="auto"/>
        <w:tblBorders>
          <w:top w:val="single" w:sz="6"/>
          <w:left w:val="single" w:sz="6"/>
          <w:bottom w:val="single" w:sz="6"/>
          <w:right w:val="single" w:sz="6"/>
        </w:tblBorders>
        <w:tblLayout w:type="fixed"/>
        <w:tblLook w:val="01E0" w:firstRow="1" w:lastRow="1" w:firstColumn="1" w:lastColumn="1" w:noHBand="0" w:noVBand="0"/>
      </w:tblPr>
      <w:tblGrid>
        <w:gridCol w:w="9990"/>
      </w:tblGrid>
      <w:tr w:rsidR="009E53FA" w:rsidTr="009E53FA" w14:paraId="53957AE4">
        <w:trPr>
          <w:trHeight w:val="300"/>
        </w:trPr>
        <w:tc>
          <w:tcPr>
            <w:tcW w:w="9990" w:type="dxa"/>
            <w:tcBorders>
              <w:top w:val="single" w:color="000000" w:themeColor="text1" w:sz="6"/>
              <w:left w:val="single" w:color="000000" w:themeColor="text1" w:sz="6"/>
              <w:bottom w:val="single" w:color="000000" w:themeColor="text1" w:sz="12"/>
              <w:right w:val="single" w:color="000000" w:themeColor="text1" w:sz="6"/>
            </w:tcBorders>
            <w:tcMar/>
            <w:vAlign w:val="top"/>
          </w:tcPr>
          <w:p w:rsidR="009E53FA" w:rsidP="009E53FA" w:rsidRDefault="009E53FA" w14:paraId="7D69D175" w14:textId="3D04D5AA">
            <w:pPr>
              <w:bidi w:val="0"/>
              <w:spacing w:line="205" w:lineRule="exact"/>
              <w:ind w:left="40" w:right="34"/>
              <w:jc w:val="center"/>
              <w:rPr>
                <w:rFonts w:ascii="Arial" w:hAnsi="Arial" w:eastAsia="Arial" w:cs="Arial"/>
                <w:b w:val="1"/>
                <w:bCs w:val="1"/>
                <w:i w:val="0"/>
                <w:iCs w:val="0"/>
                <w:sz w:val="19"/>
                <w:szCs w:val="19"/>
                <w:lang w:val="pt-PT"/>
              </w:rPr>
            </w:pPr>
            <w:r w:rsidRPr="009E53FA" w:rsidR="009E53FA">
              <w:rPr>
                <w:rFonts w:ascii="Arial" w:hAnsi="Arial" w:eastAsia="Arial" w:cs="Arial"/>
                <w:b w:val="1"/>
                <w:bCs w:val="1"/>
                <w:i w:val="0"/>
                <w:iCs w:val="0"/>
                <w:sz w:val="19"/>
                <w:szCs w:val="19"/>
                <w:lang w:val="pt-PT"/>
              </w:rPr>
              <w:t>MODE</w:t>
            </w:r>
            <w:r w:rsidRPr="009E53FA" w:rsidR="08479267">
              <w:rPr>
                <w:rFonts w:ascii="Arial" w:hAnsi="Arial" w:eastAsia="Arial" w:cs="Arial"/>
                <w:b w:val="1"/>
                <w:bCs w:val="1"/>
                <w:i w:val="0"/>
                <w:iCs w:val="0"/>
                <w:sz w:val="19"/>
                <w:szCs w:val="19"/>
                <w:lang w:val="pt-PT"/>
              </w:rPr>
              <w:t>LO</w:t>
            </w:r>
            <w:r w:rsidRPr="009E53FA" w:rsidR="009E53FA">
              <w:rPr>
                <w:rFonts w:ascii="Arial" w:hAnsi="Arial" w:eastAsia="Arial" w:cs="Arial"/>
                <w:b w:val="1"/>
                <w:bCs w:val="1"/>
                <w:i w:val="0"/>
                <w:iCs w:val="0"/>
                <w:sz w:val="19"/>
                <w:szCs w:val="19"/>
                <w:lang w:val="pt-PT"/>
              </w:rPr>
              <w:t xml:space="preserve"> DE RELATÓRIO A SER SEGUIDO</w:t>
            </w:r>
          </w:p>
          <w:p w:rsidR="009E53FA" w:rsidP="009E53FA" w:rsidRDefault="009E53FA" w14:paraId="08A6C9E4" w14:textId="73DC81CA">
            <w:pPr>
              <w:pStyle w:val="ListParagraph"/>
              <w:numPr>
                <w:ilvl w:val="0"/>
                <w:numId w:val="1"/>
              </w:numPr>
              <w:tabs>
                <w:tab w:val="left" w:leader="none" w:pos="816"/>
              </w:tabs>
              <w:bidi w:val="0"/>
              <w:spacing w:before="6" w:after="0" w:line="240" w:lineRule="auto"/>
              <w:ind w:left="816" w:right="0" w:hanging="179"/>
              <w:jc w:val="left"/>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Descreva as atividades que realizou neste período, em ordem cronológica, caracterizando:</w:t>
            </w:r>
          </w:p>
          <w:p w:rsidR="009E53FA" w:rsidP="009E53FA" w:rsidRDefault="009E53FA" w14:paraId="3B046CDD" w14:textId="400254F9">
            <w:pPr>
              <w:pStyle w:val="ListParagraph"/>
              <w:numPr>
                <w:ilvl w:val="1"/>
                <w:numId w:val="1"/>
              </w:numPr>
              <w:tabs>
                <w:tab w:val="left" w:leader="none" w:pos="742"/>
              </w:tabs>
              <w:bidi w:val="0"/>
              <w:spacing w:before="7" w:after="0" w:line="214" w:lineRule="exact"/>
              <w:ind w:left="742" w:right="0" w:hanging="105"/>
              <w:jc w:val="left"/>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Sua atuação;</w:t>
            </w:r>
          </w:p>
          <w:p w:rsidR="009E53FA" w:rsidP="009E53FA" w:rsidRDefault="009E53FA" w14:paraId="22B8F223" w14:textId="5A9F8475">
            <w:pPr>
              <w:pStyle w:val="ListParagraph"/>
              <w:numPr>
                <w:ilvl w:val="1"/>
                <w:numId w:val="1"/>
              </w:numPr>
              <w:tabs>
                <w:tab w:val="left" w:leader="none" w:pos="742"/>
              </w:tabs>
              <w:bidi w:val="0"/>
              <w:spacing w:before="0" w:after="0" w:line="214" w:lineRule="exact"/>
              <w:ind w:left="742" w:right="0" w:hanging="105"/>
              <w:jc w:val="left"/>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O objetivo da atividade;</w:t>
            </w:r>
          </w:p>
          <w:p w:rsidR="009E53FA" w:rsidP="009E53FA" w:rsidRDefault="009E53FA" w14:paraId="173CC87D" w14:textId="200C723F">
            <w:pPr>
              <w:pStyle w:val="ListParagraph"/>
              <w:numPr>
                <w:ilvl w:val="1"/>
                <w:numId w:val="1"/>
              </w:numPr>
              <w:tabs>
                <w:tab w:val="left" w:leader="none" w:pos="742"/>
              </w:tabs>
              <w:bidi w:val="0"/>
              <w:spacing w:before="7" w:after="0" w:line="240" w:lineRule="auto"/>
              <w:ind w:left="742" w:right="0" w:hanging="105"/>
              <w:jc w:val="left"/>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Etapas de realização e as dificuldades técnicas que encontro u para realizá-las.</w:t>
            </w:r>
          </w:p>
          <w:p w:rsidR="009E53FA" w:rsidP="009E53FA" w:rsidRDefault="009E53FA" w14:paraId="601E3FEA" w14:textId="21BB276D">
            <w:pPr>
              <w:pStyle w:val="ListParagraph"/>
              <w:numPr>
                <w:ilvl w:val="0"/>
                <w:numId w:val="2"/>
              </w:numPr>
              <w:tabs>
                <w:tab w:val="left" w:leader="none" w:pos="816"/>
              </w:tabs>
              <w:bidi w:val="0"/>
              <w:spacing w:before="7" w:after="0" w:line="240" w:lineRule="auto"/>
              <w:ind w:left="816" w:right="0" w:hanging="179"/>
              <w:jc w:val="left"/>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Cite a principal atividade que executou relacionada às disciplinas do seu curso (técnicas e as de formação geral), como:</w:t>
            </w:r>
          </w:p>
          <w:p w:rsidR="009E53FA" w:rsidP="009E53FA" w:rsidRDefault="009E53FA" w14:paraId="4B507ACE" w14:textId="558B8CEA">
            <w:pPr>
              <w:pStyle w:val="ListParagraph"/>
              <w:numPr>
                <w:ilvl w:val="1"/>
                <w:numId w:val="2"/>
              </w:numPr>
              <w:tabs>
                <w:tab w:val="left" w:leader="none" w:pos="742"/>
              </w:tabs>
              <w:bidi w:val="0"/>
              <w:spacing w:before="14" w:after="0" w:line="230" w:lineRule="auto"/>
              <w:ind w:left="637" w:right="1006" w:firstLine="0"/>
              <w:jc w:val="left"/>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Observação, controle, orientação da equipe, manutenção, projeto, planejamento, fiscalização, operação de equipamentos, outras;</w:t>
            </w:r>
          </w:p>
          <w:p w:rsidR="009E53FA" w:rsidP="009E53FA" w:rsidRDefault="009E53FA" w14:paraId="27BE27B1" w14:textId="0197426E">
            <w:pPr>
              <w:pStyle w:val="ListParagraph"/>
              <w:numPr>
                <w:ilvl w:val="1"/>
                <w:numId w:val="2"/>
              </w:numPr>
              <w:tabs>
                <w:tab w:val="left" w:leader="none" w:pos="742"/>
              </w:tabs>
              <w:bidi w:val="0"/>
              <w:spacing w:before="1" w:after="0" w:line="230" w:lineRule="auto"/>
              <w:ind w:left="637" w:right="744" w:firstLine="0"/>
              <w:jc w:val="left"/>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Quais as habilidades e competências obtidas no curso, que foram utilizadas no desenvolvimento do estágio e sob o seu ponto de vista:</w:t>
            </w:r>
          </w:p>
          <w:p w:rsidR="009E53FA" w:rsidP="009E53FA" w:rsidRDefault="009E53FA" w14:paraId="1A4B3436" w14:textId="0FC82608">
            <w:pPr>
              <w:pStyle w:val="ListParagraph"/>
              <w:numPr>
                <w:ilvl w:val="1"/>
                <w:numId w:val="2"/>
              </w:numPr>
              <w:tabs>
                <w:tab w:val="left" w:leader="none" w:pos="742"/>
              </w:tabs>
              <w:bidi w:val="0"/>
              <w:spacing w:before="8" w:after="0" w:line="240" w:lineRule="auto"/>
              <w:ind w:left="742" w:right="0" w:hanging="105"/>
              <w:jc w:val="left"/>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Quais as habilidades e competências deveriam ser desenvolvidas.</w:t>
            </w:r>
          </w:p>
          <w:p w:rsidR="009E53FA" w:rsidP="009E53FA" w:rsidRDefault="009E53FA" w14:paraId="5824FF15" w14:textId="0713DE88">
            <w:pPr>
              <w:pStyle w:val="ListParagraph"/>
              <w:tabs>
                <w:tab w:val="left" w:leader="none" w:pos="742"/>
              </w:tabs>
              <w:bidi w:val="0"/>
              <w:spacing w:before="8" w:after="0" w:line="240" w:lineRule="auto"/>
              <w:ind w:left="742" w:right="0" w:hanging="105"/>
              <w:jc w:val="left"/>
              <w:rPr>
                <w:rFonts w:ascii="Arial" w:hAnsi="Arial" w:eastAsia="Arial" w:cs="Arial"/>
                <w:b w:val="0"/>
                <w:bCs w:val="0"/>
                <w:i w:val="0"/>
                <w:iCs w:val="0"/>
                <w:sz w:val="19"/>
                <w:szCs w:val="19"/>
              </w:rPr>
            </w:pPr>
          </w:p>
          <w:p w:rsidR="6E639FB0" w:rsidP="009E53FA" w:rsidRDefault="6E639FB0" w14:paraId="308716E5" w14:textId="61EDBE2C">
            <w:pPr>
              <w:tabs>
                <w:tab w:val="left" w:leader="none" w:pos="742"/>
              </w:tabs>
              <w:spacing w:before="8" w:after="0" w:line="240" w:lineRule="auto"/>
              <w:ind w:left="742" w:right="0" w:hanging="105"/>
              <w:jc w:val="center"/>
            </w:pPr>
            <w:r w:rsidR="6E639FB0">
              <w:drawing>
                <wp:inline wp14:editId="250CC9E0" wp14:anchorId="0FFD5AE3">
                  <wp:extent cx="2295846" cy="398753"/>
                  <wp:effectExtent l="0" t="0" r="0" b="0"/>
                  <wp:docPr id="188917704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1892137348" name=""/>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431021589">
                            <a:extLst xmlns:a="http://schemas.openxmlformats.org/drawingml/2006/main">
                              <a:ext xmlns:a="http://schemas.openxmlformats.org/drawingml/2006/main" uri="{28A0092B-C50C-407E-A947-70E740481C1C}">
                                <a14:useLocalDpi xmlns:a14="http://schemas.microsoft.com/office/drawing/2010/main"/>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rot="0">
                            <a:off xmlns:a="http://schemas.openxmlformats.org/drawingml/2006/main" x="0" y="0"/>
                            <a:ext xmlns:a="http://schemas.openxmlformats.org/drawingml/2006/main" cx="2295846" cy="398753"/>
                          </a:xfrm>
                          <a:prstGeom xmlns:a="http://schemas.openxmlformats.org/drawingml/2006/main" prst="rect">
                            <a:avLst xmlns:a="http://schemas.openxmlformats.org/drawingml/2006/main"/>
                          </a:prstGeom>
                        </pic:spPr>
                      </pic:pic>
                    </a:graphicData>
                  </a:graphic>
                </wp:inline>
              </w:drawing>
            </w:r>
          </w:p>
          <w:p w:rsidR="009E53FA" w:rsidP="009E53FA" w:rsidRDefault="009E53FA" w14:paraId="79FF6BFE" w14:textId="040945B7">
            <w:pPr>
              <w:bidi w:val="0"/>
              <w:spacing w:line="20" w:lineRule="exact"/>
              <w:ind w:left="3246"/>
              <w:rPr>
                <w:rFonts w:ascii="Arial" w:hAnsi="Arial" w:eastAsia="Arial" w:cs="Arial"/>
                <w:b w:val="0"/>
                <w:bCs w:val="0"/>
                <w:i w:val="0"/>
                <w:iCs w:val="0"/>
                <w:sz w:val="12"/>
                <w:szCs w:val="12"/>
              </w:rPr>
            </w:pPr>
            <w:r w:rsidR="009E53FA">
              <w:drawing>
                <wp:inline wp14:editId="5FAE9E3B" wp14:anchorId="489F8ED1">
                  <wp:extent cx="2495550" cy="19050"/>
                  <wp:effectExtent l="0" t="0" r="0" b="0"/>
                  <wp:docPr id="54109258" name="drawing" descr="Group 9, Objeto agrupado"/>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54109258" name=""/>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963407856">
                            <a:extLst xmlns:a="http://schemas.openxmlformats.org/drawingml/2006/main">
                              <a:ext xmlns:a="http://schemas.openxmlformats.org/drawingml/2006/main" uri="{28A0092B-C50C-407E-A947-70E740481C1C}">
                                <a14:useLocalDpi xmlns:a14="http://schemas.microsoft.com/office/drawing/2010/main" val="0"/>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a:off xmlns:a="http://schemas.openxmlformats.org/drawingml/2006/main" x="0" y="0"/>
                            <a:ext xmlns:a="http://schemas.openxmlformats.org/drawingml/2006/main" cx="2495550" cy="19050"/>
                          </a:xfrm>
                          <a:prstGeom xmlns:a="http://schemas.openxmlformats.org/drawingml/2006/main" prst="rect">
                            <a:avLst xmlns:a="http://schemas.openxmlformats.org/drawingml/2006/main"/>
                          </a:prstGeom>
                        </pic:spPr>
                      </pic:pic>
                    </a:graphicData>
                  </a:graphic>
                </wp:inline>
              </w:drawing>
            </w:r>
          </w:p>
          <w:p w:rsidR="2FFB239E" w:rsidP="009E53FA" w:rsidRDefault="2FFB239E" w14:paraId="420C49A4" w14:textId="75D96811">
            <w:pPr>
              <w:bidi w:val="0"/>
              <w:ind w:left="0" w:right="15"/>
              <w:jc w:val="center"/>
              <w:rPr>
                <w:rFonts w:ascii="Arial" w:hAnsi="Arial" w:eastAsia="Arial" w:cs="Arial"/>
                <w:b w:val="0"/>
                <w:bCs w:val="0"/>
                <w:i w:val="0"/>
                <w:iCs w:val="0"/>
                <w:color w:val="auto"/>
                <w:sz w:val="19"/>
                <w:szCs w:val="19"/>
                <w:lang w:val="pt-PT"/>
              </w:rPr>
            </w:pPr>
            <w:r w:rsidRPr="009E53FA" w:rsidR="2FFB239E">
              <w:rPr>
                <w:rFonts w:ascii="Arial" w:hAnsi="Arial" w:eastAsia="Arial" w:cs="Arial"/>
                <w:b w:val="0"/>
                <w:bCs w:val="0"/>
                <w:i w:val="0"/>
                <w:iCs w:val="0"/>
                <w:color w:val="auto"/>
                <w:sz w:val="19"/>
                <w:szCs w:val="19"/>
                <w:lang w:val="pt-PT"/>
              </w:rPr>
              <w:t>Bruna Melgaço Almeida</w:t>
            </w:r>
          </w:p>
        </w:tc>
      </w:tr>
      <w:tr w:rsidR="009E53FA" w:rsidTr="009E53FA" w14:paraId="0842A912">
        <w:trPr>
          <w:trHeight w:val="300"/>
        </w:trPr>
        <w:tc>
          <w:tcPr>
            <w:tcW w:w="9990" w:type="dxa"/>
            <w:tcBorders>
              <w:top w:val="single" w:color="000000" w:themeColor="text1" w:sz="12"/>
              <w:left w:val="single" w:color="000000" w:themeColor="text1" w:sz="6"/>
              <w:bottom w:val="single" w:color="000000" w:themeColor="text1" w:sz="6"/>
              <w:right w:val="single" w:color="000000" w:themeColor="text1" w:sz="6"/>
            </w:tcBorders>
            <w:shd w:val="clear" w:color="auto" w:fill="BCBCBC"/>
            <w:tcMar/>
            <w:vAlign w:val="top"/>
          </w:tcPr>
          <w:p w:rsidR="009E53FA" w:rsidP="009E53FA" w:rsidRDefault="009E53FA" w14:paraId="19B66CF5" w14:textId="351DEF5A">
            <w:pPr>
              <w:bidi w:val="0"/>
              <w:spacing w:before="1" w:line="360" w:lineRule="auto"/>
              <w:ind w:left="40"/>
              <w:jc w:val="center"/>
              <w:rPr>
                <w:rFonts w:ascii="Arial" w:hAnsi="Arial" w:eastAsia="Arial" w:cs="Arial"/>
                <w:b w:val="0"/>
                <w:bCs w:val="0"/>
                <w:i w:val="0"/>
                <w:iCs w:val="0"/>
                <w:sz w:val="19"/>
                <w:szCs w:val="19"/>
              </w:rPr>
            </w:pPr>
            <w:r w:rsidRPr="009E53FA" w:rsidR="009E53FA">
              <w:rPr>
                <w:rFonts w:ascii="Arial" w:hAnsi="Arial" w:eastAsia="Arial" w:cs="Arial"/>
                <w:b w:val="0"/>
                <w:bCs w:val="0"/>
                <w:i w:val="0"/>
                <w:iCs w:val="0"/>
                <w:sz w:val="19"/>
                <w:szCs w:val="19"/>
                <w:lang w:val="pt-PT"/>
              </w:rPr>
              <w:t>AVALIAÇÃO DO RELATÓRIO PELO SUPERVISOR DO ESTÁGIO</w:t>
            </w:r>
          </w:p>
        </w:tc>
      </w:tr>
      <w:tr w:rsidR="009E53FA" w:rsidTr="009E53FA" w14:paraId="7D69EB4D">
        <w:trPr>
          <w:trHeight w:val="300"/>
        </w:trPr>
        <w:tc>
          <w:tcPr>
            <w:tcW w:w="9990" w:type="dxa"/>
            <w:tcBorders>
              <w:top w:val="single" w:color="000000" w:themeColor="text1" w:sz="6"/>
              <w:left w:val="single" w:color="000000" w:themeColor="text1" w:sz="6"/>
              <w:bottom w:val="single" w:color="000000" w:themeColor="text1" w:sz="6"/>
              <w:right w:val="single" w:color="000000" w:themeColor="text1" w:sz="6"/>
            </w:tcBorders>
            <w:tcMar/>
            <w:vAlign w:val="top"/>
          </w:tcPr>
          <w:p w:rsidR="009E53FA" w:rsidP="009E53FA" w:rsidRDefault="009E53FA" w14:paraId="282DA1D2" w14:textId="717A2E98">
            <w:pPr>
              <w:bidi w:val="0"/>
              <w:spacing w:line="203" w:lineRule="exact"/>
              <w:ind w:left="0"/>
              <w:rPr>
                <w:rFonts w:ascii="Arial" w:hAnsi="Arial" w:eastAsia="Arial" w:cs="Arial"/>
                <w:b w:val="0"/>
                <w:bCs w:val="0"/>
                <w:i w:val="0"/>
                <w:iCs w:val="0"/>
                <w:sz w:val="18"/>
                <w:szCs w:val="18"/>
              </w:rPr>
            </w:pPr>
            <w:r w:rsidRPr="009E53FA" w:rsidR="009E53FA">
              <w:rPr>
                <w:rFonts w:ascii="Arial" w:hAnsi="Arial" w:eastAsia="Arial" w:cs="Arial"/>
                <w:b w:val="1"/>
                <w:bCs w:val="1"/>
                <w:i w:val="0"/>
                <w:iCs w:val="0"/>
                <w:sz w:val="18"/>
                <w:szCs w:val="18"/>
                <w:lang w:val="pt-PT"/>
              </w:rPr>
              <w:t>Considerações:</w:t>
            </w:r>
          </w:p>
          <w:p w:rsidR="009E53FA" w:rsidP="009E53FA" w:rsidRDefault="009E53FA" w14:paraId="402E52C0" w14:textId="0A1C6B47">
            <w:pPr>
              <w:pStyle w:val="Default"/>
              <w:bidi w:val="0"/>
              <w:spacing w:after="0" w:line="360" w:lineRule="auto"/>
              <w:jc w:val="both"/>
              <w:rPr>
                <w:rFonts w:ascii="Arial" w:hAnsi="Arial" w:eastAsia="Arial" w:cs="Arial"/>
                <w:b w:val="0"/>
                <w:bCs w:val="0"/>
                <w:i w:val="0"/>
                <w:iCs w:val="0"/>
                <w:color w:val="000000" w:themeColor="text1" w:themeTint="FF" w:themeShade="FF"/>
                <w:sz w:val="18"/>
                <w:szCs w:val="18"/>
              </w:rPr>
            </w:pPr>
            <w:r w:rsidRPr="009E53FA" w:rsidR="009E53FA">
              <w:rPr>
                <w:rFonts w:ascii="Arial" w:hAnsi="Arial" w:eastAsia="Arial" w:cs="Arial"/>
                <w:b w:val="1"/>
                <w:bCs w:val="1"/>
                <w:i w:val="0"/>
                <w:iCs w:val="0"/>
                <w:caps w:val="0"/>
                <w:smallCaps w:val="0"/>
                <w:color w:val="000000" w:themeColor="text1" w:themeTint="FF" w:themeShade="FF"/>
                <w:sz w:val="18"/>
                <w:szCs w:val="18"/>
                <w:lang w:val="pt-BR"/>
              </w:rPr>
              <w:t>O estágio da estudante em epígrafe se deu de maneira satisfatória, sem intercorrências que pudessem afetar a qualidade ou as condições do trabalho por ela desenvolvido. Sua atuação transcorreu da melhor forma possível, sendo notórios o compromisso, a dedicação, o cuidado com os materiais do laboratório, para além da disciplina, da assiduidade e da responsabilidade com as atividades a ela atribuídas.</w:t>
            </w:r>
          </w:p>
          <w:p w:rsidR="009E53FA" w:rsidP="009E53FA" w:rsidRDefault="009E53FA" w14:paraId="7568FE33" w14:textId="4D4C6657">
            <w:pPr>
              <w:pStyle w:val="Default"/>
              <w:bidi w:val="0"/>
              <w:spacing w:after="0" w:line="360" w:lineRule="auto"/>
              <w:jc w:val="both"/>
              <w:rPr>
                <w:rFonts w:ascii="Arial" w:hAnsi="Arial" w:eastAsia="Arial" w:cs="Arial"/>
                <w:b w:val="0"/>
                <w:bCs w:val="0"/>
                <w:i w:val="0"/>
                <w:iCs w:val="0"/>
                <w:color w:val="000000" w:themeColor="text1" w:themeTint="FF" w:themeShade="FF"/>
                <w:sz w:val="18"/>
                <w:szCs w:val="18"/>
              </w:rPr>
            </w:pPr>
            <w:r w:rsidRPr="009E53FA" w:rsidR="009E53FA">
              <w:rPr>
                <w:rFonts w:ascii="Arial" w:hAnsi="Arial" w:eastAsia="Arial" w:cs="Arial"/>
                <w:b w:val="1"/>
                <w:bCs w:val="1"/>
                <w:i w:val="0"/>
                <w:iCs w:val="0"/>
                <w:caps w:val="0"/>
                <w:smallCaps w:val="0"/>
                <w:color w:val="000000" w:themeColor="text1" w:themeTint="FF" w:themeShade="FF"/>
                <w:sz w:val="18"/>
                <w:szCs w:val="18"/>
                <w:lang w:val="pt-BR"/>
              </w:rPr>
              <w:t>A estudante ainda demonstrou senso de coletividade, ótima capacidade de trabalhar em equipe e organização dos materiais que estavam sob seus cuidados. Sendo o estágio uma preparação para as práticas do mercado de trabalho, pode-se afirmar que a estudante possui as habilidades e competências necessárias a uma profissional de excelência.</w:t>
            </w:r>
          </w:p>
          <w:p w:rsidR="009E53FA" w:rsidP="009E53FA" w:rsidRDefault="009E53FA" w14:paraId="7AF14310" w14:textId="556952F5">
            <w:pPr>
              <w:pStyle w:val="Default"/>
              <w:bidi w:val="0"/>
              <w:spacing w:after="0" w:line="360" w:lineRule="auto"/>
              <w:jc w:val="both"/>
              <w:rPr>
                <w:rFonts w:ascii="Arial" w:hAnsi="Arial" w:eastAsia="Arial" w:cs="Arial"/>
                <w:b w:val="1"/>
                <w:bCs w:val="1"/>
                <w:i w:val="0"/>
                <w:iCs w:val="0"/>
                <w:caps w:val="0"/>
                <w:smallCaps w:val="0"/>
                <w:color w:val="000000" w:themeColor="text1" w:themeTint="FF" w:themeShade="FF"/>
                <w:sz w:val="18"/>
                <w:szCs w:val="18"/>
                <w:lang w:val="pt-BR"/>
              </w:rPr>
            </w:pPr>
          </w:p>
          <w:p w:rsidR="009E53FA" w:rsidP="009E53FA" w:rsidRDefault="009E53FA" w14:paraId="19D3F3BC" w14:textId="7D2777A6">
            <w:pPr>
              <w:pStyle w:val="Normal"/>
              <w:bidi w:val="0"/>
              <w:spacing w:before="108" w:line="348" w:lineRule="auto"/>
              <w:ind w:left="0"/>
              <w:rPr>
                <w:rFonts w:ascii="Arial" w:hAnsi="Arial" w:eastAsia="Arial" w:cs="Arial"/>
                <w:b w:val="1"/>
                <w:bCs w:val="1"/>
                <w:i w:val="0"/>
                <w:iCs w:val="0"/>
                <w:caps w:val="0"/>
                <w:smallCaps w:val="0"/>
                <w:color w:val="000000" w:themeColor="text1" w:themeTint="FF" w:themeShade="FF"/>
                <w:sz w:val="18"/>
                <w:szCs w:val="18"/>
                <w:lang w:val="pt-PT"/>
              </w:rPr>
            </w:pPr>
            <w:r w:rsidRPr="009E53FA" w:rsidR="009E53FA">
              <w:rPr>
                <w:rFonts w:ascii="Arial" w:hAnsi="Arial" w:eastAsia="Arial" w:cs="Arial"/>
                <w:b w:val="1"/>
                <w:bCs w:val="1"/>
                <w:i w:val="0"/>
                <w:iCs w:val="0"/>
                <w:sz w:val="18"/>
                <w:szCs w:val="18"/>
                <w:lang w:val="pt-PT"/>
              </w:rPr>
              <w:t xml:space="preserve">Nome do supervisor do Estágio: </w:t>
            </w:r>
            <w:r w:rsidRPr="009E53FA" w:rsidR="00465935">
              <w:rPr>
                <w:rFonts w:ascii="Arial" w:hAnsi="Arial" w:eastAsia="Arial" w:cs="Arial"/>
                <w:b w:val="1"/>
                <w:bCs w:val="1"/>
                <w:i w:val="0"/>
                <w:iCs w:val="0"/>
                <w:sz w:val="18"/>
                <w:szCs w:val="18"/>
                <w:lang w:val="pt-PT"/>
              </w:rPr>
              <w:t>Aldo José Conceição da Silva</w:t>
            </w:r>
          </w:p>
          <w:p w:rsidR="009E53FA" w:rsidP="009E53FA" w:rsidRDefault="009E53FA" w14:paraId="08788343" w14:textId="30E6279C">
            <w:pPr>
              <w:bidi w:val="0"/>
              <w:spacing w:before="78"/>
              <w:ind w:left="0"/>
              <w:rPr>
                <w:rFonts w:ascii="Arial" w:hAnsi="Arial" w:eastAsia="Arial" w:cs="Arial"/>
                <w:b w:val="0"/>
                <w:bCs w:val="0"/>
                <w:i w:val="0"/>
                <w:iCs w:val="0"/>
                <w:sz w:val="18"/>
                <w:szCs w:val="18"/>
              </w:rPr>
            </w:pPr>
            <w:r w:rsidRPr="009E53FA" w:rsidR="009E53FA">
              <w:rPr>
                <w:rFonts w:ascii="Arial" w:hAnsi="Arial" w:eastAsia="Arial" w:cs="Arial"/>
                <w:b w:val="1"/>
                <w:bCs w:val="1"/>
                <w:i w:val="0"/>
                <w:iCs w:val="0"/>
                <w:sz w:val="18"/>
                <w:szCs w:val="18"/>
                <w:lang w:val="pt-PT"/>
              </w:rPr>
              <w:t xml:space="preserve">APROVADO: (x) SIM </w:t>
            </w:r>
            <w:r w:rsidRPr="009E53FA" w:rsidR="009E53FA">
              <w:rPr>
                <w:rFonts w:ascii="Arial" w:hAnsi="Arial" w:eastAsia="Arial" w:cs="Arial"/>
                <w:b w:val="1"/>
                <w:bCs w:val="1"/>
                <w:i w:val="0"/>
                <w:iCs w:val="0"/>
                <w:sz w:val="18"/>
                <w:szCs w:val="18"/>
                <w:lang w:val="pt-PT"/>
              </w:rPr>
              <w:t>( )</w:t>
            </w:r>
            <w:r w:rsidRPr="009E53FA" w:rsidR="009E53FA">
              <w:rPr>
                <w:rFonts w:ascii="Arial" w:hAnsi="Arial" w:eastAsia="Arial" w:cs="Arial"/>
                <w:b w:val="1"/>
                <w:bCs w:val="1"/>
                <w:i w:val="0"/>
                <w:iCs w:val="0"/>
                <w:sz w:val="18"/>
                <w:szCs w:val="18"/>
                <w:lang w:val="pt-PT"/>
              </w:rPr>
              <w:t xml:space="preserve"> NÃO</w:t>
            </w:r>
          </w:p>
          <w:p w:rsidR="009E53FA" w:rsidP="009E53FA" w:rsidRDefault="009E53FA" w14:paraId="4F604A61" w14:textId="7D5172DE">
            <w:pPr>
              <w:bidi w:val="0"/>
              <w:spacing w:before="78"/>
              <w:ind w:left="0"/>
              <w:rPr>
                <w:rFonts w:ascii="Arial" w:hAnsi="Arial" w:eastAsia="Arial" w:cs="Arial"/>
                <w:b w:val="1"/>
                <w:bCs w:val="1"/>
                <w:i w:val="0"/>
                <w:iCs w:val="0"/>
                <w:sz w:val="18"/>
                <w:szCs w:val="18"/>
                <w:lang w:val="pt-PT"/>
              </w:rPr>
            </w:pPr>
          </w:p>
          <w:p w:rsidR="009E53FA" w:rsidP="009E53FA" w:rsidRDefault="009E53FA" w14:paraId="299D7AC5" w14:textId="5575BD69">
            <w:pPr>
              <w:bidi w:val="0"/>
              <w:spacing w:line="20" w:lineRule="exact"/>
              <w:ind w:left="2985"/>
              <w:rPr>
                <w:rFonts w:ascii="Arial" w:hAnsi="Arial" w:eastAsia="Arial" w:cs="Arial"/>
                <w:b w:val="0"/>
                <w:bCs w:val="0"/>
                <w:i w:val="0"/>
                <w:iCs w:val="0"/>
                <w:sz w:val="12"/>
                <w:szCs w:val="12"/>
              </w:rPr>
            </w:pPr>
            <w:r w:rsidR="009E53FA">
              <w:drawing>
                <wp:inline wp14:editId="1FA1E08F" wp14:anchorId="2C77B6ED">
                  <wp:extent cx="2876550" cy="19050"/>
                  <wp:effectExtent l="0" t="0" r="0" b="0"/>
                  <wp:docPr id="1604615222" name="drawing" descr="Group 11, Objeto agrupado"/>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1604615222" name=""/>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363405202">
                            <a:extLst xmlns:a="http://schemas.openxmlformats.org/drawingml/2006/main">
                              <a:ext xmlns:a="http://schemas.openxmlformats.org/drawingml/2006/main" uri="{28A0092B-C50C-407E-A947-70E740481C1C}">
                                <a14:useLocalDpi xmlns:a14="http://schemas.microsoft.com/office/drawing/2010/main" val="0"/>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a:off xmlns:a="http://schemas.openxmlformats.org/drawingml/2006/main" x="0" y="0"/>
                            <a:ext xmlns:a="http://schemas.openxmlformats.org/drawingml/2006/main" cx="2876550" cy="19050"/>
                          </a:xfrm>
                          <a:prstGeom xmlns:a="http://schemas.openxmlformats.org/drawingml/2006/main" prst="rect">
                            <a:avLst xmlns:a="http://schemas.openxmlformats.org/drawingml/2006/main"/>
                          </a:prstGeom>
                        </pic:spPr>
                      </pic:pic>
                    </a:graphicData>
                  </a:graphic>
                </wp:inline>
              </w:drawing>
            </w:r>
          </w:p>
          <w:p w:rsidR="009E53FA" w:rsidP="009E53FA" w:rsidRDefault="009E53FA" w14:paraId="2EEDAF6E" w14:textId="39111B60">
            <w:pPr>
              <w:bidi w:val="0"/>
              <w:spacing w:before="86"/>
              <w:ind w:left="4107"/>
              <w:rPr>
                <w:rFonts w:ascii="Arial" w:hAnsi="Arial" w:eastAsia="Arial" w:cs="Arial"/>
                <w:b w:val="0"/>
                <w:bCs w:val="0"/>
                <w:i w:val="0"/>
                <w:iCs w:val="0"/>
                <w:sz w:val="18"/>
                <w:szCs w:val="18"/>
              </w:rPr>
            </w:pPr>
            <w:r w:rsidRPr="009E53FA" w:rsidR="009E53FA">
              <w:rPr>
                <w:rFonts w:ascii="Arial" w:hAnsi="Arial" w:eastAsia="Arial" w:cs="Arial"/>
                <w:b w:val="1"/>
                <w:bCs w:val="1"/>
                <w:i w:val="0"/>
                <w:iCs w:val="0"/>
                <w:sz w:val="18"/>
                <w:szCs w:val="18"/>
                <w:lang w:val="pt-PT"/>
              </w:rPr>
              <w:t>Assinatura e carimbo da Empresa</w:t>
            </w:r>
          </w:p>
        </w:tc>
      </w:tr>
      <w:tr w:rsidR="009E53FA" w:rsidTr="009E53FA" w14:paraId="4B484951">
        <w:trPr>
          <w:trHeight w:val="300"/>
        </w:trPr>
        <w:tc>
          <w:tcPr>
            <w:tcW w:w="9990" w:type="dxa"/>
            <w:tcBorders>
              <w:top w:val="single" w:color="000000" w:themeColor="text1" w:sz="6"/>
              <w:left w:val="single" w:color="000000" w:themeColor="text1" w:sz="6"/>
              <w:bottom w:val="single" w:color="000000" w:themeColor="text1" w:sz="6"/>
              <w:right w:val="single" w:color="000000" w:themeColor="text1" w:sz="6"/>
            </w:tcBorders>
            <w:shd w:val="clear" w:color="auto" w:fill="D1D1D1" w:themeFill="background2" w:themeFillShade="E6"/>
            <w:tcMar/>
            <w:vAlign w:val="top"/>
          </w:tcPr>
          <w:p w:rsidR="087FA0D4" w:rsidP="009E53FA" w:rsidRDefault="087FA0D4" w14:paraId="65339A90" w14:textId="3A8A9709">
            <w:pPr>
              <w:pStyle w:val="Normal"/>
              <w:bidi w:val="0"/>
              <w:spacing w:line="360" w:lineRule="auto"/>
              <w:jc w:val="center"/>
              <w:rPr>
                <w:rFonts w:ascii="Arial" w:hAnsi="Arial" w:eastAsia="Arial" w:cs="Arial"/>
                <w:b w:val="1"/>
                <w:bCs w:val="1"/>
                <w:i w:val="0"/>
                <w:iCs w:val="0"/>
                <w:sz w:val="18"/>
                <w:szCs w:val="18"/>
                <w:lang w:val="pt-PT"/>
              </w:rPr>
            </w:pPr>
            <w:r w:rsidRPr="009E53FA" w:rsidR="087FA0D4">
              <w:rPr>
                <w:rFonts w:ascii="Arial" w:hAnsi="Arial" w:eastAsia="Arial" w:cs="Arial"/>
                <w:b w:val="1"/>
                <w:bCs w:val="1"/>
                <w:i w:val="0"/>
                <w:iCs w:val="0"/>
                <w:sz w:val="18"/>
                <w:szCs w:val="18"/>
                <w:lang w:val="pt-PT"/>
              </w:rPr>
              <w:t>AVALIAÇÃO DO RELATÓRIO PELO ORIENTADOR DO ESTÁGIO</w:t>
            </w:r>
          </w:p>
        </w:tc>
      </w:tr>
      <w:tr w:rsidR="009E53FA" w:rsidTr="009E53FA" w14:paraId="7F10F650">
        <w:trPr>
          <w:trHeight w:val="300"/>
        </w:trPr>
        <w:tc>
          <w:tcPr>
            <w:tcW w:w="9990" w:type="dxa"/>
            <w:tcBorders>
              <w:top w:val="single" w:color="000000" w:themeColor="text1" w:sz="6"/>
              <w:left w:val="single" w:color="000000" w:themeColor="text1" w:sz="6"/>
              <w:bottom w:val="single" w:color="000000" w:themeColor="text1" w:sz="6"/>
              <w:right w:val="single" w:color="000000" w:themeColor="text1" w:sz="6"/>
            </w:tcBorders>
            <w:tcMar/>
            <w:vAlign w:val="top"/>
          </w:tcPr>
          <w:p w:rsidR="51D18658" w:rsidP="009E53FA" w:rsidRDefault="51D18658" w14:paraId="1899538C" w14:textId="182EDAEC">
            <w:pPr>
              <w:pStyle w:val="Normal"/>
              <w:bidi w:val="0"/>
              <w:spacing w:line="203" w:lineRule="exact"/>
              <w:rPr>
                <w:rFonts w:ascii="Arial" w:hAnsi="Arial" w:eastAsia="Arial" w:cs="Arial"/>
                <w:b w:val="1"/>
                <w:bCs w:val="1"/>
                <w:i w:val="0"/>
                <w:iCs w:val="0"/>
                <w:sz w:val="18"/>
                <w:szCs w:val="18"/>
                <w:lang w:val="pt-PT"/>
              </w:rPr>
            </w:pPr>
            <w:r w:rsidRPr="009E53FA" w:rsidR="51D18658">
              <w:rPr>
                <w:rFonts w:ascii="Arial" w:hAnsi="Arial" w:eastAsia="Arial" w:cs="Arial"/>
                <w:b w:val="1"/>
                <w:bCs w:val="1"/>
                <w:i w:val="0"/>
                <w:iCs w:val="0"/>
                <w:sz w:val="18"/>
                <w:szCs w:val="18"/>
                <w:lang w:val="pt-PT"/>
              </w:rPr>
              <w:t>Considerações;</w:t>
            </w:r>
          </w:p>
          <w:p w:rsidR="51D18658" w:rsidP="009E53FA" w:rsidRDefault="51D18658" w14:paraId="65A2EE76" w14:textId="0C9F5A7E">
            <w:pPr>
              <w:pStyle w:val="Normal"/>
              <w:bidi w:val="0"/>
              <w:spacing w:line="203" w:lineRule="exact"/>
              <w:rPr>
                <w:rFonts w:ascii="Arial" w:hAnsi="Arial" w:eastAsia="Arial" w:cs="Arial"/>
              </w:rPr>
            </w:pPr>
            <w:r w:rsidRPr="009E53FA" w:rsidR="51D18658">
              <w:rPr>
                <w:rFonts w:ascii="Arial" w:hAnsi="Arial" w:eastAsia="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E53FA" w:rsidR="30976B4E">
              <w:rPr>
                <w:rFonts w:ascii="Arial" w:hAnsi="Arial" w:eastAsia="Arial" w:cs="Arial"/>
              </w:rPr>
              <w:t>______________________</w:t>
            </w:r>
          </w:p>
          <w:p w:rsidR="51D18658" w:rsidP="009E53FA" w:rsidRDefault="51D18658" w14:paraId="3A6FEF10" w14:textId="3663A21F">
            <w:pPr>
              <w:pStyle w:val="Normal"/>
              <w:bidi w:val="0"/>
              <w:spacing w:line="203" w:lineRule="exact"/>
              <w:rPr>
                <w:rFonts w:ascii="Arial" w:hAnsi="Arial" w:eastAsia="Arial" w:cs="Arial"/>
                <w:b w:val="1"/>
                <w:bCs w:val="1"/>
                <w:i w:val="0"/>
                <w:iCs w:val="0"/>
                <w:sz w:val="18"/>
                <w:szCs w:val="18"/>
                <w:lang w:val="pt-PT"/>
              </w:rPr>
            </w:pPr>
            <w:r w:rsidRPr="009E53FA" w:rsidR="51D18658">
              <w:rPr>
                <w:rFonts w:ascii="Arial" w:hAnsi="Arial" w:eastAsia="Arial" w:cs="Arial"/>
                <w:b w:val="1"/>
                <w:bCs w:val="1"/>
                <w:i w:val="0"/>
                <w:iCs w:val="0"/>
                <w:sz w:val="18"/>
                <w:szCs w:val="18"/>
                <w:lang w:val="pt-PT"/>
              </w:rPr>
              <w:t>Nome</w:t>
            </w:r>
            <w:r w:rsidRPr="009E53FA" w:rsidR="51D18658">
              <w:rPr>
                <w:rFonts w:ascii="Arial" w:hAnsi="Arial" w:eastAsia="Arial" w:cs="Arial"/>
                <w:b w:val="1"/>
                <w:bCs w:val="1"/>
                <w:i w:val="0"/>
                <w:iCs w:val="0"/>
                <w:sz w:val="18"/>
                <w:szCs w:val="18"/>
                <w:lang w:val="pt-PT"/>
              </w:rPr>
              <w:t xml:space="preserve"> do Orientador: </w:t>
            </w:r>
            <w:r w:rsidRPr="009E53FA" w:rsidR="6F1A3242">
              <w:rPr>
                <w:rFonts w:ascii="Arial" w:hAnsi="Arial" w:eastAsia="Arial" w:cs="Arial"/>
                <w:b w:val="1"/>
                <w:bCs w:val="1"/>
                <w:i w:val="0"/>
                <w:iCs w:val="0"/>
                <w:sz w:val="18"/>
                <w:szCs w:val="18"/>
                <w:u w:val="single"/>
                <w:lang w:val="pt-PT"/>
              </w:rPr>
              <w:t xml:space="preserve">Fábio Oliveira Silva </w:t>
            </w:r>
            <w:r w:rsidRPr="009E53FA" w:rsidR="51D18658">
              <w:rPr>
                <w:rFonts w:ascii="Arial" w:hAnsi="Arial" w:eastAsia="Arial" w:cs="Arial"/>
                <w:b w:val="1"/>
                <w:bCs w:val="1"/>
                <w:i w:val="0"/>
                <w:iCs w:val="0"/>
                <w:sz w:val="18"/>
                <w:szCs w:val="18"/>
                <w:lang w:val="pt-PT"/>
              </w:rPr>
              <w:t>____</w:t>
            </w:r>
          </w:p>
          <w:p w:rsidR="51D18658" w:rsidP="009E53FA" w:rsidRDefault="51D18658" w14:paraId="4F21D0F7" w14:textId="46738660">
            <w:pPr>
              <w:pStyle w:val="Normal"/>
              <w:bidi w:val="0"/>
              <w:spacing w:line="203" w:lineRule="exact"/>
              <w:rPr>
                <w:rFonts w:ascii="Arial" w:hAnsi="Arial" w:eastAsia="Arial" w:cs="Arial"/>
                <w:b w:val="1"/>
                <w:bCs w:val="1"/>
                <w:i w:val="0"/>
                <w:iCs w:val="0"/>
                <w:sz w:val="18"/>
                <w:szCs w:val="18"/>
                <w:lang w:val="pt-PT"/>
              </w:rPr>
            </w:pPr>
            <w:r w:rsidRPr="009E53FA" w:rsidR="51D18658">
              <w:rPr>
                <w:rFonts w:ascii="Arial" w:hAnsi="Arial" w:eastAsia="Arial" w:cs="Arial"/>
                <w:b w:val="1"/>
                <w:bCs w:val="1"/>
                <w:i w:val="0"/>
                <w:iCs w:val="0"/>
                <w:sz w:val="18"/>
                <w:szCs w:val="18"/>
                <w:lang w:val="pt-PT"/>
              </w:rPr>
              <w:t xml:space="preserve">APROVADO: </w:t>
            </w:r>
            <w:r w:rsidRPr="009E53FA" w:rsidR="51D18658">
              <w:rPr>
                <w:rFonts w:ascii="Arial" w:hAnsi="Arial" w:eastAsia="Arial" w:cs="Arial"/>
                <w:b w:val="1"/>
                <w:bCs w:val="1"/>
                <w:i w:val="0"/>
                <w:iCs w:val="0"/>
                <w:sz w:val="18"/>
                <w:szCs w:val="18"/>
                <w:lang w:val="pt-PT"/>
              </w:rPr>
              <w:t>( X</w:t>
            </w:r>
            <w:r w:rsidRPr="009E53FA" w:rsidR="51D18658">
              <w:rPr>
                <w:rFonts w:ascii="Arial" w:hAnsi="Arial" w:eastAsia="Arial" w:cs="Arial"/>
                <w:b w:val="1"/>
                <w:bCs w:val="1"/>
                <w:i w:val="0"/>
                <w:iCs w:val="0"/>
                <w:sz w:val="18"/>
                <w:szCs w:val="18"/>
                <w:lang w:val="pt-PT"/>
              </w:rPr>
              <w:t xml:space="preserve"> ) </w:t>
            </w:r>
            <w:r w:rsidRPr="009E53FA" w:rsidR="51D18658">
              <w:rPr>
                <w:rFonts w:ascii="Arial" w:hAnsi="Arial" w:eastAsia="Arial" w:cs="Arial"/>
                <w:b w:val="1"/>
                <w:bCs w:val="1"/>
                <w:i w:val="0"/>
                <w:iCs w:val="0"/>
                <w:sz w:val="18"/>
                <w:szCs w:val="18"/>
                <w:lang w:val="pt-PT"/>
              </w:rPr>
              <w:t xml:space="preserve">   (</w:t>
            </w:r>
            <w:r w:rsidRPr="009E53FA" w:rsidR="51D18658">
              <w:rPr>
                <w:rFonts w:ascii="Arial" w:hAnsi="Arial" w:eastAsia="Arial" w:cs="Arial"/>
                <w:b w:val="1"/>
                <w:bCs w:val="1"/>
                <w:i w:val="0"/>
                <w:iCs w:val="0"/>
                <w:sz w:val="18"/>
                <w:szCs w:val="18"/>
                <w:lang w:val="pt-PT"/>
              </w:rPr>
              <w:t xml:space="preserve"> </w:t>
            </w:r>
            <w:r w:rsidRPr="009E53FA" w:rsidR="51D18658">
              <w:rPr>
                <w:rFonts w:ascii="Arial" w:hAnsi="Arial" w:eastAsia="Arial" w:cs="Arial"/>
                <w:b w:val="1"/>
                <w:bCs w:val="1"/>
                <w:i w:val="0"/>
                <w:iCs w:val="0"/>
                <w:sz w:val="18"/>
                <w:szCs w:val="18"/>
                <w:lang w:val="pt-PT"/>
              </w:rPr>
              <w:t xml:space="preserve">  )</w:t>
            </w:r>
            <w:r w:rsidRPr="009E53FA" w:rsidR="51D18658">
              <w:rPr>
                <w:rFonts w:ascii="Arial" w:hAnsi="Arial" w:eastAsia="Arial" w:cs="Arial"/>
                <w:b w:val="1"/>
                <w:bCs w:val="1"/>
                <w:i w:val="0"/>
                <w:iCs w:val="0"/>
                <w:sz w:val="18"/>
                <w:szCs w:val="18"/>
                <w:lang w:val="pt-PT"/>
              </w:rPr>
              <w:t xml:space="preserve"> NÃO</w:t>
            </w:r>
          </w:p>
          <w:p w:rsidR="009E53FA" w:rsidP="009E53FA" w:rsidRDefault="009E53FA" w14:paraId="0E358BFE" w14:textId="0B67B2B0">
            <w:pPr>
              <w:pStyle w:val="Normal"/>
              <w:bidi w:val="0"/>
              <w:spacing w:line="203" w:lineRule="exact"/>
              <w:rPr>
                <w:rFonts w:ascii="Arial" w:hAnsi="Arial" w:eastAsia="Arial" w:cs="Arial"/>
                <w:b w:val="1"/>
                <w:bCs w:val="1"/>
                <w:i w:val="0"/>
                <w:iCs w:val="0"/>
                <w:sz w:val="18"/>
                <w:szCs w:val="18"/>
                <w:lang w:val="pt-PT"/>
              </w:rPr>
            </w:pPr>
          </w:p>
          <w:p w:rsidR="51D18658" w:rsidP="009E53FA" w:rsidRDefault="51D18658" w14:paraId="35AF4D03" w14:textId="5575BD69">
            <w:pPr>
              <w:bidi w:val="0"/>
              <w:spacing w:line="20" w:lineRule="exact"/>
              <w:ind w:left="2985"/>
              <w:rPr>
                <w:rFonts w:ascii="Arial" w:hAnsi="Arial" w:eastAsia="Arial" w:cs="Arial"/>
                <w:b w:val="0"/>
                <w:bCs w:val="0"/>
                <w:i w:val="0"/>
                <w:iCs w:val="0"/>
                <w:sz w:val="12"/>
                <w:szCs w:val="12"/>
              </w:rPr>
            </w:pPr>
            <w:r w:rsidR="51D18658">
              <w:drawing>
                <wp:inline wp14:editId="6C2D1EE0" wp14:anchorId="0FBC85D4">
                  <wp:extent cx="2876550" cy="19050"/>
                  <wp:effectExtent l="0" t="0" r="0" b="0"/>
                  <wp:docPr id="1674956159" name="drawing" descr="Group 11, Objeto agrupado"/>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1604615222" name=""/>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363405202">
                            <a:extLst xmlns:a="http://schemas.openxmlformats.org/drawingml/2006/main">
                              <a:ext xmlns:a="http://schemas.openxmlformats.org/drawingml/2006/main" uri="{28A0092B-C50C-407E-A947-70E740481C1C}">
                                <a14:useLocalDpi xmlns:a14="http://schemas.microsoft.com/office/drawing/2010/main" val="0"/>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a:off xmlns:a="http://schemas.openxmlformats.org/drawingml/2006/main" x="0" y="0"/>
                            <a:ext xmlns:a="http://schemas.openxmlformats.org/drawingml/2006/main" cx="2876550" cy="19050"/>
                          </a:xfrm>
                          <a:prstGeom xmlns:a="http://schemas.openxmlformats.org/drawingml/2006/main" prst="rect">
                            <a:avLst xmlns:a="http://schemas.openxmlformats.org/drawingml/2006/main"/>
                          </a:prstGeom>
                        </pic:spPr>
                      </pic:pic>
                    </a:graphicData>
                  </a:graphic>
                </wp:inline>
              </w:drawing>
            </w:r>
          </w:p>
          <w:p w:rsidR="51D18658" w:rsidP="009E53FA" w:rsidRDefault="51D18658" w14:paraId="73E6AA61" w14:textId="46AFFE0B">
            <w:pPr>
              <w:bidi w:val="0"/>
              <w:spacing w:before="86"/>
              <w:ind w:left="4107"/>
              <w:rPr>
                <w:rFonts w:ascii="Arial" w:hAnsi="Arial" w:eastAsia="Arial" w:cs="Arial"/>
                <w:b w:val="0"/>
                <w:bCs w:val="0"/>
                <w:i w:val="0"/>
                <w:iCs w:val="0"/>
                <w:sz w:val="18"/>
                <w:szCs w:val="18"/>
              </w:rPr>
            </w:pPr>
            <w:r w:rsidRPr="009E53FA" w:rsidR="51D18658">
              <w:rPr>
                <w:rFonts w:ascii="Arial" w:hAnsi="Arial" w:eastAsia="Arial" w:cs="Arial"/>
                <w:b w:val="1"/>
                <w:bCs w:val="1"/>
                <w:i w:val="0"/>
                <w:iCs w:val="0"/>
                <w:sz w:val="18"/>
                <w:szCs w:val="18"/>
                <w:lang w:val="pt-PT"/>
              </w:rPr>
              <w:t>Assinatura e carimbo do Orientador</w:t>
            </w:r>
          </w:p>
        </w:tc>
      </w:tr>
    </w:tbl>
    <w:p w:rsidR="009E53FA" w:rsidP="009E53FA" w:rsidRDefault="009E53FA" w14:paraId="6FE5F082" w14:textId="3411A416">
      <w:pPr>
        <w:spacing w:before="27" w:line="240" w:lineRule="auto"/>
        <w:ind w:left="0" w:right="3204"/>
        <w:jc w:val="center"/>
        <w:rPr>
          <w:rFonts w:ascii="Arial" w:hAnsi="Arial" w:eastAsia="Arial" w:cs="Arial"/>
        </w:rPr>
      </w:pPr>
    </w:p>
    <w:p w:rsidR="009E53FA" w:rsidP="009E53FA" w:rsidRDefault="009E53FA" w14:paraId="6C2DE607" w14:textId="110A976C">
      <w:pPr>
        <w:spacing w:before="27" w:line="240" w:lineRule="auto"/>
        <w:ind w:left="0" w:right="3204"/>
        <w:jc w:val="center"/>
        <w:rPr>
          <w:rFonts w:ascii="Arial" w:hAnsi="Arial" w:eastAsia="Arial" w:cs="Arial"/>
        </w:rPr>
      </w:pPr>
    </w:p>
    <w:p w:rsidR="009E53FA" w:rsidP="009E53FA" w:rsidRDefault="009E53FA" w14:paraId="742246F5" w14:textId="1A6F1127">
      <w:pPr>
        <w:spacing w:before="27" w:line="240" w:lineRule="auto"/>
        <w:ind w:left="0" w:right="3204"/>
        <w:jc w:val="center"/>
        <w:rPr>
          <w:rFonts w:ascii="Arial" w:hAnsi="Arial" w:eastAsia="Arial" w:cs="Arial"/>
        </w:rPr>
      </w:pPr>
    </w:p>
    <w:p w:rsidR="009E53FA" w:rsidP="009E53FA" w:rsidRDefault="009E53FA" w14:paraId="55821936" w14:textId="778823B9">
      <w:pPr>
        <w:spacing w:before="27" w:line="240" w:lineRule="auto"/>
        <w:ind w:left="0" w:right="3204"/>
        <w:jc w:val="center"/>
        <w:rPr>
          <w:rFonts w:ascii="Arial" w:hAnsi="Arial" w:eastAsia="Arial" w:cs="Arial"/>
        </w:rPr>
      </w:pPr>
    </w:p>
    <w:p w:rsidR="009E53FA" w:rsidP="009E53FA" w:rsidRDefault="009E53FA" w14:paraId="63BB243D" w14:textId="6DCD6949">
      <w:pPr>
        <w:spacing w:before="27" w:line="240" w:lineRule="auto"/>
        <w:ind w:left="0" w:right="3204"/>
        <w:jc w:val="center"/>
        <w:rPr>
          <w:rFonts w:ascii="Arial" w:hAnsi="Arial" w:eastAsia="Arial" w:cs="Arial"/>
        </w:rPr>
      </w:pPr>
    </w:p>
    <w:p w:rsidR="009E53FA" w:rsidP="009E53FA" w:rsidRDefault="009E53FA" w14:paraId="4497A102" w14:textId="32B38BF4">
      <w:pPr>
        <w:spacing w:before="27" w:line="240" w:lineRule="auto"/>
        <w:ind w:left="0" w:right="3204"/>
        <w:jc w:val="center"/>
        <w:rPr>
          <w:rFonts w:ascii="Arial" w:hAnsi="Arial" w:eastAsia="Arial" w:cs="Arial"/>
        </w:rPr>
      </w:pPr>
    </w:p>
    <w:p w:rsidR="009E53FA" w:rsidP="009E53FA" w:rsidRDefault="009E53FA" w14:paraId="79E335A2" w14:textId="0E12B8FC">
      <w:pPr>
        <w:spacing w:before="27" w:line="240" w:lineRule="auto"/>
        <w:ind w:left="0" w:right="3204"/>
        <w:jc w:val="center"/>
        <w:rPr>
          <w:rFonts w:ascii="Arial" w:hAnsi="Arial" w:eastAsia="Arial" w:cs="Arial"/>
        </w:rPr>
      </w:pPr>
    </w:p>
    <w:p w:rsidR="009E53FA" w:rsidP="009E53FA" w:rsidRDefault="009E53FA" w14:paraId="631DDF4F" w14:textId="3497BF3B">
      <w:pPr>
        <w:spacing w:before="27" w:line="240" w:lineRule="auto"/>
        <w:ind w:left="0" w:right="3204"/>
        <w:jc w:val="center"/>
        <w:rPr>
          <w:rFonts w:ascii="Arial" w:hAnsi="Arial" w:eastAsia="Arial" w:cs="Arial"/>
        </w:rPr>
      </w:pPr>
    </w:p>
    <w:p w:rsidR="009E53FA" w:rsidP="009E53FA" w:rsidRDefault="009E53FA" w14:paraId="3315DB5D" w14:textId="05ACD275">
      <w:pPr>
        <w:spacing w:before="27" w:line="240" w:lineRule="auto"/>
        <w:ind w:left="0" w:right="3204"/>
        <w:jc w:val="center"/>
        <w:rPr>
          <w:rFonts w:ascii="Arial" w:hAnsi="Arial" w:eastAsia="Arial" w:cs="Arial"/>
        </w:rPr>
      </w:pPr>
    </w:p>
    <w:p w:rsidR="009E53FA" w:rsidP="009E53FA" w:rsidRDefault="009E53FA" w14:paraId="66E950E4" w14:textId="5A0D594C">
      <w:pPr>
        <w:spacing w:before="27" w:line="240" w:lineRule="auto"/>
        <w:ind w:left="0" w:right="3204"/>
        <w:jc w:val="center"/>
        <w:rPr>
          <w:rFonts w:ascii="Arial" w:hAnsi="Arial" w:eastAsia="Arial" w:cs="Arial"/>
        </w:rPr>
      </w:pPr>
    </w:p>
    <w:p w:rsidR="009E53FA" w:rsidP="009E53FA" w:rsidRDefault="009E53FA" w14:paraId="12CD0EF3" w14:textId="6A86287A">
      <w:pPr>
        <w:spacing w:before="27" w:line="240" w:lineRule="auto"/>
        <w:ind w:left="0" w:right="3204"/>
        <w:jc w:val="center"/>
        <w:rPr>
          <w:rFonts w:ascii="Arial" w:hAnsi="Arial" w:eastAsia="Arial" w:cs="Arial"/>
        </w:rPr>
      </w:pPr>
    </w:p>
    <w:p w:rsidR="009E53FA" w:rsidP="009E53FA" w:rsidRDefault="009E53FA" w14:paraId="673E31DB" w14:textId="3244798C">
      <w:pPr>
        <w:spacing w:before="27" w:line="240" w:lineRule="auto"/>
        <w:ind w:left="0" w:right="3204"/>
        <w:jc w:val="center"/>
        <w:rPr>
          <w:rFonts w:ascii="Arial" w:hAnsi="Arial" w:eastAsia="Arial" w:cs="Arial"/>
        </w:rPr>
      </w:pPr>
    </w:p>
    <w:p w:rsidR="009E53FA" w:rsidP="009E53FA" w:rsidRDefault="009E53FA" w14:paraId="7042D082" w14:textId="641FC759">
      <w:pPr>
        <w:spacing w:before="27" w:line="240" w:lineRule="auto"/>
        <w:ind w:left="0" w:right="3204"/>
        <w:jc w:val="center"/>
        <w:rPr>
          <w:rFonts w:ascii="Arial" w:hAnsi="Arial" w:eastAsia="Arial" w:cs="Arial"/>
        </w:rPr>
      </w:pPr>
    </w:p>
    <w:p w:rsidR="009E53FA" w:rsidP="009E53FA" w:rsidRDefault="009E53FA" w14:paraId="58D3AA29" w14:textId="1192B17A">
      <w:pPr>
        <w:spacing w:before="27" w:line="240" w:lineRule="auto"/>
        <w:ind w:left="0" w:right="3204"/>
        <w:jc w:val="center"/>
        <w:rPr>
          <w:rFonts w:ascii="Arial" w:hAnsi="Arial" w:eastAsia="Arial" w:cs="Arial"/>
        </w:rPr>
      </w:pPr>
    </w:p>
    <w:p w:rsidR="009E53FA" w:rsidP="009E53FA" w:rsidRDefault="009E53FA" w14:paraId="6CD442F6" w14:textId="3F2A1BFD">
      <w:pPr>
        <w:spacing w:before="27" w:line="240" w:lineRule="auto"/>
        <w:ind w:left="0" w:right="3204"/>
        <w:jc w:val="center"/>
        <w:rPr>
          <w:rFonts w:ascii="Arial" w:hAnsi="Arial" w:eastAsia="Arial" w:cs="Arial"/>
        </w:rPr>
      </w:pPr>
    </w:p>
    <w:p w:rsidR="009E53FA" w:rsidP="009E53FA" w:rsidRDefault="009E53FA" w14:paraId="3CDF3566" w14:textId="27395A9B">
      <w:pPr>
        <w:spacing w:before="27" w:line="240" w:lineRule="auto"/>
        <w:ind w:left="0" w:right="3204"/>
        <w:jc w:val="center"/>
        <w:rPr>
          <w:rFonts w:ascii="Arial" w:hAnsi="Arial" w:eastAsia="Arial" w:cs="Arial"/>
        </w:rPr>
      </w:pPr>
    </w:p>
    <w:p w:rsidR="009E53FA" w:rsidP="009E53FA" w:rsidRDefault="009E53FA" w14:paraId="3A90BF3F" w14:textId="3F7CAF1B">
      <w:pPr>
        <w:spacing w:before="27" w:line="240" w:lineRule="auto"/>
        <w:ind w:left="0" w:right="3204"/>
        <w:jc w:val="center"/>
        <w:rPr>
          <w:rFonts w:ascii="Arial" w:hAnsi="Arial" w:eastAsia="Arial" w:cs="Arial"/>
        </w:rPr>
      </w:pPr>
    </w:p>
    <w:p w:rsidR="009E53FA" w:rsidP="009E53FA" w:rsidRDefault="009E53FA" w14:paraId="2819EAC1" w14:textId="30CB3717">
      <w:pPr>
        <w:spacing w:before="27" w:line="240" w:lineRule="auto"/>
        <w:ind w:left="0" w:right="3204"/>
        <w:jc w:val="center"/>
        <w:rPr>
          <w:rFonts w:ascii="Arial" w:hAnsi="Arial" w:eastAsia="Arial" w:cs="Arial"/>
        </w:rPr>
      </w:pPr>
    </w:p>
    <w:p w:rsidR="009E53FA" w:rsidP="009E53FA" w:rsidRDefault="009E53FA" w14:paraId="5CEF9A19" w14:textId="7E735FF0">
      <w:pPr>
        <w:spacing w:before="27" w:line="240" w:lineRule="auto"/>
        <w:ind w:left="0" w:right="3204"/>
        <w:jc w:val="center"/>
        <w:rPr>
          <w:rFonts w:ascii="Arial" w:hAnsi="Arial" w:eastAsia="Arial" w:cs="Arial"/>
        </w:rPr>
      </w:pPr>
    </w:p>
    <w:p w:rsidR="009E53FA" w:rsidP="009E53FA" w:rsidRDefault="009E53FA" w14:paraId="128BB100" w14:textId="2319A424">
      <w:pPr>
        <w:spacing w:before="27" w:line="240" w:lineRule="auto"/>
        <w:ind w:left="0" w:right="3204"/>
        <w:jc w:val="center"/>
        <w:rPr>
          <w:rFonts w:ascii="Arial" w:hAnsi="Arial" w:eastAsia="Arial" w:cs="Arial"/>
        </w:rPr>
      </w:pPr>
    </w:p>
    <w:p w:rsidR="009E53FA" w:rsidP="009E53FA" w:rsidRDefault="009E53FA" w14:paraId="5293EAB4" w14:textId="79C51929">
      <w:pPr>
        <w:spacing w:before="27" w:line="240" w:lineRule="auto"/>
        <w:ind w:left="0" w:right="3204"/>
        <w:jc w:val="center"/>
        <w:rPr>
          <w:rFonts w:ascii="Arial" w:hAnsi="Arial" w:eastAsia="Arial" w:cs="Arial"/>
        </w:rPr>
      </w:pPr>
    </w:p>
    <w:p w:rsidR="009E53FA" w:rsidP="009E53FA" w:rsidRDefault="009E53FA" w14:paraId="40F436E5" w14:textId="727E6B18">
      <w:pPr>
        <w:spacing w:before="27" w:line="240" w:lineRule="auto"/>
        <w:ind w:left="0" w:right="3204"/>
        <w:jc w:val="center"/>
        <w:rPr>
          <w:rFonts w:ascii="Arial" w:hAnsi="Arial" w:eastAsia="Arial" w:cs="Arial"/>
        </w:rPr>
      </w:pPr>
    </w:p>
    <w:p w:rsidR="009E53FA" w:rsidP="009E53FA" w:rsidRDefault="009E53FA" w14:paraId="0DD1D4A4" w14:textId="7E355BC1">
      <w:pPr>
        <w:spacing w:before="27" w:line="240" w:lineRule="auto"/>
        <w:ind w:left="0" w:right="3204"/>
        <w:jc w:val="center"/>
        <w:rPr>
          <w:rFonts w:ascii="Arial" w:hAnsi="Arial" w:eastAsia="Arial" w:cs="Arial"/>
        </w:rPr>
      </w:pPr>
    </w:p>
    <w:p w:rsidR="009E53FA" w:rsidP="009E53FA" w:rsidRDefault="009E53FA" w14:paraId="6770F786" w14:textId="2EAC31CF">
      <w:pPr>
        <w:spacing w:line="360" w:lineRule="auto"/>
        <w:jc w:val="center"/>
        <w:rPr>
          <w:rFonts w:ascii="Arial" w:hAnsi="Arial" w:eastAsia="Arial" w:cs="Arial"/>
        </w:rPr>
      </w:pPr>
    </w:p>
    <w:p w:rsidR="2FB8EB33" w:rsidP="009E53FA" w:rsidRDefault="2FB8EB33" w14:paraId="074E6837" w14:textId="4EEE65BE">
      <w:pPr>
        <w:spacing w:before="76"/>
        <w:ind w:left="1219"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2FB8EB33">
        <w:rPr>
          <w:rFonts w:ascii="Arial" w:hAnsi="Arial" w:eastAsia="Arial" w:cs="Arial"/>
          <w:b w:val="1"/>
          <w:bCs w:val="1"/>
          <w:i w:val="0"/>
          <w:iCs w:val="0"/>
          <w:caps w:val="0"/>
          <w:smallCaps w:val="0"/>
          <w:noProof w:val="0"/>
          <w:color w:val="000000" w:themeColor="text1" w:themeTint="FF" w:themeShade="FF"/>
          <w:sz w:val="24"/>
          <w:szCs w:val="24"/>
          <w:lang w:val="pt-PT"/>
        </w:rPr>
        <w:t>DADOS DE IDENTIFICAÇÃO</w:t>
      </w:r>
    </w:p>
    <w:p w:rsidR="009E53FA" w:rsidP="009E53FA" w:rsidRDefault="009E53FA" w14:paraId="3ABAC179" w14:textId="29EEE50A">
      <w:pPr>
        <w:spacing w:before="76"/>
        <w:ind w:left="269"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5BAD2E1A" w:rsidP="009E53FA" w:rsidRDefault="5BAD2E1A" w14:paraId="47051D4A" w14:textId="0B2AAC57">
      <w:pPr>
        <w:pStyle w:val="ListParagraph"/>
        <w:numPr>
          <w:ilvl w:val="0"/>
          <w:numId w:val="9"/>
        </w:numPr>
        <w:tabs>
          <w:tab w:val="left" w:leader="none" w:pos="1272"/>
        </w:tabs>
        <w:spacing w:before="0" w:after="0" w:line="240" w:lineRule="auto"/>
        <w:ind w:left="269" w:right="0" w:hanging="269"/>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5BAD2E1A">
        <w:rPr>
          <w:rFonts w:ascii="Arial" w:hAnsi="Arial" w:eastAsia="Arial" w:cs="Arial"/>
          <w:b w:val="1"/>
          <w:bCs w:val="1"/>
          <w:i w:val="0"/>
          <w:iCs w:val="0"/>
          <w:caps w:val="0"/>
          <w:smallCaps w:val="0"/>
          <w:noProof w:val="0"/>
          <w:color w:val="000000" w:themeColor="text1" w:themeTint="FF" w:themeShade="FF"/>
          <w:sz w:val="24"/>
          <w:szCs w:val="24"/>
          <w:lang w:val="pt-PT"/>
        </w:rPr>
        <w:t>Instituição de Ensino</w:t>
      </w:r>
    </w:p>
    <w:p w:rsidR="009E53FA" w:rsidP="009E53FA" w:rsidRDefault="009E53FA" w14:paraId="7E024DBF" w14:textId="1254E424">
      <w:pPr>
        <w:spacing w:before="33"/>
        <w:rPr>
          <w:rFonts w:ascii="Arial" w:hAnsi="Arial" w:eastAsia="Arial" w:cs="Arial"/>
          <w:b w:val="0"/>
          <w:bCs w:val="0"/>
          <w:i w:val="0"/>
          <w:iCs w:val="0"/>
          <w:caps w:val="0"/>
          <w:smallCaps w:val="0"/>
          <w:noProof w:val="0"/>
          <w:color w:val="000000" w:themeColor="text1" w:themeTint="FF" w:themeShade="FF"/>
          <w:sz w:val="24"/>
          <w:szCs w:val="24"/>
          <w:lang w:val="pt-BR"/>
        </w:rPr>
      </w:pPr>
    </w:p>
    <w:p w:rsidR="5BAD2E1A" w:rsidP="009E53FA" w:rsidRDefault="5BAD2E1A" w14:paraId="458FDF40" w14:textId="75F7069B">
      <w:pPr>
        <w:pStyle w:val="ListParagraph"/>
        <w:numPr>
          <w:ilvl w:val="1"/>
          <w:numId w:val="9"/>
        </w:numPr>
        <w:tabs>
          <w:tab w:val="left" w:leader="none" w:pos="1466"/>
        </w:tabs>
        <w:spacing w:before="1" w:after="0" w:line="240" w:lineRule="auto"/>
        <w:ind w:right="0"/>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Nome: INSTITUTO FEDERAL DA BAHIA – CAMPUS EUNÁPOLIS</w:t>
      </w:r>
    </w:p>
    <w:p w:rsidR="5BAD2E1A" w:rsidP="009E53FA" w:rsidRDefault="5BAD2E1A" w14:paraId="221C2C33" w14:textId="2790E501">
      <w:pPr>
        <w:pStyle w:val="ListParagraph"/>
        <w:numPr>
          <w:ilvl w:val="1"/>
          <w:numId w:val="9"/>
        </w:numPr>
        <w:tabs>
          <w:tab w:val="left" w:leader="none" w:pos="1466"/>
        </w:tabs>
        <w:spacing w:before="0" w:after="0" w:line="240" w:lineRule="auto"/>
        <w:ind w:right="0"/>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 xml:space="preserve">Endereço: Av. David Jonas </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Fadini</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 nº 1100, Bairro Rosa Neto</w:t>
      </w:r>
    </w:p>
    <w:p w:rsidR="5BAD2E1A" w:rsidP="009E53FA" w:rsidRDefault="5BAD2E1A" w14:paraId="4D6C8B85" w14:textId="146EAD88">
      <w:pPr>
        <w:pStyle w:val="ListParagraph"/>
        <w:numPr>
          <w:ilvl w:val="1"/>
          <w:numId w:val="9"/>
        </w:numPr>
        <w:tabs>
          <w:tab w:val="left" w:leader="none" w:pos="1466"/>
        </w:tabs>
        <w:spacing w:before="0" w:after="0" w:line="240" w:lineRule="auto"/>
        <w:ind w:right="0"/>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Município e Estado: Eunápolis- Bahia</w:t>
      </w:r>
    </w:p>
    <w:p w:rsidR="5BAD2E1A" w:rsidP="009E53FA" w:rsidRDefault="5BAD2E1A" w14:paraId="2093145D" w14:textId="2C664D1D">
      <w:pPr>
        <w:pStyle w:val="ListParagraph"/>
        <w:numPr>
          <w:ilvl w:val="1"/>
          <w:numId w:val="9"/>
        </w:numPr>
        <w:tabs>
          <w:tab w:val="left" w:leader="none" w:pos="1466"/>
        </w:tabs>
        <w:spacing w:before="0" w:after="0" w:line="240" w:lineRule="auto"/>
        <w:ind w:right="0"/>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CEP: 45823-431</w:t>
      </w:r>
    </w:p>
    <w:p w:rsidR="5BAD2E1A" w:rsidP="009E53FA" w:rsidRDefault="5BAD2E1A" w14:paraId="2EECD968" w14:textId="1C681CDC">
      <w:pPr>
        <w:pStyle w:val="ListParagraph"/>
        <w:numPr>
          <w:ilvl w:val="1"/>
          <w:numId w:val="9"/>
        </w:numPr>
        <w:tabs>
          <w:tab w:val="left" w:leader="none" w:pos="1466"/>
        </w:tabs>
        <w:spacing w:before="0" w:after="0" w:line="240" w:lineRule="auto"/>
        <w:ind w:right="0"/>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Fone: 73 32812266</w:t>
      </w:r>
    </w:p>
    <w:p w:rsidR="5BAD2E1A" w:rsidP="009E53FA" w:rsidRDefault="5BAD2E1A" w14:paraId="663144BD" w14:textId="633E8B12">
      <w:pPr>
        <w:pStyle w:val="ListParagraph"/>
        <w:numPr>
          <w:ilvl w:val="1"/>
          <w:numId w:val="9"/>
        </w:numPr>
        <w:tabs>
          <w:tab w:val="left" w:leader="none" w:pos="1466"/>
        </w:tabs>
        <w:spacing w:before="1" w:after="0" w:line="240" w:lineRule="auto"/>
        <w:ind w:right="0"/>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 xml:space="preserve">E-mail: </w:t>
      </w:r>
      <w:hyperlink r:id="R2d72074ddfe348c7">
        <w:r w:rsidRPr="009E53FA" w:rsidR="5BAD2E1A">
          <w:rPr>
            <w:rStyle w:val="Hyperlink"/>
            <w:rFonts w:ascii="Arial" w:hAnsi="Arial" w:eastAsia="Arial" w:cs="Arial"/>
            <w:b w:val="1"/>
            <w:bCs w:val="1"/>
            <w:i w:val="0"/>
            <w:iCs w:val="0"/>
            <w:caps w:val="0"/>
            <w:smallCaps w:val="0"/>
            <w:strike w:val="0"/>
            <w:dstrike w:val="0"/>
            <w:noProof w:val="0"/>
            <w:color w:val="0000FF"/>
            <w:sz w:val="24"/>
            <w:szCs w:val="24"/>
            <w:u w:val="single"/>
            <w:lang w:val="pt-PT"/>
          </w:rPr>
          <w:t>maker.eun@ifba.edu.br</w:t>
        </w:r>
      </w:hyperlink>
    </w:p>
    <w:p w:rsidR="009E53FA" w:rsidP="009E53FA" w:rsidRDefault="009E53FA" w14:paraId="13B65B30" w14:textId="29F658ED">
      <w:pPr>
        <w:pStyle w:val="Normal"/>
        <w:rPr>
          <w:rFonts w:ascii="Arial" w:hAnsi="Arial" w:eastAsia="Arial" w:cs="Arial"/>
          <w:b w:val="0"/>
          <w:bCs w:val="0"/>
          <w:i w:val="0"/>
          <w:iCs w:val="0"/>
          <w:caps w:val="0"/>
          <w:smallCaps w:val="0"/>
          <w:noProof w:val="0"/>
          <w:color w:val="000000" w:themeColor="text1" w:themeTint="FF" w:themeShade="FF"/>
          <w:sz w:val="24"/>
          <w:szCs w:val="24"/>
          <w:lang w:val="pt-BR"/>
        </w:rPr>
      </w:pPr>
    </w:p>
    <w:p w:rsidR="5BAD2E1A" w:rsidP="009E53FA" w:rsidRDefault="5BAD2E1A" w14:paraId="26A14025" w14:textId="1039690D">
      <w:pPr>
        <w:pStyle w:val="ListParagraph"/>
        <w:numPr>
          <w:ilvl w:val="0"/>
          <w:numId w:val="9"/>
        </w:numPr>
        <w:tabs>
          <w:tab w:val="left" w:leader="none" w:pos="1272"/>
        </w:tabs>
        <w:spacing w:before="1" w:after="0" w:line="240" w:lineRule="auto"/>
        <w:ind w:left="269" w:right="0" w:hanging="269"/>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5BAD2E1A">
        <w:rPr>
          <w:rFonts w:ascii="Arial" w:hAnsi="Arial" w:eastAsia="Arial" w:cs="Arial"/>
          <w:b w:val="1"/>
          <w:bCs w:val="1"/>
          <w:i w:val="0"/>
          <w:iCs w:val="0"/>
          <w:caps w:val="0"/>
          <w:smallCaps w:val="0"/>
          <w:noProof w:val="0"/>
          <w:color w:val="000000" w:themeColor="text1" w:themeTint="FF" w:themeShade="FF"/>
          <w:sz w:val="24"/>
          <w:szCs w:val="24"/>
          <w:lang w:val="pt-PT"/>
        </w:rPr>
        <w:t>Estágio</w:t>
      </w:r>
    </w:p>
    <w:p w:rsidR="009E53FA" w:rsidP="009E53FA" w:rsidRDefault="009E53FA" w14:paraId="36E01020" w14:textId="2D13A071">
      <w:pPr>
        <w:spacing w:before="33"/>
        <w:rPr>
          <w:rFonts w:ascii="Arial" w:hAnsi="Arial" w:eastAsia="Arial" w:cs="Arial"/>
          <w:b w:val="0"/>
          <w:bCs w:val="0"/>
          <w:i w:val="0"/>
          <w:iCs w:val="0"/>
          <w:caps w:val="0"/>
          <w:smallCaps w:val="0"/>
          <w:noProof w:val="0"/>
          <w:color w:val="000000" w:themeColor="text1" w:themeTint="FF" w:themeShade="FF"/>
          <w:sz w:val="24"/>
          <w:szCs w:val="24"/>
          <w:lang w:val="pt-BR"/>
        </w:rPr>
      </w:pPr>
    </w:p>
    <w:p w:rsidR="0A1A6B20" w:rsidP="009E53FA" w:rsidRDefault="0A1A6B20" w14:paraId="235F7ABF" w14:textId="145B97FD">
      <w:pPr>
        <w:pStyle w:val="ListParagraph"/>
        <w:tabs>
          <w:tab w:val="left" w:leader="none" w:pos="1466"/>
        </w:tabs>
        <w:spacing w:before="0" w:after="0" w:line="240" w:lineRule="auto"/>
        <w:ind w:left="463" w:right="0" w:hanging="463"/>
        <w:jc w:val="left"/>
        <w:rPr>
          <w:rFonts w:ascii="Arial" w:hAnsi="Arial" w:eastAsia="Arial" w:cs="Arial"/>
          <w:b w:val="0"/>
          <w:bCs w:val="0"/>
          <w:i w:val="0"/>
          <w:iCs w:val="0"/>
          <w:caps w:val="0"/>
          <w:smallCaps w:val="0"/>
          <w:noProof w:val="0"/>
          <w:color w:val="000000" w:themeColor="text1" w:themeTint="FF" w:themeShade="FF"/>
          <w:sz w:val="24"/>
          <w:szCs w:val="24"/>
          <w:highlight w:val="red"/>
          <w:lang w:val="pt-BR"/>
        </w:rPr>
      </w:pPr>
      <w:r w:rsidRPr="009E53FA" w:rsidR="0A1A6B20">
        <w:rPr>
          <w:rFonts w:ascii="Arial" w:hAnsi="Arial" w:eastAsia="Arial" w:cs="Arial"/>
          <w:b w:val="0"/>
          <w:bCs w:val="0"/>
          <w:i w:val="0"/>
          <w:iCs w:val="0"/>
          <w:caps w:val="0"/>
          <w:smallCaps w:val="0"/>
          <w:noProof w:val="0"/>
          <w:color w:val="000000" w:themeColor="text1" w:themeTint="FF" w:themeShade="FF"/>
          <w:sz w:val="24"/>
          <w:szCs w:val="24"/>
          <w:lang w:val="pt-PT"/>
        </w:rPr>
        <w:t xml:space="preserve">2.1. </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Área de realização:</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 xml:space="preserve"> </w:t>
      </w:r>
      <w:r w:rsidRPr="009E53FA" w:rsidR="5BAD2E1A">
        <w:rPr>
          <w:rFonts w:ascii="Arial" w:hAnsi="Arial" w:eastAsia="Arial" w:cs="Arial"/>
          <w:noProof w:val="0"/>
          <w:lang w:val="pt-PT"/>
        </w:rPr>
        <w:t xml:space="preserve">Impressão 3d, </w:t>
      </w:r>
      <w:r w:rsidRPr="009E53FA" w:rsidR="5BAD2E1A">
        <w:rPr>
          <w:rFonts w:ascii="Arial" w:hAnsi="Arial" w:eastAsia="Arial" w:cs="Arial"/>
          <w:noProof w:val="0"/>
          <w:lang w:val="pt-PT"/>
        </w:rPr>
        <w:t>Escaneamento</w:t>
      </w:r>
      <w:r w:rsidRPr="009E53FA" w:rsidR="5BAD2E1A">
        <w:rPr>
          <w:rFonts w:ascii="Arial" w:hAnsi="Arial" w:eastAsia="Arial" w:cs="Arial"/>
          <w:noProof w:val="0"/>
          <w:lang w:val="pt-PT"/>
        </w:rPr>
        <w:t xml:space="preserve"> 3d, canetas 3d e CNC laser</w:t>
      </w:r>
      <w:r w:rsidRPr="009E53FA" w:rsidR="5BAD2E1A">
        <w:rPr>
          <w:rFonts w:ascii="Arial" w:hAnsi="Arial" w:eastAsia="Arial" w:cs="Arial"/>
          <w:noProof w:val="0"/>
          <w:lang w:val="pt-PT"/>
        </w:rPr>
        <w:t xml:space="preserve"> </w:t>
      </w:r>
    </w:p>
    <w:p w:rsidR="01BFABDE" w:rsidP="009E53FA" w:rsidRDefault="01BFABDE" w14:paraId="74C30565" w14:textId="48E4C0E9">
      <w:pPr>
        <w:pStyle w:val="ListParagraph"/>
        <w:tabs>
          <w:tab w:val="left" w:leader="none" w:pos="1466"/>
        </w:tabs>
        <w:spacing w:before="0" w:after="0" w:line="240" w:lineRule="auto"/>
        <w:ind w:left="463" w:right="0" w:hanging="463"/>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01BFABDE">
        <w:rPr>
          <w:rFonts w:ascii="Arial" w:hAnsi="Arial" w:eastAsia="Arial" w:cs="Arial"/>
          <w:b w:val="0"/>
          <w:bCs w:val="0"/>
          <w:i w:val="0"/>
          <w:iCs w:val="0"/>
          <w:caps w:val="0"/>
          <w:smallCaps w:val="0"/>
          <w:noProof w:val="0"/>
          <w:color w:val="000000" w:themeColor="text1" w:themeTint="FF" w:themeShade="FF"/>
          <w:sz w:val="24"/>
          <w:szCs w:val="24"/>
          <w:lang w:val="pt-PT"/>
        </w:rPr>
        <w:t xml:space="preserve">2.2 </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Coordenador</w:t>
      </w:r>
      <w:r w:rsidRPr="009E53FA" w:rsidR="6D2DB3FB">
        <w:rPr>
          <w:rFonts w:ascii="Arial" w:hAnsi="Arial" w:eastAsia="Arial" w:cs="Arial"/>
          <w:b w:val="0"/>
          <w:bCs w:val="0"/>
          <w:i w:val="0"/>
          <w:iCs w:val="0"/>
          <w:caps w:val="0"/>
          <w:smallCaps w:val="0"/>
          <w:noProof w:val="0"/>
          <w:color w:val="000000" w:themeColor="text1" w:themeTint="FF" w:themeShade="FF"/>
          <w:sz w:val="24"/>
          <w:szCs w:val="24"/>
          <w:lang w:val="pt-PT"/>
        </w:rPr>
        <w:t>(</w:t>
      </w:r>
      <w:r w:rsidRPr="009E53FA" w:rsidR="6D2DB3FB">
        <w:rPr>
          <w:rFonts w:ascii="Arial" w:hAnsi="Arial" w:eastAsia="Arial" w:cs="Arial"/>
          <w:b w:val="0"/>
          <w:bCs w:val="0"/>
          <w:i w:val="0"/>
          <w:iCs w:val="0"/>
          <w:caps w:val="0"/>
          <w:smallCaps w:val="0"/>
          <w:noProof w:val="0"/>
          <w:color w:val="000000" w:themeColor="text1" w:themeTint="FF" w:themeShade="FF"/>
          <w:sz w:val="24"/>
          <w:szCs w:val="24"/>
          <w:lang w:val="pt-PT"/>
        </w:rPr>
        <w:t>a)</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 xml:space="preserve"> do Curso: Diandra Sousa Santos</w:t>
      </w:r>
    </w:p>
    <w:p w:rsidR="182ADFAA" w:rsidP="009E53FA" w:rsidRDefault="182ADFAA" w14:paraId="4CE7701A" w14:textId="7BE5196F">
      <w:pPr>
        <w:pStyle w:val="ListParagraph"/>
        <w:tabs>
          <w:tab w:val="left" w:leader="none" w:pos="1466"/>
        </w:tabs>
        <w:spacing w:before="0" w:after="0" w:line="240" w:lineRule="auto"/>
        <w:ind w:left="463" w:right="0" w:hanging="463"/>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182ADFAA">
        <w:rPr>
          <w:rFonts w:ascii="Arial" w:hAnsi="Arial" w:eastAsia="Arial" w:cs="Arial"/>
          <w:b w:val="0"/>
          <w:bCs w:val="0"/>
          <w:i w:val="0"/>
          <w:iCs w:val="0"/>
          <w:caps w:val="0"/>
          <w:smallCaps w:val="0"/>
          <w:noProof w:val="0"/>
          <w:color w:val="000000" w:themeColor="text1" w:themeTint="FF" w:themeShade="FF"/>
          <w:sz w:val="24"/>
          <w:szCs w:val="24"/>
          <w:lang w:val="pt-PT"/>
        </w:rPr>
        <w:t xml:space="preserve">2.3 </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 xml:space="preserve">Professor Orientador: </w:t>
      </w:r>
      <w:r w:rsidRPr="009E53FA" w:rsidR="553BB8E9">
        <w:rPr>
          <w:rFonts w:ascii="Arial" w:hAnsi="Arial" w:eastAsia="Arial" w:cs="Arial"/>
          <w:b w:val="0"/>
          <w:bCs w:val="0"/>
          <w:i w:val="0"/>
          <w:iCs w:val="0"/>
          <w:caps w:val="0"/>
          <w:smallCaps w:val="0"/>
          <w:noProof w:val="0"/>
          <w:color w:val="000000" w:themeColor="text1" w:themeTint="FF" w:themeShade="FF"/>
          <w:sz w:val="24"/>
          <w:szCs w:val="24"/>
          <w:lang w:val="pt-PT"/>
        </w:rPr>
        <w:t>Fábio Oliveira Silva</w:t>
      </w:r>
    </w:p>
    <w:p w:rsidR="334DD3C2" w:rsidP="009E53FA" w:rsidRDefault="334DD3C2" w14:paraId="736A8B02" w14:textId="61A6A28A">
      <w:pPr>
        <w:pStyle w:val="ListParagraph"/>
        <w:tabs>
          <w:tab w:val="left" w:leader="none" w:pos="1466"/>
        </w:tabs>
        <w:spacing w:before="0" w:after="0" w:line="240" w:lineRule="auto"/>
        <w:ind w:left="463" w:right="0" w:hanging="463"/>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334DD3C2">
        <w:rPr>
          <w:rFonts w:ascii="Arial" w:hAnsi="Arial" w:eastAsia="Arial" w:cs="Arial"/>
          <w:b w:val="0"/>
          <w:bCs w:val="0"/>
          <w:i w:val="0"/>
          <w:iCs w:val="0"/>
          <w:caps w:val="0"/>
          <w:smallCaps w:val="0"/>
          <w:noProof w:val="0"/>
          <w:color w:val="000000" w:themeColor="text1" w:themeTint="FF" w:themeShade="FF"/>
          <w:sz w:val="24"/>
          <w:szCs w:val="24"/>
          <w:lang w:val="pt-PT"/>
        </w:rPr>
        <w:t xml:space="preserve">2.4 </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Carga horária total: 240h</w:t>
      </w:r>
    </w:p>
    <w:p w:rsidR="6A5DD6E4" w:rsidP="009E53FA" w:rsidRDefault="6A5DD6E4" w14:paraId="4F9913D6" w14:textId="11DCC5FC">
      <w:pPr>
        <w:pStyle w:val="ListParagraph"/>
        <w:tabs>
          <w:tab w:val="left" w:leader="none" w:pos="1466"/>
        </w:tabs>
        <w:spacing w:before="0" w:after="0" w:line="240" w:lineRule="auto"/>
        <w:ind w:left="463" w:right="0" w:hanging="463"/>
        <w:jc w:val="left"/>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A5DD6E4">
        <w:rPr>
          <w:rFonts w:ascii="Arial" w:hAnsi="Arial" w:eastAsia="Arial" w:cs="Arial"/>
          <w:b w:val="0"/>
          <w:bCs w:val="0"/>
          <w:i w:val="0"/>
          <w:iCs w:val="0"/>
          <w:caps w:val="0"/>
          <w:smallCaps w:val="0"/>
          <w:noProof w:val="0"/>
          <w:color w:val="000000" w:themeColor="text1" w:themeTint="FF" w:themeShade="FF"/>
          <w:sz w:val="24"/>
          <w:szCs w:val="24"/>
          <w:lang w:val="pt-PT"/>
        </w:rPr>
        <w:t xml:space="preserve">2.5 </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Data de início: 1</w:t>
      </w:r>
      <w:r w:rsidRPr="009E53FA" w:rsidR="313990C2">
        <w:rPr>
          <w:rFonts w:ascii="Arial" w:hAnsi="Arial" w:eastAsia="Arial" w:cs="Arial"/>
          <w:b w:val="0"/>
          <w:bCs w:val="0"/>
          <w:i w:val="0"/>
          <w:iCs w:val="0"/>
          <w:caps w:val="0"/>
          <w:smallCaps w:val="0"/>
          <w:noProof w:val="0"/>
          <w:color w:val="000000" w:themeColor="text1" w:themeTint="FF" w:themeShade="FF"/>
          <w:sz w:val="24"/>
          <w:szCs w:val="24"/>
          <w:lang w:val="pt-PT"/>
        </w:rPr>
        <w:t>1</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 xml:space="preserve">/03/2024 </w:t>
      </w:r>
    </w:p>
    <w:p w:rsidR="32B1A96C" w:rsidP="009E53FA" w:rsidRDefault="32B1A96C" w14:paraId="1C45185F" w14:textId="3956CFCC">
      <w:pPr>
        <w:pStyle w:val="ListParagraph"/>
        <w:tabs>
          <w:tab w:val="left" w:leader="none" w:pos="1466"/>
        </w:tabs>
        <w:spacing w:before="0" w:after="0" w:line="240" w:lineRule="auto"/>
        <w:ind w:left="463" w:right="0" w:hanging="463"/>
        <w:jc w:val="left"/>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32B1A96C">
        <w:rPr>
          <w:rFonts w:ascii="Arial" w:hAnsi="Arial" w:eastAsia="Arial" w:cs="Arial"/>
          <w:b w:val="0"/>
          <w:bCs w:val="0"/>
          <w:i w:val="0"/>
          <w:iCs w:val="0"/>
          <w:caps w:val="0"/>
          <w:smallCaps w:val="0"/>
          <w:noProof w:val="0"/>
          <w:color w:val="000000" w:themeColor="text1" w:themeTint="FF" w:themeShade="FF"/>
          <w:sz w:val="24"/>
          <w:szCs w:val="24"/>
          <w:lang w:val="pt-PT"/>
        </w:rPr>
        <w:t xml:space="preserve">2.6 </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Data de Término: 0</w:t>
      </w:r>
      <w:r w:rsidRPr="009E53FA" w:rsidR="6615681A">
        <w:rPr>
          <w:rFonts w:ascii="Arial" w:hAnsi="Arial" w:eastAsia="Arial" w:cs="Arial"/>
          <w:b w:val="0"/>
          <w:bCs w:val="0"/>
          <w:i w:val="0"/>
          <w:iCs w:val="0"/>
          <w:caps w:val="0"/>
          <w:smallCaps w:val="0"/>
          <w:noProof w:val="0"/>
          <w:color w:val="000000" w:themeColor="text1" w:themeTint="FF" w:themeShade="FF"/>
          <w:sz w:val="24"/>
          <w:szCs w:val="24"/>
          <w:lang w:val="pt-PT"/>
        </w:rPr>
        <w:t>2</w:t>
      </w:r>
      <w:r w:rsidRPr="009E53FA" w:rsidR="5BAD2E1A">
        <w:rPr>
          <w:rFonts w:ascii="Arial" w:hAnsi="Arial" w:eastAsia="Arial" w:cs="Arial"/>
          <w:b w:val="0"/>
          <w:bCs w:val="0"/>
          <w:i w:val="0"/>
          <w:iCs w:val="0"/>
          <w:caps w:val="0"/>
          <w:smallCaps w:val="0"/>
          <w:noProof w:val="0"/>
          <w:color w:val="000000" w:themeColor="text1" w:themeTint="FF" w:themeShade="FF"/>
          <w:sz w:val="24"/>
          <w:szCs w:val="24"/>
          <w:lang w:val="pt-PT"/>
        </w:rPr>
        <w:t>/09/2024</w:t>
      </w:r>
    </w:p>
    <w:p w:rsidR="009E53FA" w:rsidP="009E53FA" w:rsidRDefault="009E53FA" w14:paraId="5A944446" w14:textId="17EBC346">
      <w:pPr>
        <w:spacing w:after="0" w:line="240" w:lineRule="auto"/>
        <w:ind w:left="1466" w:hanging="463"/>
        <w:jc w:val="left"/>
        <w:rPr>
          <w:rFonts w:ascii="Arial" w:hAnsi="Arial" w:eastAsia="Arial" w:cs="Arial"/>
          <w:b w:val="0"/>
          <w:bCs w:val="0"/>
          <w:i w:val="0"/>
          <w:iCs w:val="0"/>
          <w:caps w:val="0"/>
          <w:smallCaps w:val="0"/>
          <w:noProof w:val="0"/>
          <w:color w:val="000000" w:themeColor="text1" w:themeTint="FF" w:themeShade="FF"/>
          <w:sz w:val="24"/>
          <w:szCs w:val="24"/>
          <w:lang w:val="pt-BR"/>
        </w:rPr>
      </w:pPr>
    </w:p>
    <w:p w:rsidR="009E53FA" w:rsidP="009E53FA" w:rsidRDefault="009E53FA" w14:paraId="3C5607F7" w14:textId="3BAADB3C">
      <w:pPr>
        <w:spacing w:after="0" w:line="240" w:lineRule="auto"/>
        <w:ind w:left="1466" w:hanging="463"/>
        <w:jc w:val="left"/>
        <w:rPr>
          <w:rFonts w:ascii="Arial" w:hAnsi="Arial" w:eastAsia="Arial" w:cs="Arial"/>
          <w:b w:val="0"/>
          <w:bCs w:val="0"/>
          <w:i w:val="0"/>
          <w:iCs w:val="0"/>
          <w:caps w:val="0"/>
          <w:smallCaps w:val="0"/>
          <w:noProof w:val="0"/>
          <w:color w:val="000000" w:themeColor="text1" w:themeTint="FF" w:themeShade="FF"/>
          <w:sz w:val="24"/>
          <w:szCs w:val="24"/>
          <w:lang w:val="pt-BR"/>
        </w:rPr>
      </w:pPr>
    </w:p>
    <w:p w:rsidR="009E53FA" w:rsidP="009E53FA" w:rsidRDefault="009E53FA" w14:paraId="571FC85D" w14:textId="7A20510F">
      <w:pPr>
        <w:spacing w:line="360" w:lineRule="auto"/>
        <w:jc w:val="center"/>
        <w:rPr>
          <w:rFonts w:ascii="Arial" w:hAnsi="Arial" w:eastAsia="Arial" w:cs="Arial"/>
        </w:rPr>
      </w:pPr>
    </w:p>
    <w:p w:rsidR="009E53FA" w:rsidP="009E53FA" w:rsidRDefault="009E53FA" w14:paraId="34DE513C" w14:textId="57746ACB">
      <w:pPr>
        <w:spacing w:line="360" w:lineRule="auto"/>
        <w:jc w:val="center"/>
        <w:rPr>
          <w:rFonts w:ascii="Arial" w:hAnsi="Arial" w:eastAsia="Arial" w:cs="Arial"/>
        </w:rPr>
      </w:pPr>
    </w:p>
    <w:p w:rsidR="009E53FA" w:rsidP="009E53FA" w:rsidRDefault="009E53FA" w14:paraId="5B9D7E53" w14:textId="6E5D71E9">
      <w:pPr>
        <w:spacing w:line="360" w:lineRule="auto"/>
        <w:jc w:val="center"/>
        <w:rPr>
          <w:rFonts w:ascii="Arial" w:hAnsi="Arial" w:eastAsia="Arial" w:cs="Arial"/>
        </w:rPr>
      </w:pPr>
    </w:p>
    <w:p w:rsidR="009E53FA" w:rsidP="009E53FA" w:rsidRDefault="009E53FA" w14:paraId="718C5FBC" w14:textId="5E1DE143">
      <w:pPr>
        <w:spacing w:line="360" w:lineRule="auto"/>
        <w:jc w:val="center"/>
        <w:rPr>
          <w:rFonts w:ascii="Arial" w:hAnsi="Arial" w:eastAsia="Arial" w:cs="Arial"/>
        </w:rPr>
      </w:pPr>
    </w:p>
    <w:p w:rsidR="009E53FA" w:rsidP="009E53FA" w:rsidRDefault="009E53FA" w14:paraId="4BB081CA" w14:textId="49573C2C">
      <w:pPr>
        <w:spacing w:line="360" w:lineRule="auto"/>
        <w:jc w:val="center"/>
        <w:rPr>
          <w:rFonts w:ascii="Arial" w:hAnsi="Arial" w:eastAsia="Arial" w:cs="Arial"/>
        </w:rPr>
      </w:pPr>
    </w:p>
    <w:p w:rsidR="009E53FA" w:rsidP="009E53FA" w:rsidRDefault="009E53FA" w14:paraId="3B659CF0" w14:textId="078DB9FA">
      <w:pPr>
        <w:pStyle w:val="Normal"/>
        <w:spacing w:line="360" w:lineRule="auto"/>
        <w:jc w:val="center"/>
        <w:rPr>
          <w:rFonts w:ascii="Arial" w:hAnsi="Arial" w:eastAsia="Arial" w:cs="Arial"/>
        </w:rPr>
      </w:pPr>
    </w:p>
    <w:p w:rsidR="009E53FA" w:rsidP="009E53FA" w:rsidRDefault="009E53FA" w14:paraId="66115846" w14:textId="3449BED3">
      <w:pPr>
        <w:spacing w:before="76"/>
        <w:ind w:left="1208"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009E53FA" w:rsidP="009E53FA" w:rsidRDefault="009E53FA" w14:paraId="73A93DF9" w14:textId="62E44D8D">
      <w:pPr>
        <w:spacing w:before="76"/>
        <w:ind w:left="1208"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009E53FA" w:rsidP="009E53FA" w:rsidRDefault="009E53FA" w14:paraId="1F914D21" w14:textId="46298C6B">
      <w:pPr>
        <w:spacing w:before="76"/>
        <w:ind w:left="1208"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009E53FA" w:rsidP="009E53FA" w:rsidRDefault="009E53FA" w14:paraId="5E96A3B4" w14:textId="0F3ACBAB">
      <w:pPr>
        <w:spacing w:before="76"/>
        <w:ind w:left="1208"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009E53FA" w:rsidP="009E53FA" w:rsidRDefault="009E53FA" w14:paraId="79F83E7B" w14:textId="79FF2544">
      <w:pPr>
        <w:spacing w:before="76"/>
        <w:ind w:left="1208"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009E53FA" w:rsidP="009E53FA" w:rsidRDefault="009E53FA" w14:paraId="5B657CCE" w14:textId="1E059A99">
      <w:pPr>
        <w:spacing w:before="76"/>
        <w:ind w:left="1208"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009E53FA" w:rsidP="009E53FA" w:rsidRDefault="009E53FA" w14:paraId="2C749422" w14:textId="5213EA65">
      <w:pPr>
        <w:spacing w:before="76"/>
        <w:ind w:left="1208"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009E53FA" w:rsidP="009E53FA" w:rsidRDefault="009E53FA" w14:paraId="6EA7DEE3" w14:textId="0FD722E8">
      <w:pPr>
        <w:spacing w:before="76"/>
        <w:ind w:left="1208" w:right="1011"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174E90A4" w:rsidP="009E53FA" w:rsidRDefault="174E90A4" w14:paraId="4D5E8B9A" w14:textId="428E8287">
      <w:pPr>
        <w:spacing w:before="76"/>
        <w:ind w:left="1208"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BR"/>
        </w:rPr>
      </w:pPr>
      <w:r w:rsidRPr="009E53FA" w:rsidR="174E90A4">
        <w:rPr>
          <w:rFonts w:ascii="Arial" w:hAnsi="Arial" w:eastAsia="Arial" w:cs="Arial"/>
          <w:b w:val="1"/>
          <w:bCs w:val="1"/>
          <w:i w:val="0"/>
          <w:iCs w:val="0"/>
          <w:caps w:val="0"/>
          <w:smallCaps w:val="0"/>
          <w:noProof w:val="0"/>
          <w:color w:val="000000" w:themeColor="text1" w:themeTint="FF" w:themeShade="FF"/>
          <w:sz w:val="24"/>
          <w:szCs w:val="24"/>
          <w:lang w:val="pt-PT"/>
        </w:rPr>
        <w:t>AGRADECIMENTOS</w:t>
      </w:r>
    </w:p>
    <w:p w:rsidR="7AE942EC" w:rsidP="009E53FA" w:rsidRDefault="7AE942EC" w14:paraId="7671759F" w14:textId="70FBAE2F">
      <w:pPr>
        <w:pStyle w:val="Normal"/>
        <w:spacing w:before="0" w:beforeAutospacing="off" w:after="0" w:afterAutospacing="off"/>
        <w:jc w:val="both"/>
        <w:rPr>
          <w:rFonts w:ascii="Arial" w:hAnsi="Arial" w:eastAsia="Arial" w:cs="Arial"/>
          <w:b w:val="0"/>
          <w:bCs w:val="0"/>
          <w:i w:val="0"/>
          <w:iCs w:val="0"/>
          <w:caps w:val="0"/>
          <w:smallCaps w:val="0"/>
          <w:noProof w:val="0"/>
          <w:color w:val="auto"/>
          <w:sz w:val="24"/>
          <w:szCs w:val="24"/>
          <w:lang w:val="pt-PT"/>
        </w:rPr>
      </w:pPr>
      <w:r w:rsidRPr="009E53FA" w:rsidR="7AE942EC">
        <w:rPr>
          <w:rFonts w:ascii="Arial" w:hAnsi="Arial" w:eastAsia="Arial" w:cs="Arial"/>
          <w:b w:val="0"/>
          <w:bCs w:val="0"/>
          <w:i w:val="0"/>
          <w:iCs w:val="0"/>
          <w:caps w:val="0"/>
          <w:smallCaps w:val="0"/>
          <w:noProof w:val="0"/>
          <w:color w:val="auto"/>
          <w:sz w:val="24"/>
          <w:szCs w:val="24"/>
          <w:lang w:val="pt-PT"/>
        </w:rPr>
        <w:t xml:space="preserve">É com imensa gratidão que inicio este espaço dedicado aos agradecimentos, refletindo sobre a oportunidade singular de ser aluna do Instituto Federal </w:t>
      </w:r>
      <w:r w:rsidRPr="009E53FA" w:rsidR="2BBD26E6">
        <w:rPr>
          <w:rFonts w:ascii="Arial" w:hAnsi="Arial" w:eastAsia="Arial" w:cs="Arial"/>
          <w:b w:val="0"/>
          <w:bCs w:val="0"/>
          <w:i w:val="0"/>
          <w:iCs w:val="0"/>
          <w:caps w:val="0"/>
          <w:smallCaps w:val="0"/>
          <w:noProof w:val="0"/>
          <w:color w:val="auto"/>
          <w:sz w:val="24"/>
          <w:szCs w:val="24"/>
          <w:lang w:val="pt-PT"/>
        </w:rPr>
        <w:t xml:space="preserve">de Educação, Ciência e Tecnologia </w:t>
      </w:r>
      <w:r w:rsidRPr="009E53FA" w:rsidR="7AE942EC">
        <w:rPr>
          <w:rFonts w:ascii="Arial" w:hAnsi="Arial" w:eastAsia="Arial" w:cs="Arial"/>
          <w:b w:val="0"/>
          <w:bCs w:val="0"/>
          <w:i w:val="0"/>
          <w:iCs w:val="0"/>
          <w:caps w:val="0"/>
          <w:smallCaps w:val="0"/>
          <w:noProof w:val="0"/>
          <w:color w:val="auto"/>
          <w:sz w:val="24"/>
          <w:szCs w:val="24"/>
          <w:lang w:val="pt-PT"/>
        </w:rPr>
        <w:t>da Bahia</w:t>
      </w:r>
      <w:r w:rsidRPr="009E53FA" w:rsidR="7AE942EC">
        <w:rPr>
          <w:rFonts w:ascii="Arial" w:hAnsi="Arial" w:eastAsia="Arial" w:cs="Arial"/>
          <w:b w:val="0"/>
          <w:bCs w:val="0"/>
          <w:i w:val="0"/>
          <w:iCs w:val="0"/>
          <w:caps w:val="0"/>
          <w:smallCaps w:val="0"/>
          <w:noProof w:val="0"/>
          <w:color w:val="auto"/>
          <w:sz w:val="24"/>
          <w:szCs w:val="24"/>
          <w:lang w:val="pt-PT"/>
        </w:rPr>
        <w:t xml:space="preserve"> (IFBA</w:t>
      </w:r>
      <w:r w:rsidRPr="009E53FA" w:rsidR="59FCA47C">
        <w:rPr>
          <w:rFonts w:ascii="Arial" w:hAnsi="Arial" w:eastAsia="Arial" w:cs="Arial"/>
          <w:b w:val="0"/>
          <w:bCs w:val="0"/>
          <w:i w:val="0"/>
          <w:iCs w:val="0"/>
          <w:caps w:val="0"/>
          <w:smallCaps w:val="0"/>
          <w:noProof w:val="0"/>
          <w:color w:val="auto"/>
          <w:sz w:val="24"/>
          <w:szCs w:val="24"/>
          <w:lang w:val="pt-PT"/>
        </w:rPr>
        <w:t xml:space="preserve"> – Campus Eunápolis</w:t>
      </w:r>
      <w:r w:rsidRPr="009E53FA" w:rsidR="7AE942EC">
        <w:rPr>
          <w:rFonts w:ascii="Arial" w:hAnsi="Arial" w:eastAsia="Arial" w:cs="Arial"/>
          <w:b w:val="0"/>
          <w:bCs w:val="0"/>
          <w:i w:val="0"/>
          <w:iCs w:val="0"/>
          <w:caps w:val="0"/>
          <w:smallCaps w:val="0"/>
          <w:noProof w:val="0"/>
          <w:color w:val="auto"/>
          <w:sz w:val="24"/>
          <w:szCs w:val="24"/>
          <w:lang w:val="pt-PT"/>
        </w:rPr>
        <w:t xml:space="preserve">). Ao longo desses cinco anos de formação, não apenas adquiri conhecimentos técnicos e científicos, mas também desenvolvi uma consciência crítica que me permitirá atuar de maneira mais consciente e responsável na sociedade. O IFBA se destaca por proporcionar uma educação que vai além do ensino tradicional, promovendo um ambiente que estimula a reflexão e a análise crítica, fundamentais para a formação de cidadãos comprometidos com o bem-estar coletivo. </w:t>
      </w:r>
    </w:p>
    <w:p w:rsidR="5F26A6F4" w:rsidP="009E53FA" w:rsidRDefault="5F26A6F4" w14:paraId="36A71238" w14:textId="7FD3F437">
      <w:pPr>
        <w:spacing w:before="240" w:beforeAutospacing="off" w:after="240" w:afterAutospacing="off"/>
        <w:jc w:val="both"/>
        <w:rPr>
          <w:rFonts w:ascii="Arial" w:hAnsi="Arial" w:eastAsia="Arial" w:cs="Arial"/>
          <w:noProof w:val="0"/>
          <w:sz w:val="24"/>
          <w:szCs w:val="24"/>
          <w:lang w:val="pt-PT"/>
        </w:rPr>
      </w:pPr>
      <w:r w:rsidRPr="009E53FA" w:rsidR="5F26A6F4">
        <w:rPr>
          <w:rFonts w:ascii="Arial" w:hAnsi="Arial" w:eastAsia="Arial" w:cs="Arial"/>
          <w:noProof w:val="0"/>
          <w:sz w:val="24"/>
          <w:szCs w:val="24"/>
          <w:lang w:val="pt-PT"/>
        </w:rPr>
        <w:t>Neste contexto, manifesto minha sincera gratidão ao professor Fábio Oliveira da Silva, meu orientador, cuja disposição em embarcar comigo nesta jornada foi fundamental para o meu crescimento acadêmico. Sua dedicação, aliada a um inabalável comprometimento, foi decisiva para a superação dos desafios que se apresentaram, servindo de guia constante e enriquecedor em minha formação.</w:t>
      </w:r>
      <w:r w:rsidRPr="009E53FA" w:rsidR="21F2AF46">
        <w:rPr>
          <w:rFonts w:ascii="Arial" w:hAnsi="Arial" w:eastAsia="Arial" w:cs="Arial"/>
          <w:noProof w:val="0"/>
          <w:sz w:val="24"/>
          <w:szCs w:val="24"/>
          <w:lang w:val="pt-PT"/>
        </w:rPr>
        <w:t xml:space="preserve"> </w:t>
      </w:r>
      <w:r w:rsidRPr="009E53FA" w:rsidR="5F26A6F4">
        <w:rPr>
          <w:rFonts w:ascii="Arial" w:hAnsi="Arial" w:eastAsia="Arial" w:cs="Arial"/>
          <w:noProof w:val="0"/>
          <w:sz w:val="24"/>
          <w:szCs w:val="24"/>
          <w:lang w:val="pt-PT"/>
        </w:rPr>
        <w:t xml:space="preserve">Estendo também meus agradecimentos ao meu supervisor de estágio, Aldo José da Conceição da Silva. Sua postura de liderança, pautada na sabedoria e na gentileza, </w:t>
      </w:r>
      <w:r w:rsidRPr="009E53FA" w:rsidR="5E59C431">
        <w:rPr>
          <w:rFonts w:ascii="Arial" w:hAnsi="Arial" w:eastAsia="Arial" w:cs="Arial"/>
          <w:noProof w:val="0"/>
          <w:sz w:val="24"/>
          <w:szCs w:val="24"/>
          <w:lang w:val="pt-PT"/>
        </w:rPr>
        <w:t>contribuíram de forma significativa na minha jornada</w:t>
      </w:r>
      <w:r w:rsidRPr="009E53FA" w:rsidR="5F26A6F4">
        <w:rPr>
          <w:rFonts w:ascii="Arial" w:hAnsi="Arial" w:eastAsia="Arial" w:cs="Arial"/>
          <w:noProof w:val="0"/>
          <w:sz w:val="24"/>
          <w:szCs w:val="24"/>
          <w:lang w:val="pt-PT"/>
        </w:rPr>
        <w:t xml:space="preserve">. </w:t>
      </w:r>
    </w:p>
    <w:p w:rsidR="5F26A6F4" w:rsidP="009E53FA" w:rsidRDefault="5F26A6F4" w14:paraId="7188F3FF" w14:textId="47C0B5A8">
      <w:pPr>
        <w:spacing w:before="240" w:beforeAutospacing="off" w:after="240" w:afterAutospacing="off"/>
        <w:jc w:val="both"/>
        <w:rPr>
          <w:rFonts w:ascii="Arial" w:hAnsi="Arial" w:eastAsia="Arial" w:cs="Arial"/>
          <w:noProof w:val="0"/>
          <w:sz w:val="24"/>
          <w:szCs w:val="24"/>
          <w:lang w:val="pt-PT"/>
        </w:rPr>
      </w:pPr>
      <w:r w:rsidRPr="009E53FA" w:rsidR="5F26A6F4">
        <w:rPr>
          <w:rFonts w:ascii="Arial" w:hAnsi="Arial" w:eastAsia="Arial" w:cs="Arial"/>
          <w:noProof w:val="0"/>
          <w:sz w:val="24"/>
          <w:szCs w:val="24"/>
          <w:lang w:val="pt-PT"/>
        </w:rPr>
        <w:t xml:space="preserve">Ao refletir sobre o significado deste estágio, reconheço-o como o encerramento de um ciclo acadêmico repleto de incertezas e desafios iniciais, que agora culmina em um amadurecimento notório. Este período não apenas consolidou meus saberes teóricos, mas também ampliou minha </w:t>
      </w:r>
      <w:r w:rsidRPr="009E53FA" w:rsidR="455BAA91">
        <w:rPr>
          <w:rFonts w:ascii="Arial" w:hAnsi="Arial" w:eastAsia="Arial" w:cs="Arial"/>
          <w:noProof w:val="0"/>
          <w:sz w:val="24"/>
          <w:szCs w:val="24"/>
          <w:lang w:val="pt-PT"/>
        </w:rPr>
        <w:t>percepção</w:t>
      </w:r>
      <w:r w:rsidRPr="009E53FA" w:rsidR="5F26A6F4">
        <w:rPr>
          <w:rFonts w:ascii="Arial" w:hAnsi="Arial" w:eastAsia="Arial" w:cs="Arial"/>
          <w:noProof w:val="0"/>
          <w:sz w:val="24"/>
          <w:szCs w:val="24"/>
          <w:lang w:val="pt-PT"/>
        </w:rPr>
        <w:t xml:space="preserve"> acerca do mercado de trabalho e das demandas contemporâneas.</w:t>
      </w:r>
      <w:r w:rsidRPr="009E53FA" w:rsidR="76E0332C">
        <w:rPr>
          <w:rFonts w:ascii="Arial" w:hAnsi="Arial" w:eastAsia="Arial" w:cs="Arial"/>
          <w:noProof w:val="0"/>
          <w:sz w:val="24"/>
          <w:szCs w:val="24"/>
          <w:lang w:val="pt-PT"/>
        </w:rPr>
        <w:t xml:space="preserve"> </w:t>
      </w:r>
      <w:r w:rsidRPr="009E53FA" w:rsidR="5F26A6F4">
        <w:rPr>
          <w:rFonts w:ascii="Arial" w:hAnsi="Arial" w:eastAsia="Arial" w:cs="Arial"/>
          <w:noProof w:val="0"/>
          <w:sz w:val="24"/>
          <w:szCs w:val="24"/>
          <w:lang w:val="pt-PT"/>
        </w:rPr>
        <w:t xml:space="preserve">Os conhecimentos adquiridos em áreas como Impressão 3D, </w:t>
      </w:r>
      <w:r w:rsidRPr="009E53FA" w:rsidR="5F26A6F4">
        <w:rPr>
          <w:rFonts w:ascii="Arial" w:hAnsi="Arial" w:eastAsia="Arial" w:cs="Arial"/>
          <w:noProof w:val="0"/>
          <w:sz w:val="24"/>
          <w:szCs w:val="24"/>
          <w:lang w:val="pt-PT"/>
        </w:rPr>
        <w:t>Escaneamento</w:t>
      </w:r>
      <w:r w:rsidRPr="009E53FA" w:rsidR="5F26A6F4">
        <w:rPr>
          <w:rFonts w:ascii="Arial" w:hAnsi="Arial" w:eastAsia="Arial" w:cs="Arial"/>
          <w:noProof w:val="0"/>
          <w:sz w:val="24"/>
          <w:szCs w:val="24"/>
          <w:lang w:val="pt-PT"/>
        </w:rPr>
        <w:t xml:space="preserve"> 3D, canetas 3D e CNC laser </w:t>
      </w:r>
      <w:r w:rsidRPr="009E53FA" w:rsidR="4D21A3AD">
        <w:rPr>
          <w:rFonts w:ascii="Arial" w:hAnsi="Arial" w:eastAsia="Arial" w:cs="Arial"/>
          <w:noProof w:val="0"/>
          <w:sz w:val="24"/>
          <w:szCs w:val="24"/>
          <w:lang w:val="pt-PT"/>
        </w:rPr>
        <w:t>são</w:t>
      </w:r>
      <w:r w:rsidRPr="009E53FA" w:rsidR="5F26A6F4">
        <w:rPr>
          <w:rFonts w:ascii="Arial" w:hAnsi="Arial" w:eastAsia="Arial" w:cs="Arial"/>
          <w:noProof w:val="0"/>
          <w:sz w:val="24"/>
          <w:szCs w:val="24"/>
          <w:lang w:val="pt-PT"/>
        </w:rPr>
        <w:t xml:space="preserve"> de extrema relevância no cenário atual</w:t>
      </w:r>
      <w:r w:rsidRPr="009E53FA" w:rsidR="47C2053E">
        <w:rPr>
          <w:rFonts w:ascii="Arial" w:hAnsi="Arial" w:eastAsia="Arial" w:cs="Arial"/>
          <w:noProof w:val="0"/>
          <w:sz w:val="24"/>
          <w:szCs w:val="24"/>
          <w:lang w:val="pt-PT"/>
        </w:rPr>
        <w:t xml:space="preserve">. </w:t>
      </w:r>
    </w:p>
    <w:p w:rsidR="5F26A6F4" w:rsidP="009E53FA" w:rsidRDefault="5F26A6F4" w14:paraId="6CEE8C65" w14:textId="3838D8EA">
      <w:pPr>
        <w:spacing w:before="240" w:beforeAutospacing="off" w:after="240" w:afterAutospacing="off"/>
        <w:jc w:val="both"/>
        <w:rPr>
          <w:rFonts w:ascii="Arial" w:hAnsi="Arial" w:eastAsia="Arial" w:cs="Arial"/>
          <w:noProof w:val="0"/>
          <w:sz w:val="24"/>
          <w:szCs w:val="24"/>
          <w:lang w:val="pt-PT"/>
        </w:rPr>
      </w:pPr>
      <w:r w:rsidRPr="009E53FA" w:rsidR="5F26A6F4">
        <w:rPr>
          <w:rFonts w:ascii="Arial" w:hAnsi="Arial" w:eastAsia="Arial" w:cs="Arial"/>
          <w:noProof w:val="0"/>
          <w:sz w:val="24"/>
          <w:szCs w:val="24"/>
          <w:lang w:val="pt-PT"/>
        </w:rPr>
        <w:t>Aos que fizeram parte desta trajetória, deixo meu agradecimento sincero, pois cada contribuição foi determinante na construção do conhecimento e na formação d</w:t>
      </w:r>
      <w:r w:rsidRPr="009E53FA" w:rsidR="42296BAD">
        <w:rPr>
          <w:rFonts w:ascii="Arial" w:hAnsi="Arial" w:eastAsia="Arial" w:cs="Arial"/>
          <w:noProof w:val="0"/>
          <w:sz w:val="24"/>
          <w:szCs w:val="24"/>
          <w:lang w:val="pt-PT"/>
        </w:rPr>
        <w:t>a</w:t>
      </w:r>
      <w:r w:rsidRPr="009E53FA" w:rsidR="5F26A6F4">
        <w:rPr>
          <w:rFonts w:ascii="Arial" w:hAnsi="Arial" w:eastAsia="Arial" w:cs="Arial"/>
          <w:noProof w:val="0"/>
          <w:sz w:val="24"/>
          <w:szCs w:val="24"/>
          <w:lang w:val="pt-PT"/>
        </w:rPr>
        <w:t xml:space="preserve"> profissional que me tornei hoje.</w:t>
      </w:r>
      <w:r w:rsidRPr="009E53FA" w:rsidR="2CB6FC51">
        <w:rPr>
          <w:rFonts w:ascii="Arial" w:hAnsi="Arial" w:eastAsia="Arial" w:cs="Arial"/>
          <w:noProof w:val="0"/>
          <w:sz w:val="24"/>
          <w:szCs w:val="24"/>
          <w:lang w:val="pt-PT"/>
        </w:rPr>
        <w:t xml:space="preserve"> Foi por meio </w:t>
      </w:r>
      <w:r w:rsidRPr="009E53FA" w:rsidR="57BA9331">
        <w:rPr>
          <w:rFonts w:ascii="Arial" w:hAnsi="Arial" w:eastAsia="Arial" w:cs="Arial"/>
          <w:noProof w:val="0"/>
          <w:sz w:val="24"/>
          <w:szCs w:val="24"/>
          <w:lang w:val="pt-PT"/>
        </w:rPr>
        <w:t>do</w:t>
      </w:r>
      <w:r w:rsidRPr="009E53FA" w:rsidR="2CB6FC51">
        <w:rPr>
          <w:rFonts w:ascii="Arial" w:hAnsi="Arial" w:eastAsia="Arial" w:cs="Arial"/>
          <w:noProof w:val="0"/>
          <w:sz w:val="24"/>
          <w:szCs w:val="24"/>
          <w:lang w:val="pt-PT"/>
        </w:rPr>
        <w:t xml:space="preserve"> IFBA e do apoio da minha família e amigos que pude alcançar tal realização</w:t>
      </w:r>
      <w:r w:rsidRPr="009E53FA" w:rsidR="24D0C13E">
        <w:rPr>
          <w:rFonts w:ascii="Arial" w:hAnsi="Arial" w:eastAsia="Arial" w:cs="Arial"/>
          <w:noProof w:val="0"/>
          <w:sz w:val="24"/>
          <w:szCs w:val="24"/>
          <w:lang w:val="pt-PT"/>
        </w:rPr>
        <w:t>.</w:t>
      </w:r>
    </w:p>
    <w:p w:rsidR="009E53FA" w:rsidP="009E53FA" w:rsidRDefault="009E53FA" w14:paraId="0AAC2627" w14:textId="1335B627">
      <w:pPr>
        <w:spacing w:before="240" w:beforeAutospacing="off" w:after="240" w:afterAutospacing="off"/>
        <w:jc w:val="both"/>
        <w:rPr>
          <w:rFonts w:ascii="Arial" w:hAnsi="Arial" w:eastAsia="Arial" w:cs="Arial"/>
          <w:noProof w:val="0"/>
          <w:sz w:val="24"/>
          <w:szCs w:val="24"/>
          <w:lang w:val="pt-PT"/>
        </w:rPr>
      </w:pPr>
    </w:p>
    <w:p w:rsidR="009E53FA" w:rsidP="009E53FA" w:rsidRDefault="009E53FA" w14:paraId="5FE4957B" w14:textId="06E0F29C">
      <w:pPr>
        <w:spacing w:before="0" w:beforeAutospacing="off" w:after="0" w:afterAutospacing="off"/>
        <w:jc w:val="both"/>
        <w:rPr>
          <w:rFonts w:ascii="Arial" w:hAnsi="Arial" w:eastAsia="Arial" w:cs="Arial"/>
          <w:b w:val="0"/>
          <w:bCs w:val="0"/>
          <w:i w:val="0"/>
          <w:iCs w:val="0"/>
          <w:caps w:val="0"/>
          <w:smallCaps w:val="0"/>
          <w:noProof w:val="0"/>
          <w:color w:val="auto"/>
          <w:sz w:val="24"/>
          <w:szCs w:val="24"/>
          <w:lang w:val="pt-PT"/>
        </w:rPr>
      </w:pPr>
    </w:p>
    <w:p w:rsidR="009E53FA" w:rsidP="009E53FA" w:rsidRDefault="009E53FA" w14:paraId="7740AE22" w14:textId="669EDE0A">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49BC6238" w14:textId="6647BE0C">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42EB7280" w14:textId="1F836888">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6B5F9406" w14:textId="34A3ECCE">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7774FB9D" w14:textId="7ADED29C">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5FECA2B7" w14:textId="3922293D">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4A8EB167" w14:textId="001A7FD7">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6A327FE" w14:textId="2F88BA01">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3060E701" w14:textId="357F849C">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39A82892" w14:textId="2F365936">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2E8E6BB7" w14:textId="4F31BEC4">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5D603627" w14:textId="030E0874">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48F4BC68" w14:textId="1394054C">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66804D78" w14:textId="033BBB62">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314AD876" w14:textId="203829BF">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72E5C2E4" w14:textId="094468A7">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40BA84A9" w14:textId="3856D8A4">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3DCE5581" w14:textId="6DBB2B28">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5E90670F" w14:textId="7F886AF6">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4DC06D62" w14:textId="26636E2B">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71731725" w14:textId="43DEBB1D">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E085A20" w14:textId="21535AC1">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6ED4DF6E" w14:textId="49396FAD">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6663CF98" w14:textId="32B83EFE">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3AAE01CB" w14:textId="5E6FA711">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D7F9457" w14:textId="64A77E88">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69BC6DF2" w14:textId="49EBD8FD">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77A0DD54" w14:textId="3B988A49">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2BDE0BF8" w14:textId="4CDB539E">
      <w:pPr>
        <w:pStyle w:val="Normal"/>
        <w:spacing w:before="79" w:line="360" w:lineRule="auto"/>
        <w:jc w:val="both"/>
        <w:rPr>
          <w:rFonts w:ascii="Arial" w:hAnsi="Arial" w:eastAsia="Arial" w:cs="Arial"/>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B9BE920" w14:textId="2F253D6B">
      <w:pPr>
        <w:spacing w:before="76"/>
        <w:ind w:left="1192" w:right="1132"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p w:rsidR="74AB08D8" w:rsidP="009E53FA" w:rsidRDefault="74AB08D8" w14:paraId="5F219778" w14:textId="79958CBC">
      <w:pPr>
        <w:spacing w:before="76"/>
        <w:ind w:left="1192" w:right="1132" w:firstLine="0"/>
        <w:jc w:val="center"/>
        <w:rPr>
          <w:rFonts w:ascii="Arial" w:hAnsi="Arial" w:eastAsia="Arial" w:cs="Arial"/>
          <w:noProof w:val="0"/>
          <w:sz w:val="24"/>
          <w:szCs w:val="24"/>
          <w:lang w:val="pt-PT"/>
        </w:rPr>
      </w:pPr>
      <w:r w:rsidRPr="009E53FA" w:rsidR="74AB08D8">
        <w:rPr>
          <w:rFonts w:ascii="Arial" w:hAnsi="Arial" w:eastAsia="Arial" w:cs="Arial"/>
          <w:b w:val="1"/>
          <w:bCs w:val="1"/>
          <w:i w:val="0"/>
          <w:iCs w:val="0"/>
          <w:caps w:val="0"/>
          <w:smallCaps w:val="0"/>
          <w:noProof w:val="0"/>
          <w:color w:val="000000" w:themeColor="text1" w:themeTint="FF" w:themeShade="FF"/>
          <w:sz w:val="24"/>
          <w:szCs w:val="24"/>
          <w:lang w:val="pt-PT"/>
        </w:rPr>
        <w:t>SUMÁRIO</w:t>
      </w:r>
    </w:p>
    <w:sdt>
      <w:sdtPr>
        <w:id w:val="604587649"/>
        <w:docPartObj>
          <w:docPartGallery w:val="Table of Contents"/>
          <w:docPartUnique/>
        </w:docPartObj>
      </w:sdtPr>
      <w:sdtContent>
        <w:p w:rsidR="009E53FA" w:rsidP="009E53FA" w:rsidRDefault="009E53FA" w14:paraId="77C3E7D2" w14:textId="7322F090">
          <w:pPr>
            <w:pStyle w:val="TOC3"/>
            <w:tabs>
              <w:tab w:val="left" w:leader="none" w:pos="960"/>
              <w:tab w:val="right" w:leader="dot" w:pos="9015"/>
            </w:tabs>
            <w:bidi w:val="0"/>
            <w:rPr>
              <w:rStyle w:val="Hyperlink"/>
            </w:rPr>
          </w:pPr>
          <w:r>
            <w:fldChar w:fldCharType="begin"/>
          </w:r>
          <w:r>
            <w:instrText xml:space="preserve">TOC \o "1-9" \z \u \h</w:instrText>
          </w:r>
          <w:r>
            <w:fldChar w:fldCharType="separate"/>
          </w:r>
          <w:hyperlink w:anchor="_Toc1563940571">
            <w:r w:rsidRPr="009E53FA" w:rsidR="009E53FA">
              <w:rPr>
                <w:rStyle w:val="Hyperlink"/>
              </w:rPr>
              <w:t>1.</w:t>
            </w:r>
            <w:r>
              <w:tab/>
            </w:r>
            <w:r w:rsidRPr="009E53FA" w:rsidR="009E53FA">
              <w:rPr>
                <w:rStyle w:val="Hyperlink"/>
              </w:rPr>
              <w:t>INTRODUÇÃO</w:t>
            </w:r>
            <w:r>
              <w:tab/>
            </w:r>
            <w:r>
              <w:fldChar w:fldCharType="begin"/>
            </w:r>
            <w:r>
              <w:instrText xml:space="preserve">PAGEREF _Toc1563940571 \h</w:instrText>
            </w:r>
            <w:r>
              <w:fldChar w:fldCharType="separate"/>
            </w:r>
            <w:r w:rsidRPr="009E53FA" w:rsidR="009E53FA">
              <w:rPr>
                <w:rStyle w:val="Hyperlink"/>
              </w:rPr>
              <w:t>8</w:t>
            </w:r>
            <w:r>
              <w:fldChar w:fldCharType="end"/>
            </w:r>
          </w:hyperlink>
        </w:p>
        <w:p w:rsidR="009E53FA" w:rsidP="009E53FA" w:rsidRDefault="009E53FA" w14:paraId="78748960" w14:textId="5FA54780">
          <w:pPr>
            <w:pStyle w:val="TOC1"/>
            <w:tabs>
              <w:tab w:val="left" w:leader="none" w:pos="480"/>
              <w:tab w:val="right" w:leader="dot" w:pos="9015"/>
            </w:tabs>
            <w:bidi w:val="0"/>
            <w:rPr>
              <w:rStyle w:val="Hyperlink"/>
            </w:rPr>
          </w:pPr>
          <w:hyperlink w:anchor="_Toc855682780">
            <w:r w:rsidRPr="009E53FA" w:rsidR="009E53FA">
              <w:rPr>
                <w:rStyle w:val="Hyperlink"/>
              </w:rPr>
              <w:t>2.</w:t>
            </w:r>
            <w:r>
              <w:tab/>
            </w:r>
            <w:r w:rsidRPr="009E53FA" w:rsidR="009E53FA">
              <w:rPr>
                <w:rStyle w:val="Hyperlink"/>
              </w:rPr>
              <w:t>OBJETIVOS DO ESTÁGIO</w:t>
            </w:r>
            <w:r>
              <w:tab/>
            </w:r>
            <w:r>
              <w:fldChar w:fldCharType="begin"/>
            </w:r>
            <w:r>
              <w:instrText xml:space="preserve">PAGEREF _Toc855682780 \h</w:instrText>
            </w:r>
            <w:r>
              <w:fldChar w:fldCharType="separate"/>
            </w:r>
            <w:r w:rsidRPr="009E53FA" w:rsidR="009E53FA">
              <w:rPr>
                <w:rStyle w:val="Hyperlink"/>
              </w:rPr>
              <w:t>10</w:t>
            </w:r>
            <w:r>
              <w:fldChar w:fldCharType="end"/>
            </w:r>
          </w:hyperlink>
        </w:p>
        <w:p w:rsidR="009E53FA" w:rsidP="009E53FA" w:rsidRDefault="009E53FA" w14:paraId="2655B8D3" w14:textId="00EEC519">
          <w:pPr>
            <w:pStyle w:val="TOC2"/>
            <w:tabs>
              <w:tab w:val="right" w:leader="dot" w:pos="9015"/>
            </w:tabs>
            <w:bidi w:val="0"/>
            <w:rPr>
              <w:rStyle w:val="Hyperlink"/>
            </w:rPr>
          </w:pPr>
          <w:hyperlink w:anchor="_Toc2071539932">
            <w:r w:rsidRPr="009E53FA" w:rsidR="009E53FA">
              <w:rPr>
                <w:rStyle w:val="Hyperlink"/>
              </w:rPr>
              <w:t>2.1 Objetivo Geral</w:t>
            </w:r>
            <w:r>
              <w:tab/>
            </w:r>
            <w:r>
              <w:fldChar w:fldCharType="begin"/>
            </w:r>
            <w:r>
              <w:instrText xml:space="preserve">PAGEREF _Toc2071539932 \h</w:instrText>
            </w:r>
            <w:r>
              <w:fldChar w:fldCharType="separate"/>
            </w:r>
            <w:r w:rsidRPr="009E53FA" w:rsidR="009E53FA">
              <w:rPr>
                <w:rStyle w:val="Hyperlink"/>
              </w:rPr>
              <w:t>10</w:t>
            </w:r>
            <w:r>
              <w:fldChar w:fldCharType="end"/>
            </w:r>
          </w:hyperlink>
        </w:p>
        <w:p w:rsidR="009E53FA" w:rsidP="009E53FA" w:rsidRDefault="009E53FA" w14:paraId="55967377" w14:textId="1E964BCD">
          <w:pPr>
            <w:pStyle w:val="TOC1"/>
            <w:tabs>
              <w:tab w:val="left" w:leader="none" w:pos="480"/>
              <w:tab w:val="right" w:leader="dot" w:pos="9015"/>
            </w:tabs>
            <w:bidi w:val="0"/>
            <w:rPr>
              <w:rStyle w:val="Hyperlink"/>
            </w:rPr>
          </w:pPr>
          <w:hyperlink w:anchor="_Toc1915886697">
            <w:r w:rsidRPr="009E53FA" w:rsidR="009E53FA">
              <w:rPr>
                <w:rStyle w:val="Hyperlink"/>
              </w:rPr>
              <w:t>3.</w:t>
            </w:r>
            <w:r>
              <w:tab/>
            </w:r>
            <w:r w:rsidRPr="009E53FA" w:rsidR="009E53FA">
              <w:rPr>
                <w:rStyle w:val="Hyperlink"/>
              </w:rPr>
              <w:t>APRESENTAÇÃO DA INSTITUIÇÃO DE ENSINO/EMPRESA</w:t>
            </w:r>
            <w:r>
              <w:tab/>
            </w:r>
            <w:r>
              <w:fldChar w:fldCharType="begin"/>
            </w:r>
            <w:r>
              <w:instrText xml:space="preserve">PAGEREF _Toc1915886697 \h</w:instrText>
            </w:r>
            <w:r>
              <w:fldChar w:fldCharType="separate"/>
            </w:r>
            <w:r w:rsidRPr="009E53FA" w:rsidR="009E53FA">
              <w:rPr>
                <w:rStyle w:val="Hyperlink"/>
              </w:rPr>
              <w:t>12</w:t>
            </w:r>
            <w:r>
              <w:fldChar w:fldCharType="end"/>
            </w:r>
          </w:hyperlink>
        </w:p>
        <w:p w:rsidR="009E53FA" w:rsidP="009E53FA" w:rsidRDefault="009E53FA" w14:paraId="6582CDA9" w14:textId="0AD956EC">
          <w:pPr>
            <w:pStyle w:val="TOC2"/>
            <w:tabs>
              <w:tab w:val="right" w:leader="dot" w:pos="9015"/>
            </w:tabs>
            <w:bidi w:val="0"/>
            <w:rPr>
              <w:rStyle w:val="Hyperlink"/>
            </w:rPr>
          </w:pPr>
          <w:hyperlink w:anchor="_Toc233400025">
            <w:r w:rsidRPr="009E53FA" w:rsidR="009E53FA">
              <w:rPr>
                <w:rStyle w:val="Hyperlink"/>
              </w:rPr>
              <w:t>3.1 Missão da Instituição de Ensino/Empresa</w:t>
            </w:r>
            <w:r>
              <w:tab/>
            </w:r>
            <w:r>
              <w:fldChar w:fldCharType="begin"/>
            </w:r>
            <w:r>
              <w:instrText xml:space="preserve">PAGEREF _Toc233400025 \h</w:instrText>
            </w:r>
            <w:r>
              <w:fldChar w:fldCharType="separate"/>
            </w:r>
            <w:r w:rsidRPr="009E53FA" w:rsidR="009E53FA">
              <w:rPr>
                <w:rStyle w:val="Hyperlink"/>
              </w:rPr>
              <w:t>13</w:t>
            </w:r>
            <w:r>
              <w:fldChar w:fldCharType="end"/>
            </w:r>
          </w:hyperlink>
        </w:p>
        <w:p w:rsidR="009E53FA" w:rsidP="009E53FA" w:rsidRDefault="009E53FA" w14:paraId="0BAD1A78" w14:textId="61796009">
          <w:pPr>
            <w:pStyle w:val="TOC2"/>
            <w:tabs>
              <w:tab w:val="right" w:leader="dot" w:pos="9015"/>
            </w:tabs>
            <w:bidi w:val="0"/>
            <w:rPr>
              <w:rStyle w:val="Hyperlink"/>
            </w:rPr>
          </w:pPr>
          <w:hyperlink w:anchor="_Toc617151984">
            <w:r w:rsidRPr="009E53FA" w:rsidR="009E53FA">
              <w:rPr>
                <w:rStyle w:val="Hyperlink"/>
              </w:rPr>
              <w:t>3.2 Visão da Instituição de Ensino</w:t>
            </w:r>
            <w:r>
              <w:tab/>
            </w:r>
            <w:r>
              <w:fldChar w:fldCharType="begin"/>
            </w:r>
            <w:r>
              <w:instrText xml:space="preserve">PAGEREF _Toc617151984 \h</w:instrText>
            </w:r>
            <w:r>
              <w:fldChar w:fldCharType="separate"/>
            </w:r>
            <w:r w:rsidRPr="009E53FA" w:rsidR="009E53FA">
              <w:rPr>
                <w:rStyle w:val="Hyperlink"/>
              </w:rPr>
              <w:t>13</w:t>
            </w:r>
            <w:r>
              <w:fldChar w:fldCharType="end"/>
            </w:r>
          </w:hyperlink>
        </w:p>
        <w:p w:rsidR="009E53FA" w:rsidP="009E53FA" w:rsidRDefault="009E53FA" w14:paraId="29CF6807" w14:textId="65907C65">
          <w:pPr>
            <w:pStyle w:val="TOC2"/>
            <w:tabs>
              <w:tab w:val="left" w:leader="none" w:pos="720"/>
              <w:tab w:val="right" w:leader="dot" w:pos="9015"/>
            </w:tabs>
            <w:bidi w:val="0"/>
            <w:rPr>
              <w:rStyle w:val="Hyperlink"/>
            </w:rPr>
          </w:pPr>
          <w:hyperlink w:anchor="_Toc46215920">
            <w:r w:rsidRPr="009E53FA" w:rsidR="009E53FA">
              <w:rPr>
                <w:rStyle w:val="Hyperlink"/>
              </w:rPr>
              <w:t>4.</w:t>
            </w:r>
            <w:r>
              <w:tab/>
            </w:r>
            <w:r w:rsidRPr="009E53FA" w:rsidR="009E53FA">
              <w:rPr>
                <w:rStyle w:val="Hyperlink"/>
              </w:rPr>
              <w:t>ATIVIDADES DESENVOLVIDAS</w:t>
            </w:r>
            <w:r>
              <w:tab/>
            </w:r>
            <w:r>
              <w:fldChar w:fldCharType="begin"/>
            </w:r>
            <w:r>
              <w:instrText xml:space="preserve">PAGEREF _Toc46215920 \h</w:instrText>
            </w:r>
            <w:r>
              <w:fldChar w:fldCharType="separate"/>
            </w:r>
            <w:r w:rsidRPr="009E53FA" w:rsidR="009E53FA">
              <w:rPr>
                <w:rStyle w:val="Hyperlink"/>
              </w:rPr>
              <w:t>14</w:t>
            </w:r>
            <w:r>
              <w:fldChar w:fldCharType="end"/>
            </w:r>
          </w:hyperlink>
        </w:p>
        <w:p w:rsidR="009E53FA" w:rsidP="009E53FA" w:rsidRDefault="009E53FA" w14:paraId="3F455EC7" w14:textId="506DDCD3">
          <w:pPr>
            <w:pStyle w:val="TOC3"/>
            <w:tabs>
              <w:tab w:val="right" w:leader="dot" w:pos="9015"/>
            </w:tabs>
            <w:bidi w:val="0"/>
            <w:rPr>
              <w:rStyle w:val="Hyperlink"/>
            </w:rPr>
          </w:pPr>
          <w:hyperlink w:anchor="_Toc2003892907">
            <w:r w:rsidRPr="009E53FA" w:rsidR="009E53FA">
              <w:rPr>
                <w:rStyle w:val="Hyperlink"/>
              </w:rPr>
              <w:t>4.1 Inserção no laboratório e ambientação tecnológica</w:t>
            </w:r>
            <w:r>
              <w:tab/>
            </w:r>
            <w:r>
              <w:fldChar w:fldCharType="begin"/>
            </w:r>
            <w:r>
              <w:instrText xml:space="preserve">PAGEREF _Toc2003892907 \h</w:instrText>
            </w:r>
            <w:r>
              <w:fldChar w:fldCharType="separate"/>
            </w:r>
            <w:r w:rsidRPr="009E53FA" w:rsidR="009E53FA">
              <w:rPr>
                <w:rStyle w:val="Hyperlink"/>
              </w:rPr>
              <w:t>14</w:t>
            </w:r>
            <w:r>
              <w:fldChar w:fldCharType="end"/>
            </w:r>
          </w:hyperlink>
        </w:p>
        <w:p w:rsidR="009E53FA" w:rsidP="009E53FA" w:rsidRDefault="009E53FA" w14:paraId="2C6D2C08" w14:textId="19E739C6">
          <w:pPr>
            <w:pStyle w:val="TOC3"/>
            <w:tabs>
              <w:tab w:val="right" w:leader="dot" w:pos="9015"/>
            </w:tabs>
            <w:bidi w:val="0"/>
            <w:rPr>
              <w:rStyle w:val="Hyperlink"/>
            </w:rPr>
          </w:pPr>
          <w:hyperlink w:anchor="_Toc1100993151">
            <w:r w:rsidRPr="009E53FA" w:rsidR="009E53FA">
              <w:rPr>
                <w:rStyle w:val="Hyperlink"/>
              </w:rPr>
              <w:t>4.2 Capacitação prática em impressão 3D</w:t>
            </w:r>
            <w:r>
              <w:tab/>
            </w:r>
            <w:r>
              <w:fldChar w:fldCharType="begin"/>
            </w:r>
            <w:r>
              <w:instrText xml:space="preserve">PAGEREF _Toc1100993151 \h</w:instrText>
            </w:r>
            <w:r>
              <w:fldChar w:fldCharType="separate"/>
            </w:r>
            <w:r w:rsidRPr="009E53FA" w:rsidR="009E53FA">
              <w:rPr>
                <w:rStyle w:val="Hyperlink"/>
              </w:rPr>
              <w:t>14</w:t>
            </w:r>
            <w:r>
              <w:fldChar w:fldCharType="end"/>
            </w:r>
          </w:hyperlink>
        </w:p>
        <w:p w:rsidR="009E53FA" w:rsidP="009E53FA" w:rsidRDefault="009E53FA" w14:paraId="6312280C" w14:textId="23919865">
          <w:pPr>
            <w:pStyle w:val="TOC3"/>
            <w:tabs>
              <w:tab w:val="right" w:leader="dot" w:pos="9015"/>
            </w:tabs>
            <w:bidi w:val="0"/>
            <w:rPr>
              <w:rStyle w:val="Hyperlink"/>
            </w:rPr>
          </w:pPr>
          <w:hyperlink w:anchor="_Toc341089203">
            <w:r w:rsidRPr="009E53FA" w:rsidR="009E53FA">
              <w:rPr>
                <w:rStyle w:val="Hyperlink"/>
              </w:rPr>
              <w:t>4.3 Manuseio e aplicação da máquina CNC laser</w:t>
            </w:r>
            <w:r>
              <w:tab/>
            </w:r>
            <w:r>
              <w:fldChar w:fldCharType="begin"/>
            </w:r>
            <w:r>
              <w:instrText xml:space="preserve">PAGEREF _Toc341089203 \h</w:instrText>
            </w:r>
            <w:r>
              <w:fldChar w:fldCharType="separate"/>
            </w:r>
            <w:r w:rsidRPr="009E53FA" w:rsidR="009E53FA">
              <w:rPr>
                <w:rStyle w:val="Hyperlink"/>
              </w:rPr>
              <w:t>20</w:t>
            </w:r>
            <w:r>
              <w:fldChar w:fldCharType="end"/>
            </w:r>
          </w:hyperlink>
        </w:p>
        <w:p w:rsidR="009E53FA" w:rsidP="009E53FA" w:rsidRDefault="009E53FA" w14:paraId="7135F5F1" w14:textId="6A8104CF">
          <w:pPr>
            <w:pStyle w:val="TOC3"/>
            <w:tabs>
              <w:tab w:val="right" w:leader="dot" w:pos="9015"/>
            </w:tabs>
            <w:bidi w:val="0"/>
            <w:rPr>
              <w:rStyle w:val="Hyperlink"/>
            </w:rPr>
          </w:pPr>
          <w:hyperlink w:anchor="_Toc643646511">
            <w:r w:rsidRPr="009E53FA" w:rsidR="009E53FA">
              <w:rPr>
                <w:rStyle w:val="Hyperlink"/>
              </w:rPr>
              <w:t>4.4 Experimentações com o scanner 3D e digitalização de objetos</w:t>
            </w:r>
            <w:r>
              <w:tab/>
            </w:r>
            <w:r>
              <w:fldChar w:fldCharType="begin"/>
            </w:r>
            <w:r>
              <w:instrText xml:space="preserve">PAGEREF _Toc643646511 \h</w:instrText>
            </w:r>
            <w:r>
              <w:fldChar w:fldCharType="separate"/>
            </w:r>
            <w:r w:rsidRPr="009E53FA" w:rsidR="009E53FA">
              <w:rPr>
                <w:rStyle w:val="Hyperlink"/>
              </w:rPr>
              <w:t>20</w:t>
            </w:r>
            <w:r>
              <w:fldChar w:fldCharType="end"/>
            </w:r>
          </w:hyperlink>
        </w:p>
        <w:p w:rsidR="009E53FA" w:rsidP="009E53FA" w:rsidRDefault="009E53FA" w14:paraId="6468EE5F" w14:textId="28FD7D02">
          <w:pPr>
            <w:pStyle w:val="TOC3"/>
            <w:tabs>
              <w:tab w:val="right" w:leader="dot" w:pos="9015"/>
            </w:tabs>
            <w:bidi w:val="0"/>
            <w:rPr>
              <w:rStyle w:val="Hyperlink"/>
            </w:rPr>
          </w:pPr>
          <w:hyperlink w:anchor="_Toc1838461934">
            <w:r w:rsidRPr="009E53FA" w:rsidR="009E53FA">
              <w:rPr>
                <w:rStyle w:val="Hyperlink"/>
              </w:rPr>
              <w:t>4.5 Aquisição de novos equipamentos: Impressoras 2D, canetas 3D e impressora 3D de Médio Porte</w:t>
            </w:r>
            <w:r>
              <w:tab/>
            </w:r>
            <w:r>
              <w:fldChar w:fldCharType="begin"/>
            </w:r>
            <w:r>
              <w:instrText xml:space="preserve">PAGEREF _Toc1838461934 \h</w:instrText>
            </w:r>
            <w:r>
              <w:fldChar w:fldCharType="separate"/>
            </w:r>
            <w:r w:rsidRPr="009E53FA" w:rsidR="009E53FA">
              <w:rPr>
                <w:rStyle w:val="Hyperlink"/>
              </w:rPr>
              <w:t>23</w:t>
            </w:r>
            <w:r>
              <w:fldChar w:fldCharType="end"/>
            </w:r>
          </w:hyperlink>
        </w:p>
        <w:p w:rsidR="009E53FA" w:rsidP="009E53FA" w:rsidRDefault="009E53FA" w14:paraId="103D1944" w14:textId="75077675">
          <w:pPr>
            <w:pStyle w:val="TOC3"/>
            <w:tabs>
              <w:tab w:val="right" w:leader="dot" w:pos="9015"/>
            </w:tabs>
            <w:bidi w:val="0"/>
            <w:rPr>
              <w:rStyle w:val="Hyperlink"/>
            </w:rPr>
          </w:pPr>
          <w:hyperlink w:anchor="_Toc743692766">
            <w:r w:rsidRPr="009E53FA" w:rsidR="009E53FA">
              <w:rPr>
                <w:rStyle w:val="Hyperlink"/>
              </w:rPr>
              <w:t>4.6 Greve Institucional</w:t>
            </w:r>
            <w:r>
              <w:tab/>
            </w:r>
            <w:r>
              <w:fldChar w:fldCharType="begin"/>
            </w:r>
            <w:r>
              <w:instrText xml:space="preserve">PAGEREF _Toc743692766 \h</w:instrText>
            </w:r>
            <w:r>
              <w:fldChar w:fldCharType="separate"/>
            </w:r>
            <w:r w:rsidRPr="009E53FA" w:rsidR="009E53FA">
              <w:rPr>
                <w:rStyle w:val="Hyperlink"/>
              </w:rPr>
              <w:t>30</w:t>
            </w:r>
            <w:r>
              <w:fldChar w:fldCharType="end"/>
            </w:r>
          </w:hyperlink>
        </w:p>
        <w:p w:rsidR="009E53FA" w:rsidP="009E53FA" w:rsidRDefault="009E53FA" w14:paraId="6F342E97" w14:textId="6DA0E094">
          <w:pPr>
            <w:pStyle w:val="TOC3"/>
            <w:tabs>
              <w:tab w:val="right" w:leader="dot" w:pos="9015"/>
            </w:tabs>
            <w:bidi w:val="0"/>
            <w:rPr>
              <w:rStyle w:val="Hyperlink"/>
            </w:rPr>
          </w:pPr>
          <w:hyperlink w:anchor="_Toc429002706">
            <w:r w:rsidRPr="009E53FA" w:rsidR="009E53FA">
              <w:rPr>
                <w:rStyle w:val="Hyperlink"/>
              </w:rPr>
              <w:t>4.7 Retomada das Atividades Letivas</w:t>
            </w:r>
            <w:r>
              <w:tab/>
            </w:r>
            <w:r>
              <w:fldChar w:fldCharType="begin"/>
            </w:r>
            <w:r>
              <w:instrText xml:space="preserve">PAGEREF _Toc429002706 \h</w:instrText>
            </w:r>
            <w:r>
              <w:fldChar w:fldCharType="separate"/>
            </w:r>
            <w:r w:rsidRPr="009E53FA" w:rsidR="009E53FA">
              <w:rPr>
                <w:rStyle w:val="Hyperlink"/>
              </w:rPr>
              <w:t>30</w:t>
            </w:r>
            <w:r>
              <w:fldChar w:fldCharType="end"/>
            </w:r>
          </w:hyperlink>
        </w:p>
        <w:p w:rsidR="009E53FA" w:rsidP="009E53FA" w:rsidRDefault="009E53FA" w14:paraId="31566E82" w14:textId="46ED22F6">
          <w:pPr>
            <w:pStyle w:val="TOC3"/>
            <w:tabs>
              <w:tab w:val="right" w:leader="dot" w:pos="9015"/>
            </w:tabs>
            <w:bidi w:val="0"/>
            <w:rPr>
              <w:rStyle w:val="Hyperlink"/>
            </w:rPr>
          </w:pPr>
          <w:hyperlink w:anchor="_Toc1134018292">
            <w:r w:rsidRPr="009E53FA" w:rsidR="009E53FA">
              <w:rPr>
                <w:rStyle w:val="Hyperlink"/>
              </w:rPr>
              <w:t>4.8 Participação em eventos e ações comunitárias</w:t>
            </w:r>
            <w:r>
              <w:tab/>
            </w:r>
            <w:r>
              <w:fldChar w:fldCharType="begin"/>
            </w:r>
            <w:r>
              <w:instrText xml:space="preserve">PAGEREF _Toc1134018292 \h</w:instrText>
            </w:r>
            <w:r>
              <w:fldChar w:fldCharType="separate"/>
            </w:r>
            <w:r w:rsidRPr="009E53FA" w:rsidR="009E53FA">
              <w:rPr>
                <w:rStyle w:val="Hyperlink"/>
              </w:rPr>
              <w:t>31</w:t>
            </w:r>
            <w:r>
              <w:fldChar w:fldCharType="end"/>
            </w:r>
          </w:hyperlink>
        </w:p>
        <w:p w:rsidR="009E53FA" w:rsidP="009E53FA" w:rsidRDefault="009E53FA" w14:paraId="1CD5F7B0" w14:textId="759FF1FE">
          <w:pPr>
            <w:pStyle w:val="TOC3"/>
            <w:tabs>
              <w:tab w:val="right" w:leader="dot" w:pos="9015"/>
            </w:tabs>
            <w:bidi w:val="0"/>
            <w:rPr>
              <w:rStyle w:val="Hyperlink"/>
            </w:rPr>
          </w:pPr>
          <w:hyperlink w:anchor="_Toc256581569">
            <w:r w:rsidRPr="009E53FA" w:rsidR="009E53FA">
              <w:rPr>
                <w:rStyle w:val="Hyperlink"/>
              </w:rPr>
              <w:t>4.9 Desenvolvimento de materiais pedagógicos inclusivos</w:t>
            </w:r>
            <w:r>
              <w:tab/>
            </w:r>
            <w:r>
              <w:fldChar w:fldCharType="begin"/>
            </w:r>
            <w:r>
              <w:instrText xml:space="preserve">PAGEREF _Toc256581569 \h</w:instrText>
            </w:r>
            <w:r>
              <w:fldChar w:fldCharType="separate"/>
            </w:r>
            <w:r w:rsidRPr="009E53FA" w:rsidR="009E53FA">
              <w:rPr>
                <w:rStyle w:val="Hyperlink"/>
              </w:rPr>
              <w:t>36</w:t>
            </w:r>
            <w:r>
              <w:fldChar w:fldCharType="end"/>
            </w:r>
          </w:hyperlink>
        </w:p>
        <w:p w:rsidR="009E53FA" w:rsidP="009E53FA" w:rsidRDefault="009E53FA" w14:paraId="5BA8E7F6" w14:textId="4F64448B">
          <w:pPr>
            <w:pStyle w:val="TOC2"/>
            <w:tabs>
              <w:tab w:val="left" w:leader="none" w:pos="720"/>
              <w:tab w:val="right" w:leader="dot" w:pos="9015"/>
            </w:tabs>
            <w:bidi w:val="0"/>
            <w:rPr>
              <w:rStyle w:val="Hyperlink"/>
            </w:rPr>
          </w:pPr>
          <w:hyperlink w:anchor="_Toc689659775">
            <w:r w:rsidRPr="009E53FA" w:rsidR="009E53FA">
              <w:rPr>
                <w:rStyle w:val="Hyperlink"/>
              </w:rPr>
              <w:t>5.</w:t>
            </w:r>
            <w:r>
              <w:tab/>
            </w:r>
            <w:r w:rsidRPr="009E53FA" w:rsidR="009E53FA">
              <w:rPr>
                <w:rStyle w:val="Hyperlink"/>
              </w:rPr>
              <w:t>CONSIDERAÇÕES FINAIS</w:t>
            </w:r>
            <w:r>
              <w:tab/>
            </w:r>
            <w:r>
              <w:fldChar w:fldCharType="begin"/>
            </w:r>
            <w:r>
              <w:instrText xml:space="preserve">PAGEREF _Toc689659775 \h</w:instrText>
            </w:r>
            <w:r>
              <w:fldChar w:fldCharType="separate"/>
            </w:r>
            <w:r w:rsidRPr="009E53FA" w:rsidR="009E53FA">
              <w:rPr>
                <w:rStyle w:val="Hyperlink"/>
              </w:rPr>
              <w:t>36</w:t>
            </w:r>
            <w:r>
              <w:fldChar w:fldCharType="end"/>
            </w:r>
          </w:hyperlink>
        </w:p>
        <w:p w:rsidR="009E53FA" w:rsidP="009E53FA" w:rsidRDefault="009E53FA" w14:paraId="55C48E64" w14:textId="7EF24DA2">
          <w:pPr>
            <w:pStyle w:val="TOC2"/>
            <w:tabs>
              <w:tab w:val="left" w:leader="none" w:pos="720"/>
              <w:tab w:val="right" w:leader="dot" w:pos="9015"/>
            </w:tabs>
            <w:bidi w:val="0"/>
            <w:rPr>
              <w:rStyle w:val="Hyperlink"/>
            </w:rPr>
          </w:pPr>
          <w:hyperlink w:anchor="_Toc121547409">
            <w:r w:rsidRPr="009E53FA" w:rsidR="009E53FA">
              <w:rPr>
                <w:rStyle w:val="Hyperlink"/>
              </w:rPr>
              <w:t>6.</w:t>
            </w:r>
            <w:r>
              <w:tab/>
            </w:r>
            <w:r w:rsidRPr="009E53FA" w:rsidR="009E53FA">
              <w:rPr>
                <w:rStyle w:val="Hyperlink"/>
              </w:rPr>
              <w:t>REFERÊNCIAS BIBLIOGRÁFICAS</w:t>
            </w:r>
            <w:r>
              <w:tab/>
            </w:r>
            <w:r>
              <w:fldChar w:fldCharType="begin"/>
            </w:r>
            <w:r>
              <w:instrText xml:space="preserve">PAGEREF _Toc121547409 \h</w:instrText>
            </w:r>
            <w:r>
              <w:fldChar w:fldCharType="separate"/>
            </w:r>
            <w:r w:rsidRPr="009E53FA" w:rsidR="009E53FA">
              <w:rPr>
                <w:rStyle w:val="Hyperlink"/>
              </w:rPr>
              <w:t>36</w:t>
            </w:r>
            <w:r>
              <w:fldChar w:fldCharType="end"/>
            </w:r>
          </w:hyperlink>
          <w:r>
            <w:fldChar w:fldCharType="end"/>
          </w:r>
        </w:p>
      </w:sdtContent>
    </w:sdt>
    <w:p w:rsidR="009E53FA" w:rsidP="009E53FA" w:rsidRDefault="009E53FA" w14:paraId="4C60DA41" w14:textId="654E0506">
      <w:pPr>
        <w:pStyle w:val="Heading3"/>
        <w:rPr>
          <w:rFonts w:ascii="Arial" w:hAnsi="Arial" w:eastAsia="Arial" w:cs="Arial"/>
          <w:noProof w:val="0"/>
          <w:lang w:val="pt-PT"/>
        </w:rPr>
      </w:pPr>
    </w:p>
    <w:p w:rsidR="009E53FA" w:rsidP="009E53FA" w:rsidRDefault="009E53FA" w14:paraId="4EEF2E93" w14:textId="02411A49">
      <w:pPr>
        <w:pStyle w:val="Normal"/>
        <w:rPr>
          <w:noProof w:val="0"/>
          <w:lang w:val="pt-PT"/>
        </w:rPr>
      </w:pPr>
    </w:p>
    <w:p w:rsidR="009E53FA" w:rsidP="009E53FA" w:rsidRDefault="009E53FA" w14:paraId="20ACA671" w14:textId="0229D5A6">
      <w:pPr>
        <w:pStyle w:val="Normal"/>
        <w:rPr>
          <w:noProof w:val="0"/>
          <w:lang w:val="pt-PT"/>
        </w:rPr>
      </w:pPr>
    </w:p>
    <w:p w:rsidR="009E53FA" w:rsidP="009E53FA" w:rsidRDefault="009E53FA" w14:paraId="6F7B5D48" w14:textId="18E5EB8B">
      <w:pPr>
        <w:pStyle w:val="Normal"/>
        <w:rPr>
          <w:noProof w:val="0"/>
          <w:lang w:val="pt-PT"/>
        </w:rPr>
      </w:pPr>
    </w:p>
    <w:p w:rsidR="009E53FA" w:rsidP="009E53FA" w:rsidRDefault="009E53FA" w14:paraId="1F67D164" w14:textId="16ECABF5">
      <w:pPr>
        <w:pStyle w:val="Normal"/>
        <w:rPr>
          <w:noProof w:val="0"/>
          <w:lang w:val="pt-PT"/>
        </w:rPr>
      </w:pPr>
    </w:p>
    <w:p w:rsidR="009E53FA" w:rsidP="009E53FA" w:rsidRDefault="009E53FA" w14:paraId="6CD01B13" w14:textId="250DC818">
      <w:pPr>
        <w:pStyle w:val="Normal"/>
        <w:rPr>
          <w:noProof w:val="0"/>
          <w:lang w:val="pt-PT"/>
        </w:rPr>
      </w:pPr>
    </w:p>
    <w:p w:rsidR="009E53FA" w:rsidP="009E53FA" w:rsidRDefault="009E53FA" w14:paraId="1A2AD2F5" w14:textId="5C3E820B">
      <w:pPr>
        <w:pStyle w:val="Normal"/>
        <w:rPr>
          <w:noProof w:val="0"/>
          <w:lang w:val="pt-PT"/>
        </w:rPr>
      </w:pPr>
    </w:p>
    <w:p w:rsidR="009E53FA" w:rsidP="009E53FA" w:rsidRDefault="009E53FA" w14:paraId="709872BB" w14:textId="0BCFA55C">
      <w:pPr>
        <w:pStyle w:val="Normal"/>
        <w:rPr>
          <w:noProof w:val="0"/>
          <w:lang w:val="pt-PT"/>
        </w:rPr>
      </w:pPr>
    </w:p>
    <w:p w:rsidR="7155A296" w:rsidP="009E53FA" w:rsidRDefault="7155A296" w14:paraId="3CFC7930" w14:textId="1AB3AD19">
      <w:pPr>
        <w:pStyle w:val="Heading3"/>
        <w:numPr>
          <w:ilvl w:val="0"/>
          <w:numId w:val="20"/>
        </w:numPr>
        <w:rPr>
          <w:rFonts w:ascii="Arial" w:hAnsi="Arial" w:eastAsia="Arial" w:cs="Arial"/>
          <w:b w:val="1"/>
          <w:bCs w:val="1"/>
          <w:noProof w:val="0"/>
          <w:color w:val="auto"/>
          <w:sz w:val="28"/>
          <w:szCs w:val="28"/>
          <w:lang w:val="pt-PT"/>
        </w:rPr>
      </w:pPr>
      <w:bookmarkStart w:name="_Toc1563940571" w:id="3708244"/>
      <w:r w:rsidRPr="009E53FA" w:rsidR="7155A296">
        <w:rPr>
          <w:rFonts w:ascii="Arial" w:hAnsi="Arial" w:eastAsia="Arial" w:cs="Arial"/>
          <w:b w:val="1"/>
          <w:bCs w:val="1"/>
          <w:noProof w:val="0"/>
          <w:color w:val="auto"/>
          <w:sz w:val="28"/>
          <w:szCs w:val="28"/>
          <w:lang w:val="pt-PT"/>
        </w:rPr>
        <w:t>I</w:t>
      </w:r>
      <w:r w:rsidRPr="009E53FA" w:rsidR="672CEBC4">
        <w:rPr>
          <w:rFonts w:ascii="Arial" w:hAnsi="Arial" w:eastAsia="Arial" w:cs="Arial"/>
          <w:b w:val="1"/>
          <w:bCs w:val="1"/>
          <w:noProof w:val="0"/>
          <w:color w:val="auto"/>
          <w:sz w:val="28"/>
          <w:szCs w:val="28"/>
          <w:lang w:val="pt-PT"/>
        </w:rPr>
        <w:t>NTRODUÇÃO</w:t>
      </w:r>
      <w:bookmarkEnd w:id="3708244"/>
    </w:p>
    <w:p w:rsidR="0205CA73" w:rsidP="009E53FA" w:rsidRDefault="0205CA73" w14:paraId="6CB7CBFB" w14:textId="23774E6E">
      <w:pPr>
        <w:spacing w:before="240" w:beforeAutospacing="off" w:after="240" w:afterAutospacing="off" w:line="360" w:lineRule="auto"/>
        <w:jc w:val="both"/>
        <w:rPr>
          <w:rFonts w:ascii="Arial" w:hAnsi="Arial" w:eastAsia="Arial" w:cs="Arial"/>
          <w:noProof w:val="0"/>
          <w:lang w:val="pt-PT"/>
        </w:rPr>
      </w:pPr>
      <w:r w:rsidRPr="009E53FA" w:rsidR="0205CA73">
        <w:rPr>
          <w:rFonts w:ascii="Arial" w:hAnsi="Arial" w:eastAsia="Arial" w:cs="Arial"/>
          <w:noProof w:val="0"/>
          <w:lang w:val="pt-PT"/>
        </w:rPr>
        <w:t xml:space="preserve">O avanço tecnológico ao longo das últimas décadas tem proporcionado transformações profundas nas formas de ensinar, aprender e interagir com o conhecimento. A incorporação de recursos digitais e sistemas automatizados ao cotidiano educacional cria possibilidades inéditas de construção de saberes, articulando teoria e prática de maneira dinâmica e significativa. Nesse cenário, a cultura </w:t>
      </w:r>
      <w:r w:rsidRPr="009E53FA" w:rsidR="220D7A9F">
        <w:rPr>
          <w:rFonts w:ascii="Arial" w:hAnsi="Arial" w:eastAsia="Arial" w:cs="Arial"/>
          <w:i w:val="1"/>
          <w:iCs w:val="1"/>
          <w:noProof w:val="0"/>
          <w:lang w:val="pt-PT"/>
        </w:rPr>
        <w:t>M</w:t>
      </w:r>
      <w:r w:rsidRPr="009E53FA" w:rsidR="0205CA73">
        <w:rPr>
          <w:rFonts w:ascii="Arial" w:hAnsi="Arial" w:eastAsia="Arial" w:cs="Arial"/>
          <w:i w:val="1"/>
          <w:iCs w:val="1"/>
          <w:noProof w:val="0"/>
          <w:lang w:val="pt-PT"/>
        </w:rPr>
        <w:t>aker</w:t>
      </w:r>
      <w:r w:rsidRPr="009E53FA" w:rsidR="0205CA73">
        <w:rPr>
          <w:rFonts w:ascii="Arial" w:hAnsi="Arial" w:eastAsia="Arial" w:cs="Arial"/>
          <w:noProof w:val="0"/>
          <w:lang w:val="pt-PT"/>
        </w:rPr>
        <w:t xml:space="preserve"> surge como um movimento educativo baseado no “aprender fazendo”, promovendo o protagonismo do estudante e a valorização de competências criativas</w:t>
      </w:r>
      <w:r w:rsidRPr="009E53FA" w:rsidR="016AED8B">
        <w:rPr>
          <w:rFonts w:ascii="Arial" w:hAnsi="Arial" w:eastAsia="Arial" w:cs="Arial"/>
          <w:noProof w:val="0"/>
          <w:lang w:val="pt-PT"/>
        </w:rPr>
        <w:t xml:space="preserve"> e</w:t>
      </w:r>
      <w:r w:rsidRPr="009E53FA" w:rsidR="0205CA73">
        <w:rPr>
          <w:rFonts w:ascii="Arial" w:hAnsi="Arial" w:eastAsia="Arial" w:cs="Arial"/>
          <w:noProof w:val="0"/>
          <w:lang w:val="pt-PT"/>
        </w:rPr>
        <w:t xml:space="preserve"> colaborativas</w:t>
      </w:r>
      <w:r w:rsidRPr="009E53FA" w:rsidR="4CDF4D1D">
        <w:rPr>
          <w:rFonts w:ascii="Arial" w:hAnsi="Arial" w:eastAsia="Arial" w:cs="Arial"/>
          <w:noProof w:val="0"/>
          <w:lang w:val="pt-PT"/>
        </w:rPr>
        <w:t xml:space="preserve"> </w:t>
      </w:r>
      <w:r w:rsidRPr="009E53FA" w:rsidR="0D575ED9">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t>[1]</w:t>
      </w:r>
      <w:r w:rsidRPr="009E53FA" w:rsidR="390AC312">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t>.</w:t>
      </w:r>
    </w:p>
    <w:p w:rsidR="0205CA73" w:rsidP="009E53FA" w:rsidRDefault="0205CA73" w14:paraId="47393267" w14:textId="6F886CE3">
      <w:pPr>
        <w:spacing w:before="240" w:beforeAutospacing="off" w:after="240" w:afterAutospacing="off" w:line="360" w:lineRule="auto"/>
        <w:jc w:val="both"/>
        <w:rPr>
          <w:rFonts w:ascii="Arial" w:hAnsi="Arial" w:eastAsia="Arial" w:cs="Arial"/>
          <w:b w:val="0"/>
          <w:bCs w:val="0"/>
          <w:noProof w:val="0"/>
          <w:lang w:val="pt-PT"/>
        </w:rPr>
      </w:pPr>
      <w:r w:rsidRPr="009E53FA" w:rsidR="0205CA73">
        <w:rPr>
          <w:rFonts w:ascii="Arial" w:hAnsi="Arial" w:eastAsia="Arial" w:cs="Arial"/>
          <w:b w:val="0"/>
          <w:bCs w:val="0"/>
          <w:noProof w:val="0"/>
          <w:lang w:val="pt-PT"/>
        </w:rPr>
        <w:t xml:space="preserve">Ao integrar ferramentas, a cultura </w:t>
      </w:r>
      <w:r w:rsidRPr="009E53FA" w:rsidR="13CF75E6">
        <w:rPr>
          <w:rFonts w:ascii="Arial" w:hAnsi="Arial" w:eastAsia="Arial" w:cs="Arial"/>
          <w:b w:val="0"/>
          <w:bCs w:val="0"/>
          <w:i w:val="1"/>
          <w:iCs w:val="1"/>
          <w:noProof w:val="0"/>
          <w:lang w:val="pt-PT"/>
        </w:rPr>
        <w:t>M</w:t>
      </w:r>
      <w:r w:rsidRPr="009E53FA" w:rsidR="0B245320">
        <w:rPr>
          <w:rFonts w:ascii="Arial" w:hAnsi="Arial" w:eastAsia="Arial" w:cs="Arial"/>
          <w:b w:val="0"/>
          <w:bCs w:val="0"/>
          <w:i w:val="1"/>
          <w:iCs w:val="1"/>
          <w:noProof w:val="0"/>
          <w:lang w:val="pt-PT"/>
        </w:rPr>
        <w:t>aker</w:t>
      </w:r>
      <w:r w:rsidRPr="009E53FA" w:rsidR="0205CA73">
        <w:rPr>
          <w:rFonts w:ascii="Arial" w:hAnsi="Arial" w:eastAsia="Arial" w:cs="Arial"/>
          <w:b w:val="0"/>
          <w:bCs w:val="0"/>
          <w:noProof w:val="0"/>
          <w:lang w:val="pt-PT"/>
        </w:rPr>
        <w:t xml:space="preserve"> viabiliza a materialização de ideias em objetos concretos, o que transforma a relação dos estudantes com o conhecimento e amplia o repertório pedagógico das instituições de ensino. Essas tecnologias são aplicadas de forma estratégica na produção de materiais adaptativos e acessíveis, sobretudo voltados para a inclusão de alunos com necessidades educacionais </w:t>
      </w:r>
      <w:r w:rsidRPr="009E53FA" w:rsidR="3A123B99">
        <w:rPr>
          <w:rFonts w:ascii="Arial" w:hAnsi="Arial" w:eastAsia="Arial" w:cs="Arial"/>
          <w:b w:val="0"/>
          <w:bCs w:val="0"/>
          <w:noProof w:val="0"/>
          <w:lang w:val="pt-PT"/>
        </w:rPr>
        <w:t xml:space="preserve">específicas </w:t>
      </w:r>
      <w:r w:rsidRPr="009E53FA" w:rsidR="365D1FFD">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t>[2]</w:t>
      </w:r>
      <w:r w:rsidRPr="009E53FA" w:rsidR="365D1FFD">
        <w:rPr>
          <w:rFonts w:ascii="Arial" w:hAnsi="Arial" w:eastAsia="Arial" w:cs="Arial"/>
          <w:noProof w:val="0"/>
          <w:sz w:val="24"/>
          <w:szCs w:val="24"/>
          <w:lang w:val="pt-PT"/>
        </w:rPr>
        <w:t xml:space="preserve"> </w:t>
      </w:r>
      <w:r w:rsidRPr="009E53FA" w:rsidR="365D1FFD">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t>[3]</w:t>
      </w:r>
      <w:r w:rsidRPr="009E53FA" w:rsidR="0205CA73">
        <w:rPr>
          <w:rFonts w:ascii="Arial" w:hAnsi="Arial" w:eastAsia="Arial" w:cs="Arial"/>
          <w:b w:val="0"/>
          <w:bCs w:val="0"/>
          <w:noProof w:val="0"/>
          <w:lang w:val="pt-PT"/>
        </w:rPr>
        <w:t>. Além disso, estimulam a resolução de problemas do mundo real e contribuem para o fortalecimento da interdisciplinaridade, tão necessária na formação contemporânea.</w:t>
      </w:r>
    </w:p>
    <w:p w:rsidR="0205CA73" w:rsidP="009E53FA" w:rsidRDefault="0205CA73" w14:paraId="1C8B8C1F" w14:textId="72C6280C">
      <w:pPr>
        <w:spacing w:before="240" w:beforeAutospacing="off" w:after="240" w:afterAutospacing="off" w:line="360" w:lineRule="auto"/>
        <w:jc w:val="both"/>
        <w:rPr>
          <w:rFonts w:ascii="Arial" w:hAnsi="Arial" w:eastAsia="Arial" w:cs="Arial"/>
          <w:b w:val="0"/>
          <w:bCs w:val="0"/>
          <w:noProof w:val="0"/>
          <w:lang w:val="pt-PT"/>
        </w:rPr>
      </w:pPr>
      <w:r w:rsidRPr="009E53FA" w:rsidR="0205CA73">
        <w:rPr>
          <w:rFonts w:ascii="Arial" w:hAnsi="Arial" w:eastAsia="Arial" w:cs="Arial"/>
          <w:b w:val="0"/>
          <w:bCs w:val="0"/>
          <w:noProof w:val="0"/>
          <w:lang w:val="pt-PT"/>
        </w:rPr>
        <w:t xml:space="preserve">No âmbito do Laboratório </w:t>
      </w:r>
      <w:r w:rsidRPr="009E53FA" w:rsidR="0205CA73">
        <w:rPr>
          <w:rFonts w:ascii="Arial" w:hAnsi="Arial" w:eastAsia="Arial" w:cs="Arial"/>
          <w:b w:val="0"/>
          <w:bCs w:val="0"/>
          <w:i w:val="1"/>
          <w:iCs w:val="1"/>
          <w:noProof w:val="0"/>
          <w:lang w:val="pt-PT"/>
        </w:rPr>
        <w:t>EduMaker</w:t>
      </w:r>
      <w:r w:rsidRPr="009E53FA" w:rsidR="252C1CAB">
        <w:rPr>
          <w:rFonts w:ascii="Arial" w:hAnsi="Arial" w:eastAsia="Arial" w:cs="Arial"/>
          <w:b w:val="0"/>
          <w:bCs w:val="0"/>
          <w:i w:val="1"/>
          <w:iCs w:val="1"/>
          <w:noProof w:val="0"/>
          <w:lang w:val="pt-PT"/>
        </w:rPr>
        <w:t xml:space="preserve"> </w:t>
      </w:r>
      <w:r w:rsidRPr="009E53FA" w:rsidR="252C1CAB">
        <w:rPr>
          <w:rFonts w:ascii="Arial" w:hAnsi="Arial" w:eastAsia="Arial" w:cs="Arial"/>
          <w:b w:val="0"/>
          <w:bCs w:val="0"/>
          <w:noProof w:val="0"/>
          <w:lang w:val="pt-PT"/>
        </w:rPr>
        <w:t>do IFBA Campus Eunápolis</w:t>
      </w:r>
      <w:r w:rsidRPr="009E53FA" w:rsidR="0205CA73">
        <w:rPr>
          <w:rFonts w:ascii="Arial" w:hAnsi="Arial" w:eastAsia="Arial" w:cs="Arial"/>
          <w:b w:val="0"/>
          <w:bCs w:val="0"/>
          <w:noProof w:val="0"/>
          <w:lang w:val="pt-PT"/>
        </w:rPr>
        <w:t>, essas tecnologias são exploradas com intencionalidade pedagógica, promovendo experiências que aliam o domínio técnico à dimensão social da educação. O laboratório atua como um espaço de mediação entre a tecnologia e a comunidade, incentivando estudantes a se envolverem em projetos de impacto direto, como a produção de chaveiros de identificação para o campus, a digitalização e reprodução de peças danificadas, e a criação de jogos educativos voltados para a aprendizagem inclusiva, como o quebra-cabeça sobre os biomas do Brasil desenvolvido para alunos com TDAH. Essas práticas reforçam o compromis</w:t>
      </w:r>
      <w:r w:rsidRPr="009E53FA" w:rsidR="0205CA73">
        <w:rPr>
          <w:rFonts w:ascii="Arial" w:hAnsi="Arial" w:eastAsia="Arial" w:cs="Arial"/>
          <w:b w:val="0"/>
          <w:bCs w:val="0"/>
          <w:noProof w:val="0"/>
          <w:lang w:val="pt-PT"/>
        </w:rPr>
        <w:t xml:space="preserve">so do </w:t>
      </w:r>
      <w:r w:rsidRPr="009E53FA" w:rsidR="0205CA73">
        <w:rPr>
          <w:rFonts w:ascii="Arial" w:hAnsi="Arial" w:eastAsia="Arial" w:cs="Arial"/>
          <w:b w:val="0"/>
          <w:bCs w:val="0"/>
          <w:i w:val="1"/>
          <w:iCs w:val="1"/>
          <w:noProof w:val="0"/>
          <w:lang w:val="pt-PT"/>
        </w:rPr>
        <w:t>Ed</w:t>
      </w:r>
      <w:r w:rsidRPr="009E53FA" w:rsidR="0205CA73">
        <w:rPr>
          <w:rFonts w:ascii="Arial" w:hAnsi="Arial" w:eastAsia="Arial" w:cs="Arial"/>
          <w:b w:val="0"/>
          <w:bCs w:val="0"/>
          <w:i w:val="1"/>
          <w:iCs w:val="1"/>
          <w:noProof w:val="0"/>
          <w:lang w:val="pt-PT"/>
        </w:rPr>
        <w:t>uMaker</w:t>
      </w:r>
      <w:r w:rsidRPr="009E53FA" w:rsidR="0205CA73">
        <w:rPr>
          <w:rFonts w:ascii="Arial" w:hAnsi="Arial" w:eastAsia="Arial" w:cs="Arial"/>
          <w:b w:val="0"/>
          <w:bCs w:val="0"/>
          <w:i w:val="1"/>
          <w:iCs w:val="1"/>
          <w:noProof w:val="0"/>
          <w:lang w:val="pt-PT"/>
        </w:rPr>
        <w:t xml:space="preserve"> </w:t>
      </w:r>
      <w:r w:rsidRPr="009E53FA" w:rsidR="0205CA73">
        <w:rPr>
          <w:rFonts w:ascii="Arial" w:hAnsi="Arial" w:eastAsia="Arial" w:cs="Arial"/>
          <w:b w:val="0"/>
          <w:bCs w:val="0"/>
          <w:noProof w:val="0"/>
          <w:lang w:val="pt-PT"/>
        </w:rPr>
        <w:t xml:space="preserve">com a democratização do acesso às tecnologias e com a formação </w:t>
      </w:r>
      <w:r w:rsidRPr="009E53FA" w:rsidR="0205CA73">
        <w:rPr>
          <w:rFonts w:ascii="Arial" w:hAnsi="Arial" w:eastAsia="Arial" w:cs="Arial"/>
          <w:b w:val="0"/>
          <w:bCs w:val="0"/>
          <w:noProof w:val="0"/>
          <w:lang w:val="pt-PT"/>
        </w:rPr>
        <w:t>cidadã</w:t>
      </w:r>
      <w:r w:rsidRPr="009E53FA" w:rsidR="355D428B">
        <w:rPr>
          <w:rFonts w:ascii="Arial" w:hAnsi="Arial" w:eastAsia="Arial" w:cs="Arial"/>
          <w:b w:val="0"/>
          <w:bCs w:val="0"/>
          <w:noProof w:val="0"/>
          <w:lang w:val="pt-PT"/>
        </w:rPr>
        <w:t xml:space="preserve"> </w:t>
      </w:r>
      <w:r w:rsidRPr="009E53FA" w:rsidR="355D428B">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t>[4].</w:t>
      </w:r>
    </w:p>
    <w:p w:rsidR="355D428B" w:rsidP="009E53FA" w:rsidRDefault="355D428B" w14:paraId="31EC0C07" w14:textId="100168EB">
      <w:pPr>
        <w:spacing w:before="240" w:beforeAutospacing="off" w:after="240" w:afterAutospacing="off" w:line="360" w:lineRule="auto"/>
        <w:jc w:val="both"/>
        <w:rPr>
          <w:rFonts w:ascii="Arial" w:hAnsi="Arial" w:eastAsia="Arial" w:cs="Arial"/>
          <w:b w:val="0"/>
          <w:bCs w:val="0"/>
          <w:noProof w:val="0"/>
          <w:lang w:val="pt-PT"/>
        </w:rPr>
      </w:pPr>
      <w:r w:rsidRPr="009E53FA" w:rsidR="355D428B">
        <w:rPr>
          <w:rFonts w:ascii="Arial" w:hAnsi="Arial" w:eastAsia="Arial" w:cs="Arial"/>
          <w:noProof w:val="0"/>
          <w:lang w:val="pt-PT"/>
        </w:rPr>
        <w:t>N</w:t>
      </w:r>
      <w:r w:rsidRPr="009E53FA" w:rsidR="632D2D6C">
        <w:rPr>
          <w:rFonts w:ascii="Arial" w:hAnsi="Arial" w:eastAsia="Arial" w:cs="Arial"/>
          <w:noProof w:val="0"/>
          <w:lang w:val="pt-PT"/>
        </w:rPr>
        <w:t>ele</w:t>
      </w:r>
      <w:r w:rsidRPr="009E53FA" w:rsidR="0205CA73">
        <w:rPr>
          <w:rFonts w:ascii="Arial" w:hAnsi="Arial" w:eastAsia="Arial" w:cs="Arial"/>
          <w:noProof w:val="0"/>
          <w:lang w:val="pt-PT"/>
        </w:rPr>
        <w:t xml:space="preserve"> foram desenvolvidas atividades nas chamadas “bolhas tecnológicas”, que englobam as diferentes áreas de atuação do espaço </w:t>
      </w:r>
      <w:r w:rsidRPr="009E53FA" w:rsidR="0205CA73">
        <w:rPr>
          <w:rFonts w:ascii="Arial" w:hAnsi="Arial" w:eastAsia="Arial" w:cs="Arial"/>
          <w:noProof w:val="0"/>
          <w:lang w:val="pt-PT"/>
        </w:rPr>
        <w:t>maker</w:t>
      </w:r>
      <w:r w:rsidRPr="009E53FA" w:rsidR="0205CA73">
        <w:rPr>
          <w:rFonts w:ascii="Arial" w:hAnsi="Arial" w:eastAsia="Arial" w:cs="Arial"/>
          <w:noProof w:val="0"/>
          <w:lang w:val="pt-PT"/>
        </w:rPr>
        <w:t xml:space="preserve">: impressão 3D, </w:t>
      </w:r>
      <w:r w:rsidRPr="009E53FA" w:rsidR="0205CA73">
        <w:rPr>
          <w:rFonts w:ascii="Arial" w:hAnsi="Arial" w:eastAsia="Arial" w:cs="Arial"/>
          <w:noProof w:val="0"/>
          <w:lang w:val="pt-PT"/>
        </w:rPr>
        <w:t>escaneamento</w:t>
      </w:r>
      <w:r w:rsidRPr="009E53FA" w:rsidR="0205CA73">
        <w:rPr>
          <w:rFonts w:ascii="Arial" w:hAnsi="Arial" w:eastAsia="Arial" w:cs="Arial"/>
          <w:noProof w:val="0"/>
          <w:lang w:val="pt-PT"/>
        </w:rPr>
        <w:t xml:space="preserve"> 3D, canetas 3D e CNC laser. Essas experiências permitiram não apenas o domínio técnico dos equipamentos, mas também o envolvimento em eventos comunitários, como feiras científicas e mostras pedagógicas, nas quais as tecnologias foram apresentadas de forma prática e acessível à população. </w:t>
      </w:r>
    </w:p>
    <w:p w:rsidR="0205CA73" w:rsidP="009E53FA" w:rsidRDefault="0205CA73" w14:paraId="3E2DDA15" w14:textId="54CEE5C7">
      <w:pPr>
        <w:spacing w:before="240" w:beforeAutospacing="off" w:after="240" w:afterAutospacing="off" w:line="360" w:lineRule="auto"/>
        <w:jc w:val="both"/>
        <w:rPr>
          <w:rFonts w:ascii="Arial" w:hAnsi="Arial" w:eastAsia="Arial" w:cs="Arial"/>
          <w:b w:val="0"/>
          <w:bCs w:val="0"/>
          <w:noProof w:val="0"/>
          <w:lang w:val="pt-PT"/>
        </w:rPr>
      </w:pPr>
      <w:r w:rsidRPr="009E53FA" w:rsidR="0205CA73">
        <w:rPr>
          <w:rFonts w:ascii="Arial" w:hAnsi="Arial" w:eastAsia="Arial" w:cs="Arial"/>
          <w:noProof w:val="0"/>
          <w:lang w:val="pt-PT"/>
        </w:rPr>
        <w:t xml:space="preserve">Dessa forma, este trabalho busca refletir sobre as possibilidades e os desafios da integração entre tecnologia e educação por meio da cultura </w:t>
      </w:r>
      <w:r w:rsidRPr="009E53FA" w:rsidR="0205CA73">
        <w:rPr>
          <w:rFonts w:ascii="Arial" w:hAnsi="Arial" w:eastAsia="Arial" w:cs="Arial"/>
          <w:noProof w:val="0"/>
          <w:lang w:val="pt-PT"/>
        </w:rPr>
        <w:t>maker</w:t>
      </w:r>
      <w:r w:rsidRPr="009E53FA" w:rsidR="0205CA73">
        <w:rPr>
          <w:rFonts w:ascii="Arial" w:hAnsi="Arial" w:eastAsia="Arial" w:cs="Arial"/>
          <w:noProof w:val="0"/>
          <w:lang w:val="pt-PT"/>
        </w:rPr>
        <w:t>. Ao considerar o papel do Laboratóri</w:t>
      </w:r>
      <w:r w:rsidRPr="009E53FA" w:rsidR="0205CA73">
        <w:rPr>
          <w:rFonts w:ascii="Arial" w:hAnsi="Arial" w:eastAsia="Arial" w:cs="Arial"/>
          <w:i w:val="0"/>
          <w:iCs w:val="0"/>
          <w:noProof w:val="0"/>
          <w:lang w:val="pt-PT"/>
        </w:rPr>
        <w:t>o</w:t>
      </w:r>
      <w:r w:rsidRPr="009E53FA" w:rsidR="0205CA73">
        <w:rPr>
          <w:rFonts w:ascii="Arial" w:hAnsi="Arial" w:eastAsia="Arial" w:cs="Arial"/>
          <w:i w:val="1"/>
          <w:iCs w:val="1"/>
          <w:noProof w:val="0"/>
          <w:lang w:val="pt-PT"/>
        </w:rPr>
        <w:t xml:space="preserve"> </w:t>
      </w:r>
      <w:r w:rsidRPr="009E53FA" w:rsidR="0205CA73">
        <w:rPr>
          <w:rFonts w:ascii="Arial" w:hAnsi="Arial" w:eastAsia="Arial" w:cs="Arial"/>
          <w:i w:val="1"/>
          <w:iCs w:val="1"/>
          <w:noProof w:val="0"/>
          <w:lang w:val="pt-PT"/>
        </w:rPr>
        <w:t>EduMaker</w:t>
      </w:r>
      <w:r w:rsidRPr="009E53FA" w:rsidR="0205CA73">
        <w:rPr>
          <w:rFonts w:ascii="Arial" w:hAnsi="Arial" w:eastAsia="Arial" w:cs="Arial"/>
          <w:i w:val="1"/>
          <w:iCs w:val="1"/>
          <w:noProof w:val="0"/>
          <w:lang w:val="pt-PT"/>
        </w:rPr>
        <w:t xml:space="preserve"> </w:t>
      </w:r>
      <w:r w:rsidRPr="009E53FA" w:rsidR="0205CA73">
        <w:rPr>
          <w:rFonts w:ascii="Arial" w:hAnsi="Arial" w:eastAsia="Arial" w:cs="Arial"/>
          <w:noProof w:val="0"/>
          <w:lang w:val="pt-PT"/>
        </w:rPr>
        <w:t xml:space="preserve">como agente de transformação formativa e social, pretende-se contribuir para o debate sobre práticas pedagógicas inovadoras, inclusivas e conectadas às demandas do século XXI. O impacto dessas tecnologias na formação de jovens e na criação de soluções educativas evidencia que a tecnologia, quando aliada à intencionalidade pedagógica, torna-se uma ferramenta potente para ampliar horizontes e democratizar o acesso ao </w:t>
      </w:r>
      <w:r w:rsidRPr="009E53FA" w:rsidR="44E77B5B">
        <w:rPr>
          <w:rFonts w:ascii="Arial" w:hAnsi="Arial" w:eastAsia="Arial" w:cs="Arial"/>
          <w:noProof w:val="0"/>
          <w:lang w:val="pt-PT"/>
        </w:rPr>
        <w:t xml:space="preserve">conhecimento </w:t>
      </w:r>
      <w:r w:rsidRPr="009E53FA" w:rsidR="44E77B5B">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t>[5].</w:t>
      </w:r>
    </w:p>
    <w:p w:rsidR="009E53FA" w:rsidP="009E53FA" w:rsidRDefault="009E53FA" w14:paraId="12FCBF06" w14:textId="7CA45CA7">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662278E7" w14:textId="5BC5F688">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4D73D80D" w14:textId="6AE0936B">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0A948823" w14:textId="3B4CB45F">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18E35FFB" w14:textId="09315B0B">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787D519F" w14:textId="36CDD48B">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549A5A33" w14:textId="71DF9F8E">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7AF9A8B0" w14:textId="45D8CF66">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3AC43176" w14:textId="73DD2366">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4454318B" w14:textId="07DECAF0">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208AED32" w14:textId="39EE22DB">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132B6DB5" w14:textId="5AC9DBF5">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4B5BA481" w14:textId="627DD110">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1C8DC793" w14:textId="78984E43">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00B1D7FE" w14:textId="69FDA910">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7C9FB191" w14:textId="3FDE9934">
      <w:pPr>
        <w:pStyle w:val="Normal"/>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35BC458B" w14:textId="3463A10A">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9E53FA" w:rsidP="009E53FA" w:rsidRDefault="009E53FA" w14:paraId="506F661E" w14:textId="5B998D05">
      <w:pPr>
        <w:spacing w:before="240" w:beforeAutospacing="off" w:after="240" w:afterAutospacing="off" w:line="360" w:lineRule="auto"/>
        <w:jc w:val="both"/>
        <w:rPr>
          <w:rFonts w:ascii="Arial" w:hAnsi="Arial" w:eastAsia="Arial" w:cs="Arial"/>
          <w:b w:val="0"/>
          <w:bCs w:val="0"/>
          <w:i w:val="0"/>
          <w:iCs w:val="0"/>
          <w:caps w:val="0"/>
          <w:smallCaps w:val="0"/>
          <w:strike w:val="0"/>
          <w:dstrike w:val="0"/>
          <w:noProof w:val="0"/>
          <w:color w:val="000000" w:themeColor="text1" w:themeTint="FF" w:themeShade="FF"/>
          <w:sz w:val="16"/>
          <w:szCs w:val="16"/>
          <w:u w:val="none"/>
          <w:lang w:val="pt-PT"/>
        </w:rPr>
      </w:pPr>
    </w:p>
    <w:p w:rsidR="00813475" w:rsidP="009E53FA" w:rsidRDefault="00813475" w14:paraId="10ED2DA4" w14:textId="1F826B00">
      <w:pPr>
        <w:pStyle w:val="Heading1"/>
        <w:numPr>
          <w:ilvl w:val="0"/>
          <w:numId w:val="20"/>
        </w:numPr>
        <w:spacing w:before="125" w:line="360" w:lineRule="auto"/>
        <w:jc w:val="both"/>
        <w:rPr>
          <w:rFonts w:ascii="Arial" w:hAnsi="Arial" w:eastAsia="Arial" w:cs="Arial"/>
          <w:b w:val="1"/>
          <w:bCs w:val="1"/>
          <w:i w:val="0"/>
          <w:iCs w:val="0"/>
          <w:caps w:val="0"/>
          <w:smallCaps w:val="0"/>
          <w:noProof w:val="0"/>
          <w:color w:val="000000" w:themeColor="text1" w:themeTint="FF" w:themeShade="FF"/>
          <w:sz w:val="28"/>
          <w:szCs w:val="28"/>
          <w:lang w:val="pt-PT"/>
        </w:rPr>
      </w:pPr>
      <w:bookmarkStart w:name="_Toc855682780" w:id="640771114"/>
      <w:r w:rsidRPr="009E53FA" w:rsidR="00813475">
        <w:rPr>
          <w:rFonts w:ascii="Arial" w:hAnsi="Arial" w:eastAsia="Arial" w:cs="Arial"/>
          <w:b w:val="1"/>
          <w:bCs w:val="1"/>
          <w:i w:val="0"/>
          <w:iCs w:val="0"/>
          <w:caps w:val="0"/>
          <w:smallCaps w:val="0"/>
          <w:noProof w:val="0"/>
          <w:color w:val="000000" w:themeColor="text1" w:themeTint="FF" w:themeShade="FF"/>
          <w:sz w:val="28"/>
          <w:szCs w:val="28"/>
          <w:lang w:val="pt-PT"/>
        </w:rPr>
        <w:t>OBJETIVOS DO ESTÁGIO</w:t>
      </w:r>
      <w:bookmarkEnd w:id="640771114"/>
    </w:p>
    <w:p w:rsidR="4F8A0969" w:rsidP="009E53FA" w:rsidRDefault="4F8A0969" w14:paraId="2AAE31B5" w14:textId="08E44515">
      <w:pPr>
        <w:pStyle w:val="Heading2"/>
        <w:tabs>
          <w:tab w:val="left" w:leader="none" w:pos="2172"/>
        </w:tabs>
        <w:spacing w:line="360" w:lineRule="auto"/>
        <w:ind w:left="708" w:firstLine="0"/>
        <w:rPr>
          <w:rFonts w:ascii="Arial" w:hAnsi="Arial" w:eastAsia="Arial" w:cs="Arial"/>
          <w:b w:val="1"/>
          <w:bCs w:val="1"/>
          <w:i w:val="0"/>
          <w:iCs w:val="0"/>
          <w:caps w:val="0"/>
          <w:smallCaps w:val="0"/>
          <w:noProof w:val="0"/>
          <w:color w:val="auto"/>
          <w:sz w:val="24"/>
          <w:szCs w:val="24"/>
          <w:lang w:val="pt-PT"/>
        </w:rPr>
      </w:pPr>
      <w:bookmarkStart w:name="_Toc2071539932" w:id="1036892609"/>
      <w:r w:rsidRPr="009E53FA" w:rsidR="4F8A0969">
        <w:rPr>
          <w:rFonts w:ascii="Arial" w:hAnsi="Arial" w:eastAsia="Arial" w:cs="Arial"/>
          <w:b w:val="1"/>
          <w:bCs w:val="1"/>
          <w:noProof w:val="0"/>
          <w:color w:val="auto"/>
          <w:sz w:val="24"/>
          <w:szCs w:val="24"/>
          <w:lang w:val="pt-PT"/>
        </w:rPr>
        <w:t xml:space="preserve">2.1 </w:t>
      </w:r>
      <w:r w:rsidRPr="009E53FA" w:rsidR="00813475">
        <w:rPr>
          <w:rFonts w:ascii="Arial" w:hAnsi="Arial" w:eastAsia="Arial" w:cs="Arial"/>
          <w:b w:val="1"/>
          <w:bCs w:val="1"/>
          <w:noProof w:val="0"/>
          <w:color w:val="auto"/>
          <w:sz w:val="24"/>
          <w:szCs w:val="24"/>
          <w:lang w:val="pt-PT"/>
        </w:rPr>
        <w:t>Objetivo Geral</w:t>
      </w:r>
      <w:bookmarkEnd w:id="1036892609"/>
    </w:p>
    <w:p w:rsidR="00813475" w:rsidP="009E53FA" w:rsidRDefault="00813475" w14:paraId="4218E93C" w14:textId="5E7E9591">
      <w:pPr>
        <w:spacing w:before="130" w:line="360" w:lineRule="auto"/>
        <w:ind w:left="1416" w:right="805" w:firstLine="0"/>
        <w:jc w:val="both"/>
        <w:rPr>
          <w:rFonts w:ascii="Arial" w:hAnsi="Arial" w:eastAsia="Arial" w:cs="Arial"/>
          <w:b w:val="1"/>
          <w:bCs w:val="1"/>
          <w:i w:val="0"/>
          <w:iCs w:val="0"/>
          <w:caps w:val="0"/>
          <w:smallCaps w:val="0"/>
          <w:noProof w:val="0"/>
          <w:color w:val="000000" w:themeColor="text1" w:themeTint="FF" w:themeShade="FF"/>
          <w:sz w:val="24"/>
          <w:szCs w:val="24"/>
          <w:lang w:val="pt-PT"/>
        </w:rPr>
      </w:pPr>
      <w:r w:rsidRPr="009E53FA" w:rsidR="00813475">
        <w:rPr>
          <w:rFonts w:ascii="Arial" w:hAnsi="Arial" w:eastAsia="Arial" w:cs="Arial"/>
          <w:b w:val="0"/>
          <w:bCs w:val="0"/>
          <w:i w:val="0"/>
          <w:iCs w:val="0"/>
          <w:caps w:val="0"/>
          <w:smallCaps w:val="0"/>
          <w:noProof w:val="0"/>
          <w:color w:val="000000" w:themeColor="text1" w:themeTint="FF" w:themeShade="FF"/>
          <w:sz w:val="24"/>
          <w:szCs w:val="24"/>
          <w:lang w:val="pt-PT"/>
        </w:rPr>
        <w:t xml:space="preserve">Desenvolver competências técnicas e práticas no uso de tecnologias emergentes, como modelagem impressão 3D, </w:t>
      </w:r>
      <w:r w:rsidRPr="009E53FA" w:rsidR="00813475">
        <w:rPr>
          <w:rFonts w:ascii="Arial" w:hAnsi="Arial" w:eastAsia="Arial" w:cs="Arial"/>
          <w:b w:val="0"/>
          <w:bCs w:val="0"/>
          <w:i w:val="0"/>
          <w:iCs w:val="0"/>
          <w:caps w:val="0"/>
          <w:smallCaps w:val="0"/>
          <w:noProof w:val="0"/>
          <w:color w:val="000000" w:themeColor="text1" w:themeTint="FF" w:themeShade="FF"/>
          <w:sz w:val="24"/>
          <w:szCs w:val="24"/>
          <w:lang w:val="pt-PT"/>
        </w:rPr>
        <w:t>escaneamento</w:t>
      </w:r>
      <w:r w:rsidRPr="009E53FA" w:rsidR="00813475">
        <w:rPr>
          <w:rFonts w:ascii="Arial" w:hAnsi="Arial" w:eastAsia="Arial" w:cs="Arial"/>
          <w:b w:val="0"/>
          <w:bCs w:val="0"/>
          <w:i w:val="0"/>
          <w:iCs w:val="0"/>
          <w:caps w:val="0"/>
          <w:smallCaps w:val="0"/>
          <w:noProof w:val="0"/>
          <w:color w:val="000000" w:themeColor="text1" w:themeTint="FF" w:themeShade="FF"/>
          <w:sz w:val="24"/>
          <w:szCs w:val="24"/>
          <w:lang w:val="pt-PT"/>
        </w:rPr>
        <w:t xml:space="preserve"> 3D e prototipagem digital, aplicadas a contextos educacionais e inclusivos. Promover a integração entre teoria e prática por meio da execução de projetos interdisciplinares. Contribuir para a formação de um profissional capacitado, alinhado às demandas contemporâneas de inovação tecnológica e responsabilidade social.</w:t>
      </w:r>
    </w:p>
    <w:p w:rsidR="1D5F55AE" w:rsidP="009E53FA" w:rsidRDefault="1D5F55AE" w14:paraId="68ADF731" w14:textId="54D4281C">
      <w:pPr>
        <w:spacing w:before="130" w:line="360" w:lineRule="auto"/>
        <w:ind w:left="720" w:right="805" w:firstLine="0"/>
        <w:jc w:val="both"/>
        <w:rPr>
          <w:rFonts w:ascii="Arial" w:hAnsi="Arial" w:eastAsia="Arial" w:cs="Arial"/>
          <w:b w:val="1"/>
          <w:bCs w:val="1"/>
          <w:i w:val="0"/>
          <w:iCs w:val="0"/>
          <w:caps w:val="0"/>
          <w:smallCaps w:val="0"/>
          <w:noProof w:val="0"/>
          <w:color w:val="000000" w:themeColor="text1" w:themeTint="FF" w:themeShade="FF"/>
          <w:sz w:val="24"/>
          <w:szCs w:val="24"/>
          <w:lang w:val="pt-PT"/>
        </w:rPr>
      </w:pPr>
      <w:r w:rsidRPr="009E53FA" w:rsidR="1D5F55AE">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3CA9DEC2">
        <w:rPr>
          <w:rFonts w:ascii="Arial" w:hAnsi="Arial" w:eastAsia="Arial" w:cs="Arial"/>
          <w:b w:val="1"/>
          <w:bCs w:val="1"/>
          <w:i w:val="0"/>
          <w:iCs w:val="0"/>
          <w:caps w:val="0"/>
          <w:smallCaps w:val="0"/>
          <w:noProof w:val="0"/>
          <w:color w:val="000000" w:themeColor="text1" w:themeTint="FF" w:themeShade="FF"/>
          <w:sz w:val="24"/>
          <w:szCs w:val="24"/>
          <w:lang w:val="pt-PT"/>
        </w:rPr>
        <w:t xml:space="preserve">2.2 </w:t>
      </w:r>
      <w:r w:rsidRPr="009E53FA" w:rsidR="00813475">
        <w:rPr>
          <w:rFonts w:ascii="Arial" w:hAnsi="Arial" w:eastAsia="Arial" w:cs="Arial"/>
          <w:b w:val="1"/>
          <w:bCs w:val="1"/>
          <w:i w:val="0"/>
          <w:iCs w:val="0"/>
          <w:caps w:val="0"/>
          <w:smallCaps w:val="0"/>
          <w:noProof w:val="0"/>
          <w:color w:val="000000" w:themeColor="text1" w:themeTint="FF" w:themeShade="FF"/>
          <w:sz w:val="24"/>
          <w:szCs w:val="24"/>
          <w:lang w:val="pt-PT"/>
        </w:rPr>
        <w:t>Objetivos específicos</w:t>
      </w:r>
    </w:p>
    <w:p w:rsidR="00813475" w:rsidP="009E53FA" w:rsidRDefault="00813475" w14:paraId="30967BC7" w14:textId="2161871F">
      <w:pPr>
        <w:pStyle w:val="ListParagraph"/>
        <w:numPr>
          <w:ilvl w:val="0"/>
          <w:numId w:val="25"/>
        </w:numPr>
        <w:tabs>
          <w:tab w:val="left" w:leader="none" w:pos="3152"/>
        </w:tabs>
        <w:spacing w:before="144" w:after="0" w:line="360" w:lineRule="auto"/>
        <w:ind w:right="872"/>
        <w:jc w:val="both"/>
        <w:rPr>
          <w:rFonts w:ascii="Arial" w:hAnsi="Arial" w:eastAsia="Arial" w:cs="Arial"/>
          <w:b w:val="0"/>
          <w:bCs w:val="0"/>
          <w:i w:val="0"/>
          <w:iCs w:val="0"/>
          <w:caps w:val="0"/>
          <w:smallCaps w:val="0"/>
          <w:noProof w:val="0"/>
          <w:color w:val="auto"/>
          <w:sz w:val="24"/>
          <w:szCs w:val="24"/>
          <w:lang w:val="pt-PT"/>
        </w:rPr>
      </w:pPr>
      <w:r w:rsidRPr="009E53FA" w:rsidR="00813475">
        <w:rPr>
          <w:rFonts w:ascii="Arial" w:hAnsi="Arial" w:eastAsia="Arial" w:cs="Arial"/>
          <w:b w:val="0"/>
          <w:bCs w:val="0"/>
          <w:i w:val="0"/>
          <w:iCs w:val="0"/>
          <w:caps w:val="0"/>
          <w:smallCaps w:val="0"/>
          <w:noProof w:val="0"/>
          <w:color w:val="auto"/>
          <w:sz w:val="24"/>
          <w:szCs w:val="24"/>
          <w:lang w:val="pt-PT"/>
        </w:rPr>
        <w:t xml:space="preserve">Desenvolver habilidades práticas no uso de ferramentas e softwares para modelagem e impressão 3D, </w:t>
      </w:r>
      <w:r w:rsidRPr="009E53FA" w:rsidR="00813475">
        <w:rPr>
          <w:rFonts w:ascii="Arial" w:hAnsi="Arial" w:eastAsia="Arial" w:cs="Arial"/>
          <w:b w:val="0"/>
          <w:bCs w:val="0"/>
          <w:i w:val="0"/>
          <w:iCs w:val="0"/>
          <w:caps w:val="0"/>
          <w:smallCaps w:val="0"/>
          <w:noProof w:val="0"/>
          <w:color w:val="auto"/>
          <w:sz w:val="24"/>
          <w:szCs w:val="24"/>
          <w:lang w:val="pt-PT"/>
        </w:rPr>
        <w:t>escaneamento</w:t>
      </w:r>
      <w:r w:rsidRPr="009E53FA" w:rsidR="00813475">
        <w:rPr>
          <w:rFonts w:ascii="Arial" w:hAnsi="Arial" w:eastAsia="Arial" w:cs="Arial"/>
          <w:b w:val="0"/>
          <w:bCs w:val="0"/>
          <w:i w:val="0"/>
          <w:iCs w:val="0"/>
          <w:caps w:val="0"/>
          <w:smallCaps w:val="0"/>
          <w:noProof w:val="0"/>
          <w:color w:val="auto"/>
          <w:sz w:val="24"/>
          <w:szCs w:val="24"/>
          <w:lang w:val="pt-PT"/>
        </w:rPr>
        <w:t xml:space="preserve"> 3D e prototipagem digital.</w:t>
      </w:r>
    </w:p>
    <w:p w:rsidR="00813475" w:rsidP="009E53FA" w:rsidRDefault="00813475" w14:paraId="55A2E3F1" w14:textId="4B652A29">
      <w:pPr>
        <w:pStyle w:val="ListParagraph"/>
        <w:numPr>
          <w:ilvl w:val="0"/>
          <w:numId w:val="25"/>
        </w:numPr>
        <w:tabs>
          <w:tab w:val="left" w:leader="none" w:pos="3152"/>
        </w:tabs>
        <w:spacing w:before="256" w:after="0" w:line="360" w:lineRule="auto"/>
        <w:ind w:right="384"/>
        <w:jc w:val="left"/>
        <w:rPr>
          <w:rFonts w:ascii="Arial" w:hAnsi="Arial" w:eastAsia="Arial" w:cs="Arial"/>
          <w:b w:val="0"/>
          <w:bCs w:val="0"/>
          <w:i w:val="0"/>
          <w:iCs w:val="0"/>
          <w:caps w:val="0"/>
          <w:smallCaps w:val="0"/>
          <w:noProof w:val="0"/>
          <w:color w:val="auto"/>
          <w:sz w:val="24"/>
          <w:szCs w:val="24"/>
          <w:lang w:val="pt-PT"/>
        </w:rPr>
      </w:pPr>
      <w:r w:rsidRPr="009E53FA" w:rsidR="00813475">
        <w:rPr>
          <w:rFonts w:ascii="Arial" w:hAnsi="Arial" w:eastAsia="Arial" w:cs="Arial"/>
          <w:b w:val="0"/>
          <w:bCs w:val="0"/>
          <w:i w:val="0"/>
          <w:iCs w:val="0"/>
          <w:caps w:val="0"/>
          <w:smallCaps w:val="0"/>
          <w:noProof w:val="0"/>
          <w:color w:val="auto"/>
          <w:sz w:val="24"/>
          <w:szCs w:val="24"/>
          <w:lang w:val="pt-PT"/>
        </w:rPr>
        <w:t>Criar materiais didáticos adaptados, promovendo acessibilidade para estudantes com deficiência visual, autismo ou outras necessidades específicas.</w:t>
      </w:r>
    </w:p>
    <w:p w:rsidR="1C8C190A" w:rsidP="009E53FA" w:rsidRDefault="1C8C190A" w14:paraId="7B3402EF" w14:textId="7849BB07">
      <w:pPr>
        <w:pStyle w:val="ListParagraph"/>
        <w:numPr>
          <w:ilvl w:val="0"/>
          <w:numId w:val="26"/>
        </w:numPr>
        <w:tabs>
          <w:tab w:val="left" w:leader="none" w:pos="3152"/>
        </w:tabs>
        <w:spacing w:before="1" w:after="0" w:line="360" w:lineRule="auto"/>
        <w:ind w:right="383"/>
        <w:jc w:val="left"/>
        <w:rPr>
          <w:rFonts w:ascii="Arial" w:hAnsi="Arial" w:eastAsia="Arial" w:cs="Arial"/>
          <w:b w:val="0"/>
          <w:bCs w:val="0"/>
          <w:i w:val="0"/>
          <w:iCs w:val="0"/>
          <w:caps w:val="0"/>
          <w:smallCaps w:val="0"/>
          <w:noProof w:val="0"/>
          <w:color w:val="auto"/>
          <w:sz w:val="24"/>
          <w:szCs w:val="24"/>
          <w:lang w:val="pt-PT"/>
        </w:rPr>
      </w:pPr>
      <w:r w:rsidRPr="009E53FA" w:rsidR="1C8C190A">
        <w:rPr>
          <w:rFonts w:ascii="Arial" w:hAnsi="Arial" w:eastAsia="Arial" w:cs="Arial"/>
          <w:b w:val="0"/>
          <w:bCs w:val="0"/>
          <w:noProof w:val="0"/>
          <w:color w:val="auto"/>
          <w:lang w:val="pt-PT"/>
        </w:rPr>
        <w:t>Atuar colaborativamente no atendimento a demandas da comunidade escolar</w:t>
      </w:r>
      <w:r w:rsidRPr="009E53FA" w:rsidR="1C8C190A">
        <w:rPr>
          <w:rFonts w:ascii="Arial" w:hAnsi="Arial" w:eastAsia="Arial" w:cs="Arial"/>
          <w:b w:val="0"/>
          <w:bCs w:val="0"/>
          <w:noProof w:val="0"/>
          <w:color w:val="auto"/>
          <w:lang w:val="pt-PT"/>
        </w:rPr>
        <w:t xml:space="preserve">, propondo soluções criativas e técnicas para a resolução de problemas reais, como a produção de chaveiros de identificação, crachás e jogos educativos. </w:t>
      </w:r>
    </w:p>
    <w:p w:rsidR="1C8C190A" w:rsidP="009E53FA" w:rsidRDefault="1C8C190A" w14:paraId="33A40BE6" w14:textId="1E46810D">
      <w:pPr>
        <w:pStyle w:val="ListParagraph"/>
        <w:numPr>
          <w:ilvl w:val="0"/>
          <w:numId w:val="26"/>
        </w:numPr>
        <w:tabs>
          <w:tab w:val="left" w:leader="none" w:pos="3152"/>
        </w:tabs>
        <w:spacing w:before="1" w:after="0" w:line="360" w:lineRule="auto"/>
        <w:ind w:right="383"/>
        <w:jc w:val="left"/>
        <w:rPr>
          <w:rFonts w:ascii="Arial" w:hAnsi="Arial" w:eastAsia="Arial" w:cs="Arial"/>
          <w:b w:val="0"/>
          <w:bCs w:val="0"/>
          <w:noProof w:val="0"/>
          <w:color w:val="auto"/>
          <w:lang w:val="pt-PT"/>
        </w:rPr>
      </w:pPr>
      <w:r w:rsidRPr="009E53FA" w:rsidR="1C8C190A">
        <w:rPr>
          <w:rFonts w:ascii="Arial" w:hAnsi="Arial" w:eastAsia="Arial" w:cs="Arial"/>
          <w:b w:val="0"/>
          <w:bCs w:val="0"/>
          <w:noProof w:val="0"/>
          <w:color w:val="auto"/>
          <w:lang w:val="pt-PT"/>
        </w:rPr>
        <w:t>Desenvolver habilidades práticas de modelagem e prototipagem</w:t>
      </w:r>
      <w:r w:rsidRPr="009E53FA" w:rsidR="1C8C190A">
        <w:rPr>
          <w:rFonts w:ascii="Arial" w:hAnsi="Arial" w:eastAsia="Arial" w:cs="Arial"/>
          <w:b w:val="0"/>
          <w:bCs w:val="0"/>
          <w:noProof w:val="0"/>
          <w:color w:val="auto"/>
          <w:lang w:val="pt-PT"/>
        </w:rPr>
        <w:t xml:space="preserve">, utilizando softwares específicos (como </w:t>
      </w:r>
      <w:r w:rsidRPr="009E53FA" w:rsidR="1C8C190A">
        <w:rPr>
          <w:rFonts w:ascii="Arial" w:hAnsi="Arial" w:eastAsia="Arial" w:cs="Arial"/>
          <w:b w:val="0"/>
          <w:bCs w:val="0"/>
          <w:noProof w:val="0"/>
          <w:color w:val="auto"/>
          <w:lang w:val="pt-PT"/>
        </w:rPr>
        <w:t>Ultimaker</w:t>
      </w:r>
      <w:r w:rsidRPr="009E53FA" w:rsidR="1C8C190A">
        <w:rPr>
          <w:rFonts w:ascii="Arial" w:hAnsi="Arial" w:eastAsia="Arial" w:cs="Arial"/>
          <w:b w:val="0"/>
          <w:bCs w:val="0"/>
          <w:noProof w:val="0"/>
          <w:color w:val="auto"/>
          <w:lang w:val="pt-PT"/>
        </w:rPr>
        <w:t xml:space="preserve"> Cura e Blender) para criação, </w:t>
      </w:r>
      <w:r w:rsidRPr="009E53FA" w:rsidR="1C8C190A">
        <w:rPr>
          <w:rFonts w:ascii="Arial" w:hAnsi="Arial" w:eastAsia="Arial" w:cs="Arial"/>
          <w:b w:val="0"/>
          <w:bCs w:val="0"/>
          <w:noProof w:val="0"/>
          <w:color w:val="auto"/>
          <w:lang w:val="pt-PT"/>
        </w:rPr>
        <w:t>fatiamento</w:t>
      </w:r>
      <w:r w:rsidRPr="009E53FA" w:rsidR="1C8C190A">
        <w:rPr>
          <w:rFonts w:ascii="Arial" w:hAnsi="Arial" w:eastAsia="Arial" w:cs="Arial"/>
          <w:b w:val="0"/>
          <w:bCs w:val="0"/>
          <w:noProof w:val="0"/>
          <w:color w:val="auto"/>
          <w:lang w:val="pt-PT"/>
        </w:rPr>
        <w:t xml:space="preserve"> e preparação de arquivos digitais para impressão.</w:t>
      </w:r>
    </w:p>
    <w:p w:rsidR="00813475" w:rsidP="009E53FA" w:rsidRDefault="00813475" w14:paraId="1D73D446" w14:textId="00D17989">
      <w:pPr>
        <w:pStyle w:val="ListParagraph"/>
        <w:numPr>
          <w:ilvl w:val="0"/>
          <w:numId w:val="26"/>
        </w:numPr>
        <w:tabs>
          <w:tab w:val="left" w:leader="none" w:pos="3152"/>
        </w:tabs>
        <w:spacing w:before="1" w:after="0" w:line="360" w:lineRule="auto"/>
        <w:ind w:right="383"/>
        <w:jc w:val="left"/>
        <w:rPr>
          <w:rFonts w:ascii="Arial" w:hAnsi="Arial" w:eastAsia="Arial" w:cs="Arial"/>
          <w:b w:val="0"/>
          <w:bCs w:val="0"/>
          <w:i w:val="0"/>
          <w:iCs w:val="0"/>
          <w:caps w:val="0"/>
          <w:smallCaps w:val="0"/>
          <w:noProof w:val="0"/>
          <w:color w:val="auto"/>
          <w:sz w:val="24"/>
          <w:szCs w:val="24"/>
          <w:lang w:val="pt-PT"/>
        </w:rPr>
      </w:pPr>
      <w:r w:rsidRPr="009E53FA" w:rsidR="00813475">
        <w:rPr>
          <w:rFonts w:ascii="Arial" w:hAnsi="Arial" w:eastAsia="Arial" w:cs="Arial"/>
          <w:b w:val="0"/>
          <w:bCs w:val="0"/>
          <w:i w:val="0"/>
          <w:iCs w:val="0"/>
          <w:caps w:val="0"/>
          <w:smallCaps w:val="0"/>
          <w:noProof w:val="0"/>
          <w:color w:val="auto"/>
          <w:sz w:val="24"/>
          <w:szCs w:val="24"/>
          <w:lang w:val="pt-PT"/>
        </w:rPr>
        <w:t xml:space="preserve">Integrar habilidades de comunicação e trabalho em equipe, participando ativamente de reuniões, planejamentos e execuções de projetos no Laboratório </w:t>
      </w:r>
      <w:r w:rsidRPr="009E53FA" w:rsidR="00813475">
        <w:rPr>
          <w:rFonts w:ascii="Arial" w:hAnsi="Arial" w:eastAsia="Arial" w:cs="Arial"/>
          <w:b w:val="0"/>
          <w:bCs w:val="0"/>
          <w:i w:val="1"/>
          <w:iCs w:val="1"/>
          <w:caps w:val="0"/>
          <w:smallCaps w:val="0"/>
          <w:noProof w:val="0"/>
          <w:color w:val="auto"/>
          <w:sz w:val="24"/>
          <w:szCs w:val="24"/>
          <w:lang w:val="pt-PT"/>
        </w:rPr>
        <w:t xml:space="preserve">EDU </w:t>
      </w:r>
      <w:r w:rsidRPr="009E53FA" w:rsidR="00813475">
        <w:rPr>
          <w:rFonts w:ascii="Arial" w:hAnsi="Arial" w:eastAsia="Arial" w:cs="Arial"/>
          <w:b w:val="0"/>
          <w:bCs w:val="0"/>
          <w:i w:val="1"/>
          <w:iCs w:val="1"/>
          <w:caps w:val="0"/>
          <w:smallCaps w:val="0"/>
          <w:noProof w:val="0"/>
          <w:color w:val="auto"/>
          <w:sz w:val="24"/>
          <w:szCs w:val="24"/>
          <w:lang w:val="pt-PT"/>
        </w:rPr>
        <w:t>Maker</w:t>
      </w:r>
      <w:r w:rsidRPr="009E53FA" w:rsidR="00813475">
        <w:rPr>
          <w:rFonts w:ascii="Arial" w:hAnsi="Arial" w:eastAsia="Arial" w:cs="Arial"/>
          <w:b w:val="0"/>
          <w:bCs w:val="0"/>
          <w:i w:val="1"/>
          <w:iCs w:val="1"/>
          <w:caps w:val="0"/>
          <w:smallCaps w:val="0"/>
          <w:noProof w:val="0"/>
          <w:color w:val="auto"/>
          <w:sz w:val="24"/>
          <w:szCs w:val="24"/>
          <w:lang w:val="pt-PT"/>
        </w:rPr>
        <w:t>.</w:t>
      </w:r>
    </w:p>
    <w:p w:rsidR="00813475" w:rsidP="009E53FA" w:rsidRDefault="00813475" w14:paraId="58DF4189" w14:textId="2180FD8C">
      <w:pPr>
        <w:pStyle w:val="ListParagraph"/>
        <w:numPr>
          <w:ilvl w:val="0"/>
          <w:numId w:val="26"/>
        </w:numPr>
        <w:tabs>
          <w:tab w:val="left" w:leader="none" w:pos="3152"/>
        </w:tabs>
        <w:spacing w:before="242" w:after="0" w:line="360" w:lineRule="auto"/>
        <w:ind w:right="126"/>
        <w:jc w:val="left"/>
        <w:rPr>
          <w:rFonts w:ascii="Arial" w:hAnsi="Arial" w:eastAsia="Arial" w:cs="Arial"/>
          <w:b w:val="0"/>
          <w:bCs w:val="0"/>
          <w:i w:val="0"/>
          <w:iCs w:val="0"/>
          <w:caps w:val="0"/>
          <w:smallCaps w:val="0"/>
          <w:noProof w:val="0"/>
          <w:color w:val="auto"/>
          <w:sz w:val="24"/>
          <w:szCs w:val="24"/>
          <w:lang w:val="pt-PT"/>
        </w:rPr>
      </w:pPr>
      <w:r w:rsidRPr="009E53FA" w:rsidR="00813475">
        <w:rPr>
          <w:rFonts w:ascii="Arial" w:hAnsi="Arial" w:eastAsia="Arial" w:cs="Arial"/>
          <w:b w:val="0"/>
          <w:bCs w:val="0"/>
          <w:i w:val="0"/>
          <w:iCs w:val="0"/>
          <w:caps w:val="0"/>
          <w:smallCaps w:val="0"/>
          <w:noProof w:val="0"/>
          <w:color w:val="auto"/>
          <w:sz w:val="24"/>
          <w:szCs w:val="24"/>
          <w:lang w:val="pt-PT"/>
        </w:rPr>
        <w:t>Promover a inovação e a inclusão tecnológica por meio de práticas que conectem conceitos teóricos à resolução de problemas reais</w:t>
      </w:r>
    </w:p>
    <w:p w:rsidR="15AB7A63" w:rsidP="009E53FA" w:rsidRDefault="15AB7A63" w14:paraId="3CC6077F" w14:textId="0D5030BE">
      <w:pPr>
        <w:pStyle w:val="ListParagraph"/>
        <w:numPr>
          <w:ilvl w:val="0"/>
          <w:numId w:val="26"/>
        </w:numPr>
        <w:tabs>
          <w:tab w:val="left" w:leader="none" w:pos="3152"/>
        </w:tabs>
        <w:spacing w:before="242" w:after="0" w:line="360" w:lineRule="auto"/>
        <w:ind w:right="126"/>
        <w:jc w:val="left"/>
        <w:rPr>
          <w:rFonts w:ascii="Arial" w:hAnsi="Arial" w:eastAsia="Arial" w:cs="Arial"/>
          <w:b w:val="0"/>
          <w:bCs w:val="0"/>
          <w:i w:val="0"/>
          <w:iCs w:val="0"/>
          <w:caps w:val="0"/>
          <w:smallCaps w:val="0"/>
          <w:noProof w:val="0"/>
          <w:color w:val="auto"/>
          <w:sz w:val="24"/>
          <w:szCs w:val="24"/>
          <w:lang w:val="pt-PT"/>
        </w:rPr>
      </w:pPr>
      <w:r w:rsidRPr="009E53FA" w:rsidR="15AB7A63">
        <w:rPr>
          <w:rFonts w:ascii="Arial" w:hAnsi="Arial" w:eastAsia="Arial" w:cs="Arial"/>
          <w:b w:val="0"/>
          <w:bCs w:val="0"/>
          <w:noProof w:val="0"/>
          <w:color w:val="auto"/>
          <w:lang w:val="pt-PT"/>
        </w:rPr>
        <w:t xml:space="preserve">Refletir criticamente sobre a cultura </w:t>
      </w:r>
      <w:r w:rsidRPr="009E53FA" w:rsidR="398E9763">
        <w:rPr>
          <w:rFonts w:ascii="Arial" w:hAnsi="Arial" w:eastAsia="Arial" w:cs="Arial"/>
          <w:b w:val="0"/>
          <w:bCs w:val="0"/>
          <w:i w:val="1"/>
          <w:iCs w:val="1"/>
          <w:noProof w:val="0"/>
          <w:color w:val="auto"/>
          <w:lang w:val="pt-PT"/>
        </w:rPr>
        <w:t>M</w:t>
      </w:r>
      <w:r w:rsidRPr="009E53FA" w:rsidR="15AB7A63">
        <w:rPr>
          <w:rFonts w:ascii="Arial" w:hAnsi="Arial" w:eastAsia="Arial" w:cs="Arial"/>
          <w:b w:val="0"/>
          <w:bCs w:val="0"/>
          <w:i w:val="1"/>
          <w:iCs w:val="1"/>
          <w:noProof w:val="0"/>
          <w:color w:val="auto"/>
          <w:lang w:val="pt-PT"/>
        </w:rPr>
        <w:t>aker</w:t>
      </w:r>
      <w:r w:rsidRPr="009E53FA" w:rsidR="15AB7A63">
        <w:rPr>
          <w:rFonts w:ascii="Arial" w:hAnsi="Arial" w:eastAsia="Arial" w:cs="Arial"/>
          <w:b w:val="0"/>
          <w:bCs w:val="0"/>
          <w:noProof w:val="0"/>
          <w:color w:val="auto"/>
          <w:lang w:val="pt-PT"/>
        </w:rPr>
        <w:t xml:space="preserve"> como espaço formativo interdisciplinar</w:t>
      </w:r>
      <w:r w:rsidRPr="009E53FA" w:rsidR="15AB7A63">
        <w:rPr>
          <w:rFonts w:ascii="Arial" w:hAnsi="Arial" w:eastAsia="Arial" w:cs="Arial"/>
          <w:b w:val="0"/>
          <w:bCs w:val="0"/>
          <w:noProof w:val="0"/>
          <w:color w:val="auto"/>
          <w:lang w:val="pt-PT"/>
        </w:rPr>
        <w:t>, analisando suas contribuições para a formação técnica, criativa, social e cidadã dos estudantes no contexto da educação profissional.</w:t>
      </w:r>
    </w:p>
    <w:p w:rsidR="009E53FA" w:rsidP="009E53FA" w:rsidRDefault="009E53FA" w14:paraId="16AB21AE" w14:textId="6C071878">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26839CC5" w14:textId="2CBB7105">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C79A137" w14:textId="4BDAC98B">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C1AE170" w14:textId="5AE17FE6">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18FCEDB1" w14:textId="4ECFD1DD">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5245EF06" w14:textId="1BDFAAAE">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389C1B73" w14:textId="1DA2F61C">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6609CEF9" w14:textId="280B01D5">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31998C6" w14:textId="054BAADC">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E3906B8" w14:textId="5E56F443">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225500B9" w14:textId="1A41E1F3">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73AA1A5D" w14:textId="424525E9">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1ACC0AB8" w14:textId="2123B44D">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71D04697" w14:textId="302BA798">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7DAA527" w14:textId="311BBCCB">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061969EB" w14:textId="5A1E43B9">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38708B5A" w14:textId="68DD305F">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009E53FA" w:rsidP="009E53FA" w:rsidRDefault="009E53FA" w14:paraId="1FF2184C" w14:textId="7270271F">
      <w:pPr>
        <w:pStyle w:val="Normal"/>
        <w:spacing w:before="125" w:line="360" w:lineRule="auto"/>
        <w:jc w:val="both"/>
        <w:rPr>
          <w:rFonts w:ascii="Segoe UI" w:hAnsi="Segoe UI" w:eastAsia="Segoe UI" w:cs="Segoe UI"/>
          <w:b w:val="0"/>
          <w:bCs w:val="0"/>
          <w:i w:val="0"/>
          <w:iCs w:val="0"/>
          <w:caps w:val="0"/>
          <w:smallCaps w:val="0"/>
          <w:noProof w:val="0"/>
          <w:color w:val="000000" w:themeColor="text1" w:themeTint="FF" w:themeShade="FF"/>
          <w:sz w:val="24"/>
          <w:szCs w:val="24"/>
          <w:highlight w:val="red"/>
          <w:lang w:val="pt-PT"/>
        </w:rPr>
      </w:pPr>
    </w:p>
    <w:p w:rsidR="48449BB5" w:rsidP="009E53FA" w:rsidRDefault="48449BB5" w14:paraId="5458F7B9" w14:textId="51E7F913">
      <w:pPr>
        <w:pStyle w:val="Heading1"/>
        <w:numPr>
          <w:ilvl w:val="0"/>
          <w:numId w:val="20"/>
        </w:numPr>
        <w:tabs>
          <w:tab w:val="left" w:leader="none" w:pos="1424"/>
        </w:tabs>
        <w:spacing w:before="76" w:after="0" w:line="360" w:lineRule="auto"/>
        <w:ind w:right="0"/>
        <w:jc w:val="left"/>
        <w:rPr>
          <w:rFonts w:ascii="Arial" w:hAnsi="Arial" w:eastAsia="Arial" w:cs="Arial"/>
          <w:b w:val="1"/>
          <w:bCs w:val="1"/>
          <w:i w:val="0"/>
          <w:iCs w:val="0"/>
          <w:caps w:val="0"/>
          <w:smallCaps w:val="0"/>
          <w:noProof w:val="0"/>
          <w:color w:val="000000" w:themeColor="text1" w:themeTint="FF" w:themeShade="FF"/>
          <w:sz w:val="24"/>
          <w:szCs w:val="24"/>
          <w:lang w:val="pt-PT"/>
        </w:rPr>
      </w:pPr>
      <w:bookmarkStart w:name="_Toc1915886697" w:id="332310201"/>
      <w:r w:rsidRPr="009E53FA" w:rsidR="48449BB5">
        <w:rPr>
          <w:rFonts w:ascii="Arial" w:hAnsi="Arial" w:eastAsia="Arial" w:cs="Arial"/>
          <w:b w:val="1"/>
          <w:bCs w:val="1"/>
          <w:i w:val="0"/>
          <w:iCs w:val="0"/>
          <w:caps w:val="0"/>
          <w:smallCaps w:val="0"/>
          <w:noProof w:val="0"/>
          <w:color w:val="000000" w:themeColor="text1" w:themeTint="FF" w:themeShade="FF"/>
          <w:sz w:val="24"/>
          <w:szCs w:val="24"/>
          <w:lang w:val="pt-PT"/>
        </w:rPr>
        <w:t>APRESENTAÇÃO DA INSTITUIÇÃO DE ENSINO/EMPRESA</w:t>
      </w:r>
      <w:bookmarkEnd w:id="332310201"/>
    </w:p>
    <w:p w:rsidR="16FD86EF" w:rsidP="009E53FA" w:rsidRDefault="16FD86EF" w14:paraId="25E05327" w14:textId="2C57D06B">
      <w:pPr>
        <w:spacing w:before="255" w:line="360" w:lineRule="auto"/>
        <w:jc w:val="both"/>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16FD86EF">
        <w:rPr>
          <w:rFonts w:ascii="Arial" w:hAnsi="Arial" w:eastAsia="Arial" w:cs="Arial"/>
          <w:b w:val="0"/>
          <w:bCs w:val="0"/>
          <w:i w:val="0"/>
          <w:iCs w:val="0"/>
          <w:caps w:val="0"/>
          <w:smallCaps w:val="0"/>
          <w:noProof w:val="0"/>
          <w:color w:val="000000" w:themeColor="text1" w:themeTint="FF" w:themeShade="FF"/>
          <w:sz w:val="24"/>
          <w:szCs w:val="24"/>
          <w:lang w:val="pt-PT"/>
        </w:rPr>
        <w:t>Situado na Costa do Descobrimento, no Extremo Sul da Bahia, o Instituto Federal da Bahia (IFBA) Campus Eunápolis desempenha um papel fundamental na educação e no desenvolvimento da região. Sua trajetória teve início em 1994, com a inauguração oficial, e, no ano seguinte, iniciou suas atividades acadêmicas. Inicialmente denominado UNED-Eunápolis, fazia parte do Centro Federal de Educação Tecnológica da Bahia (CEFET-BA), uma instituição voltada para a formação técnica e tecnológica. Em 2008, com a sanção da Lei nº 11.892, o CEFET-BA foi transformado foi transformado em Instituto Federal, e o campus Eunápolis passou a integrar essa nova estrutura educacional, ampliando sua missão e atuação.</w:t>
      </w:r>
    </w:p>
    <w:p w:rsidR="009E53FA" w:rsidP="009E53FA" w:rsidRDefault="009E53FA" w14:paraId="7EA5976D" w14:textId="77ED1F0F">
      <w:pPr>
        <w:tabs>
          <w:tab w:val="left" w:leader="none" w:pos="1424"/>
        </w:tabs>
        <w:spacing w:before="76" w:after="0" w:line="360" w:lineRule="auto"/>
        <w:ind w:left="0" w:right="0" w:hanging="0"/>
        <w:jc w:val="left"/>
        <w:rPr>
          <w:rFonts w:ascii="Arial" w:hAnsi="Arial" w:eastAsia="Arial" w:cs="Arial"/>
          <w:b w:val="1"/>
          <w:bCs w:val="1"/>
          <w:i w:val="0"/>
          <w:iCs w:val="0"/>
          <w:caps w:val="0"/>
          <w:smallCaps w:val="0"/>
          <w:noProof w:val="0"/>
          <w:color w:val="000000" w:themeColor="text1" w:themeTint="FF" w:themeShade="FF"/>
          <w:sz w:val="24"/>
          <w:szCs w:val="24"/>
          <w:lang w:val="pt-PT"/>
        </w:rPr>
      </w:pPr>
    </w:p>
    <w:p w:rsidR="57C45A58" w:rsidP="009E53FA" w:rsidRDefault="57C45A58" w14:paraId="379D6D11" w14:textId="1061A5FA">
      <w:pPr>
        <w:spacing w:before="0" w:line="360" w:lineRule="auto"/>
        <w:ind w:left="1739"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57C45A58">
        <w:drawing>
          <wp:inline wp14:editId="76241AF0" wp14:anchorId="180815DB">
            <wp:extent cx="4263798" cy="2390848"/>
            <wp:effectExtent l="0" t="0" r="0" b="0"/>
            <wp:docPr id="20276322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27632245" name=""/>
                    <pic:cNvPicPr/>
                  </pic:nvPicPr>
                  <pic:blipFill>
                    <a:blip xmlns:r="http://schemas.openxmlformats.org/officeDocument/2006/relationships" r:embed="rId1374490450">
                      <a:extLst>
                        <a:ext uri="{28A0092B-C50C-407E-A947-70E740481C1C}">
                          <a14:useLocalDpi xmlns:a14="http://schemas.microsoft.com/office/drawing/2010/main"/>
                        </a:ext>
                      </a:extLst>
                    </a:blip>
                    <a:stretch>
                      <a:fillRect/>
                    </a:stretch>
                  </pic:blipFill>
                  <pic:spPr>
                    <a:xfrm rot="0">
                      <a:off x="0" y="0"/>
                      <a:ext cx="4263798" cy="2390848"/>
                    </a:xfrm>
                    <a:prstGeom prst="rect">
                      <a:avLst/>
                    </a:prstGeom>
                  </pic:spPr>
                </pic:pic>
              </a:graphicData>
            </a:graphic>
          </wp:inline>
        </w:drawing>
      </w:r>
      <w:r w:rsidRPr="009E53FA" w:rsidR="48449BB5">
        <w:rPr>
          <w:rFonts w:ascii="Arial" w:hAnsi="Arial" w:eastAsia="Arial" w:cs="Arial"/>
          <w:b w:val="1"/>
          <w:bCs w:val="1"/>
          <w:i w:val="0"/>
          <w:iCs w:val="0"/>
          <w:caps w:val="0"/>
          <w:smallCaps w:val="0"/>
          <w:noProof w:val="0"/>
          <w:color w:val="000000" w:themeColor="text1" w:themeTint="FF" w:themeShade="FF"/>
          <w:sz w:val="24"/>
          <w:szCs w:val="24"/>
          <w:lang w:val="pt-PT"/>
        </w:rPr>
        <w:t xml:space="preserve">FIGURA 01 </w:t>
      </w:r>
      <w:r w:rsidRPr="009E53FA" w:rsidR="48449BB5">
        <w:rPr>
          <w:rFonts w:ascii="Arial" w:hAnsi="Arial" w:eastAsia="Arial" w:cs="Arial"/>
          <w:b w:val="0"/>
          <w:bCs w:val="0"/>
          <w:i w:val="0"/>
          <w:iCs w:val="0"/>
          <w:caps w:val="0"/>
          <w:smallCaps w:val="0"/>
          <w:noProof w:val="0"/>
          <w:color w:val="000000" w:themeColor="text1" w:themeTint="FF" w:themeShade="FF"/>
          <w:sz w:val="24"/>
          <w:szCs w:val="24"/>
          <w:lang w:val="pt-PT"/>
        </w:rPr>
        <w:t>- Fachada do IFBA Campus Eunápolis</w:t>
      </w:r>
    </w:p>
    <w:p w:rsidR="48449BB5" w:rsidP="009E53FA" w:rsidRDefault="48449BB5" w14:paraId="062C5448" w14:textId="7AE64030">
      <w:pPr>
        <w:spacing w:before="114" w:line="360" w:lineRule="auto"/>
        <w:ind w:left="1836"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48449BB5">
        <w:rPr>
          <w:rFonts w:ascii="Arial" w:hAnsi="Arial" w:eastAsia="Arial" w:cs="Arial"/>
          <w:b w:val="0"/>
          <w:bCs w:val="0"/>
          <w:i w:val="1"/>
          <w:iCs w:val="1"/>
          <w:caps w:val="0"/>
          <w:smallCaps w:val="0"/>
          <w:noProof w:val="0"/>
          <w:color w:val="000000" w:themeColor="text1" w:themeTint="FF" w:themeShade="FF"/>
          <w:sz w:val="24"/>
          <w:szCs w:val="24"/>
          <w:lang w:val="pt-PT"/>
        </w:rPr>
        <w:t xml:space="preserve">(Fonte: </w:t>
      </w:r>
      <w:r w:rsidRPr="009E53FA" w:rsidR="51EB2C2D">
        <w:rPr>
          <w:rFonts w:ascii="Arial" w:hAnsi="Arial" w:eastAsia="Arial" w:cs="Arial"/>
          <w:b w:val="0"/>
          <w:bCs w:val="0"/>
          <w:i w:val="1"/>
          <w:iCs w:val="1"/>
          <w:caps w:val="0"/>
          <w:smallCaps w:val="0"/>
          <w:noProof w:val="0"/>
          <w:color w:val="000000" w:themeColor="text1" w:themeTint="FF" w:themeShade="FF"/>
          <w:sz w:val="24"/>
          <w:szCs w:val="24"/>
          <w:lang w:val="pt-PT"/>
        </w:rPr>
        <w:t>bahiasulnews.com.br</w:t>
      </w:r>
      <w:r w:rsidRPr="009E53FA" w:rsidR="48449BB5">
        <w:rPr>
          <w:rFonts w:ascii="Arial" w:hAnsi="Arial" w:eastAsia="Arial" w:cs="Arial"/>
          <w:b w:val="0"/>
          <w:bCs w:val="0"/>
          <w:i w:val="1"/>
          <w:iCs w:val="1"/>
          <w:caps w:val="0"/>
          <w:smallCaps w:val="0"/>
          <w:noProof w:val="0"/>
          <w:color w:val="000000" w:themeColor="text1" w:themeTint="FF" w:themeShade="FF"/>
          <w:sz w:val="24"/>
          <w:szCs w:val="24"/>
          <w:lang w:val="pt-PT"/>
        </w:rPr>
        <w:t>)</w:t>
      </w:r>
    </w:p>
    <w:p w:rsidR="1F30EBCD" w:rsidP="009E53FA" w:rsidRDefault="1F30EBCD" w14:paraId="7A3726EB" w14:textId="0C39B96C">
      <w:pPr>
        <w:spacing w:before="255" w:line="360" w:lineRule="auto"/>
        <w:jc w:val="both"/>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1F30EBCD">
        <w:rPr>
          <w:rFonts w:ascii="Arial" w:hAnsi="Arial" w:eastAsia="Arial" w:cs="Arial"/>
          <w:b w:val="0"/>
          <w:bCs w:val="0"/>
          <w:i w:val="0"/>
          <w:iCs w:val="0"/>
          <w:caps w:val="0"/>
          <w:smallCaps w:val="0"/>
          <w:noProof w:val="0"/>
          <w:color w:val="000000" w:themeColor="text1" w:themeTint="FF" w:themeShade="FF"/>
          <w:sz w:val="24"/>
          <w:szCs w:val="24"/>
          <w:lang w:val="pt-PT"/>
        </w:rPr>
        <w:t xml:space="preserve">Desde sua fundação, o IFBA Campus Eunápolis tem buscado consolidar-se como referência em ensino, pesquisa e extensão, oferecendo oportunidades educacionais para jovens e adultos da região. Em seus primeiros anos, a instituição promoveu cursos de extensão, como o Pró-Técnico, que preparava estudantes para o ingresso no ensino técnico. </w:t>
      </w:r>
    </w:p>
    <w:p w:rsidR="48449BB5" w:rsidP="009E53FA" w:rsidRDefault="48449BB5" w14:paraId="2F0A6D02" w14:textId="351B88F7">
      <w:pPr>
        <w:spacing w:before="255" w:line="360" w:lineRule="auto"/>
        <w:jc w:val="both"/>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48449BB5">
        <w:rPr>
          <w:rFonts w:ascii="Arial" w:hAnsi="Arial" w:eastAsia="Arial" w:cs="Arial"/>
          <w:b w:val="0"/>
          <w:bCs w:val="0"/>
          <w:i w:val="0"/>
          <w:iCs w:val="0"/>
          <w:caps w:val="0"/>
          <w:smallCaps w:val="0"/>
          <w:noProof w:val="0"/>
          <w:color w:val="000000" w:themeColor="text1" w:themeTint="FF" w:themeShade="FF"/>
          <w:sz w:val="24"/>
          <w:szCs w:val="24"/>
          <w:lang w:val="pt-PT"/>
        </w:rPr>
        <w:t xml:space="preserve">Atualmente, o IFBA Campus Eunápolis oferece uma ampla gama de cursos, </w:t>
      </w:r>
      <w:r w:rsidRPr="009E53FA" w:rsidR="48449BB5">
        <w:rPr>
          <w:rFonts w:ascii="Arial" w:hAnsi="Arial" w:eastAsia="Arial" w:cs="Arial"/>
          <w:b w:val="0"/>
          <w:bCs w:val="0"/>
          <w:i w:val="0"/>
          <w:iCs w:val="0"/>
          <w:caps w:val="0"/>
          <w:smallCaps w:val="0"/>
          <w:noProof w:val="0"/>
          <w:color w:val="000000" w:themeColor="text1" w:themeTint="FF" w:themeShade="FF"/>
          <w:sz w:val="24"/>
          <w:szCs w:val="24"/>
          <w:lang w:val="pt-PT"/>
        </w:rPr>
        <w:t>atendendo tanto ao nível médio técnico quanto ao ensino superior. Entre os cursos técnicos integrados ao ensino médio, destacam-se Edificações, Informática e Meio Ambiente, Na modalidade subsequente, voltada para aqueles que já concluíram o ensino médio, são ofertados os cursos técnicos de Enfermagem, Meio Ambiente e Segurança do Trabalho</w:t>
      </w:r>
      <w:r w:rsidRPr="009E53FA" w:rsidR="235C8AD0">
        <w:rPr>
          <w:rFonts w:ascii="Arial" w:hAnsi="Arial" w:eastAsia="Arial" w:cs="Arial"/>
          <w:b w:val="0"/>
          <w:bCs w:val="0"/>
          <w:i w:val="0"/>
          <w:iCs w:val="0"/>
          <w:caps w:val="0"/>
          <w:smallCaps w:val="0"/>
          <w:noProof w:val="0"/>
          <w:color w:val="000000" w:themeColor="text1" w:themeTint="FF" w:themeShade="FF"/>
          <w:sz w:val="24"/>
          <w:szCs w:val="24"/>
          <w:lang w:val="pt-PT"/>
        </w:rPr>
        <w:t>.</w:t>
      </w:r>
    </w:p>
    <w:p w:rsidR="48449BB5" w:rsidP="009E53FA" w:rsidRDefault="48449BB5" w14:paraId="081B93E6" w14:textId="2A7076E8">
      <w:pPr>
        <w:pStyle w:val="Normal"/>
        <w:spacing w:before="241" w:line="360" w:lineRule="auto"/>
        <w:jc w:val="both"/>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48449BB5">
        <w:rPr>
          <w:rFonts w:ascii="Arial" w:hAnsi="Arial" w:eastAsia="Arial" w:cs="Arial"/>
          <w:b w:val="0"/>
          <w:bCs w:val="0"/>
          <w:i w:val="0"/>
          <w:iCs w:val="0"/>
          <w:caps w:val="0"/>
          <w:smallCaps w:val="0"/>
          <w:noProof w:val="0"/>
          <w:color w:val="000000" w:themeColor="text1" w:themeTint="FF" w:themeShade="FF"/>
          <w:sz w:val="24"/>
          <w:szCs w:val="24"/>
          <w:lang w:val="pt-PT"/>
        </w:rPr>
        <w:t>Além disso, a instituição participa ativamente de eventos científicos, feiras tecnológicas e atividades interdisciplinares, incentivando os alunos a desenvolverem projetos inovadores que beneficiem a comunidade. A realização de parcerias com empresas, órgãos públicos e outras instituições de ensino fortalece o impacto do IFBA na sociedade, garantindo que seus egressos estejam preparados para os desafios do mundo do trabalho e da academia.</w:t>
      </w:r>
    </w:p>
    <w:p w:rsidR="085A8B93" w:rsidP="009E53FA" w:rsidRDefault="085A8B93" w14:paraId="73AB973C" w14:textId="70BCEFFA">
      <w:pPr>
        <w:pStyle w:val="Heading2"/>
        <w:tabs>
          <w:tab w:val="left" w:leader="none" w:pos="3136"/>
        </w:tabs>
        <w:spacing w:before="0" w:after="0" w:line="360" w:lineRule="auto"/>
        <w:ind w:left="708" w:right="0" w:hanging="0"/>
        <w:jc w:val="left"/>
        <w:rPr>
          <w:rFonts w:ascii="Arial" w:hAnsi="Arial" w:eastAsia="Arial" w:cs="Arial"/>
          <w:b w:val="1"/>
          <w:bCs w:val="1"/>
          <w:i w:val="0"/>
          <w:iCs w:val="0"/>
          <w:caps w:val="0"/>
          <w:smallCaps w:val="0"/>
          <w:noProof w:val="0"/>
          <w:color w:val="000000" w:themeColor="text1" w:themeTint="FF" w:themeShade="FF"/>
          <w:sz w:val="24"/>
          <w:szCs w:val="24"/>
          <w:lang w:val="pt-PT"/>
        </w:rPr>
      </w:pPr>
      <w:bookmarkStart w:name="_Toc233400025" w:id="1361893278"/>
      <w:r w:rsidRPr="009E53FA" w:rsidR="085A8B93">
        <w:rPr>
          <w:rFonts w:ascii="Arial" w:hAnsi="Arial" w:eastAsia="Arial" w:cs="Arial"/>
          <w:b w:val="1"/>
          <w:bCs w:val="1"/>
          <w:i w:val="0"/>
          <w:iCs w:val="0"/>
          <w:caps w:val="0"/>
          <w:smallCaps w:val="0"/>
          <w:noProof w:val="0"/>
          <w:color w:val="000000" w:themeColor="text1" w:themeTint="FF" w:themeShade="FF"/>
          <w:sz w:val="24"/>
          <w:szCs w:val="24"/>
          <w:lang w:val="pt-PT"/>
        </w:rPr>
        <w:t xml:space="preserve">3.1 </w:t>
      </w:r>
      <w:r w:rsidRPr="009E53FA" w:rsidR="48449BB5">
        <w:rPr>
          <w:rFonts w:ascii="Arial" w:hAnsi="Arial" w:eastAsia="Arial" w:cs="Arial"/>
          <w:b w:val="1"/>
          <w:bCs w:val="1"/>
          <w:i w:val="0"/>
          <w:iCs w:val="0"/>
          <w:caps w:val="0"/>
          <w:smallCaps w:val="0"/>
          <w:noProof w:val="0"/>
          <w:color w:val="000000" w:themeColor="text1" w:themeTint="FF" w:themeShade="FF"/>
          <w:sz w:val="24"/>
          <w:szCs w:val="24"/>
          <w:lang w:val="pt-PT"/>
        </w:rPr>
        <w:t>Missão da Instituição de Ensino/Empresa</w:t>
      </w:r>
      <w:bookmarkEnd w:id="1361893278"/>
    </w:p>
    <w:p w:rsidR="2FDCE689" w:rsidP="009E53FA" w:rsidRDefault="2FDCE689" w14:paraId="65575B2D" w14:textId="27668B4C">
      <w:pPr>
        <w:spacing w:before="129" w:line="360" w:lineRule="auto"/>
        <w:ind w:left="1416"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FDCE689">
        <w:rPr>
          <w:rFonts w:ascii="Arial" w:hAnsi="Arial" w:eastAsia="Arial" w:cs="Arial"/>
          <w:b w:val="0"/>
          <w:bCs w:val="0"/>
          <w:i w:val="0"/>
          <w:iCs w:val="0"/>
          <w:caps w:val="0"/>
          <w:smallCaps w:val="0"/>
          <w:noProof w:val="0"/>
          <w:color w:val="000000" w:themeColor="text1" w:themeTint="FF" w:themeShade="FF"/>
          <w:sz w:val="24"/>
          <w:szCs w:val="24"/>
          <w:lang w:val="pt-PT"/>
        </w:rPr>
        <w:t xml:space="preserve">De acordo com o Projeto Pedagógico Institucional (PPI) do IFBA (2024, p. 27), a missão da instituição é proporcionar uma formação integral ao cidadão, fundamentada em uma </w:t>
      </w:r>
      <w:r w:rsidRPr="009E53FA" w:rsidR="2FDCE689">
        <w:rPr>
          <w:rFonts w:ascii="Arial" w:hAnsi="Arial" w:eastAsia="Arial" w:cs="Arial"/>
          <w:b w:val="0"/>
          <w:bCs w:val="0"/>
          <w:i w:val="0"/>
          <w:iCs w:val="0"/>
          <w:caps w:val="0"/>
          <w:smallCaps w:val="0"/>
          <w:noProof w:val="0"/>
          <w:color w:val="000000" w:themeColor="text1" w:themeTint="FF" w:themeShade="FF"/>
          <w:sz w:val="24"/>
          <w:szCs w:val="24"/>
          <w:lang w:val="pt-PT"/>
        </w:rPr>
        <w:t>perspectiva</w:t>
      </w:r>
      <w:r w:rsidRPr="009E53FA" w:rsidR="2FDCE689">
        <w:rPr>
          <w:rFonts w:ascii="Arial" w:hAnsi="Arial" w:eastAsia="Arial" w:cs="Arial"/>
          <w:b w:val="0"/>
          <w:bCs w:val="0"/>
          <w:i w:val="0"/>
          <w:iCs w:val="0"/>
          <w:caps w:val="0"/>
          <w:smallCaps w:val="0"/>
          <w:noProof w:val="0"/>
          <w:color w:val="000000" w:themeColor="text1" w:themeTint="FF" w:themeShade="FF"/>
          <w:sz w:val="24"/>
          <w:szCs w:val="24"/>
          <w:lang w:val="pt-PT"/>
        </w:rPr>
        <w:t xml:space="preserve"> histórico-crítica. Para isso, busca oferecer ensino, pesquisa e extensão de excelência, alinhados às necessidades sociais e comprometidos com o desenvolvimento sustentável do país.</w:t>
      </w:r>
    </w:p>
    <w:p w:rsidR="0F75ECC7" w:rsidP="009E53FA" w:rsidRDefault="0F75ECC7" w14:paraId="259EED73" w14:textId="2005A384">
      <w:pPr>
        <w:pStyle w:val="Heading2"/>
        <w:tabs>
          <w:tab w:val="left" w:leader="none" w:pos="3136"/>
        </w:tabs>
        <w:spacing w:before="187" w:after="0" w:line="360" w:lineRule="auto"/>
        <w:ind w:left="708" w:right="0" w:hanging="0"/>
        <w:jc w:val="left"/>
        <w:rPr>
          <w:rFonts w:ascii="Arial" w:hAnsi="Arial" w:eastAsia="Arial" w:cs="Arial"/>
          <w:b w:val="1"/>
          <w:bCs w:val="1"/>
          <w:i w:val="0"/>
          <w:iCs w:val="0"/>
          <w:caps w:val="0"/>
          <w:smallCaps w:val="0"/>
          <w:noProof w:val="0"/>
          <w:color w:val="000000" w:themeColor="text1" w:themeTint="FF" w:themeShade="FF"/>
          <w:sz w:val="24"/>
          <w:szCs w:val="24"/>
          <w:lang w:val="pt-PT"/>
        </w:rPr>
      </w:pPr>
      <w:bookmarkStart w:name="_Toc617151984" w:id="1369321545"/>
      <w:r w:rsidRPr="009E53FA" w:rsidR="0F75ECC7">
        <w:rPr>
          <w:rFonts w:ascii="Arial" w:hAnsi="Arial" w:eastAsia="Arial" w:cs="Arial"/>
          <w:b w:val="1"/>
          <w:bCs w:val="1"/>
          <w:i w:val="0"/>
          <w:iCs w:val="0"/>
          <w:caps w:val="0"/>
          <w:smallCaps w:val="0"/>
          <w:noProof w:val="0"/>
          <w:color w:val="000000" w:themeColor="text1" w:themeTint="FF" w:themeShade="FF"/>
          <w:sz w:val="24"/>
          <w:szCs w:val="24"/>
          <w:lang w:val="pt-PT"/>
        </w:rPr>
        <w:t xml:space="preserve">3.2 </w:t>
      </w:r>
      <w:r w:rsidRPr="009E53FA" w:rsidR="48449BB5">
        <w:rPr>
          <w:rFonts w:ascii="Arial" w:hAnsi="Arial" w:eastAsia="Arial" w:cs="Arial"/>
          <w:b w:val="1"/>
          <w:bCs w:val="1"/>
          <w:i w:val="0"/>
          <w:iCs w:val="0"/>
          <w:caps w:val="0"/>
          <w:smallCaps w:val="0"/>
          <w:noProof w:val="0"/>
          <w:color w:val="000000" w:themeColor="text1" w:themeTint="FF" w:themeShade="FF"/>
          <w:sz w:val="24"/>
          <w:szCs w:val="24"/>
          <w:lang w:val="pt-PT"/>
        </w:rPr>
        <w:t>Visão da Instituição de Ensino</w:t>
      </w:r>
      <w:bookmarkEnd w:id="1369321545"/>
    </w:p>
    <w:p w:rsidR="48449BB5" w:rsidP="009E53FA" w:rsidRDefault="48449BB5" w14:paraId="6E5DCF9A" w14:textId="452A8F96">
      <w:pPr>
        <w:spacing w:before="129" w:line="360" w:lineRule="auto"/>
        <w:ind w:left="1416"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48449BB5">
        <w:rPr>
          <w:rFonts w:ascii="Arial" w:hAnsi="Arial" w:eastAsia="Arial" w:cs="Arial"/>
          <w:b w:val="0"/>
          <w:bCs w:val="0"/>
          <w:i w:val="0"/>
          <w:iCs w:val="0"/>
          <w:caps w:val="0"/>
          <w:smallCaps w:val="0"/>
          <w:noProof w:val="0"/>
          <w:color w:val="000000" w:themeColor="text1" w:themeTint="FF" w:themeShade="FF"/>
          <w:sz w:val="24"/>
          <w:szCs w:val="24"/>
          <w:lang w:val="pt-PT"/>
        </w:rPr>
        <w:t>Conforme estabelecido no Projeto Pedagógico Institucional (PPI) do IFBA (2024, p. 28), a visão da instituição é consolidar-se como uma referência nacional em qualidade de ensino. Para isso, busca fomentar o desenvolvimento do pensamento crítico nos alunos, expandir a oferta de vagas e cursos, modernizar suas instalações físicas e administrativas, além de ampliar sua atuação no cenário.</w:t>
      </w:r>
    </w:p>
    <w:p w:rsidR="009E53FA" w:rsidP="009E53FA" w:rsidRDefault="009E53FA" w14:paraId="3998B3D1" w14:textId="7EB7500D">
      <w:pPr>
        <w:pStyle w:val="Normal"/>
        <w:spacing w:before="129" w:line="360" w:lineRule="auto"/>
        <w:ind w:left="1416"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009E53FA" w:rsidP="009E53FA" w:rsidRDefault="009E53FA" w14:paraId="6047B35F" w14:textId="07F469D4">
      <w:pPr>
        <w:pStyle w:val="Normal"/>
        <w:spacing w:before="129" w:line="360" w:lineRule="auto"/>
        <w:ind w:left="1416"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009E53FA" w:rsidP="009E53FA" w:rsidRDefault="009E53FA" w14:paraId="552CBBE0" w14:textId="6292CD8A">
      <w:pPr>
        <w:pStyle w:val="Normal"/>
        <w:spacing w:before="129" w:line="360" w:lineRule="auto"/>
        <w:ind w:left="1416"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009E53FA" w:rsidP="009E53FA" w:rsidRDefault="009E53FA" w14:paraId="7F0EEE9B" w14:textId="72D98ABB">
      <w:pPr>
        <w:pStyle w:val="Normal"/>
        <w:spacing w:before="129" w:line="360" w:lineRule="auto"/>
        <w:ind w:left="1416"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009E53FA" w:rsidP="009E53FA" w:rsidRDefault="009E53FA" w14:paraId="182FB96A" w14:textId="787BE81B">
      <w:pPr>
        <w:pStyle w:val="Normal"/>
        <w:spacing w:before="129" w:line="360" w:lineRule="auto"/>
        <w:ind w:left="1416"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6075A040" w:rsidP="009E53FA" w:rsidRDefault="6075A040" w14:paraId="0125F1AF" w14:textId="5C63F8F9">
      <w:pPr>
        <w:pStyle w:val="Heading2"/>
        <w:numPr>
          <w:ilvl w:val="0"/>
          <w:numId w:val="20"/>
        </w:numPr>
        <w:spacing w:line="360" w:lineRule="auto"/>
        <w:rPr>
          <w:rFonts w:ascii="Arial" w:hAnsi="Arial" w:eastAsia="Arial" w:cs="Arial"/>
          <w:b w:val="1"/>
          <w:bCs w:val="1"/>
          <w:noProof w:val="0"/>
          <w:color w:val="auto"/>
          <w:sz w:val="24"/>
          <w:szCs w:val="24"/>
          <w:lang w:val="pt-PT"/>
        </w:rPr>
      </w:pPr>
      <w:bookmarkStart w:name="_Toc46215920" w:id="2090691167"/>
      <w:r w:rsidRPr="009E53FA" w:rsidR="6075A040">
        <w:rPr>
          <w:rFonts w:ascii="Arial" w:hAnsi="Arial" w:eastAsia="Arial" w:cs="Arial"/>
          <w:b w:val="1"/>
          <w:bCs w:val="1"/>
          <w:noProof w:val="0"/>
          <w:color w:val="auto"/>
          <w:sz w:val="24"/>
          <w:szCs w:val="24"/>
          <w:lang w:val="pt-PT"/>
        </w:rPr>
        <w:t>ATIVIDADES DESENVOLVIDAS</w:t>
      </w:r>
      <w:bookmarkEnd w:id="2090691167"/>
    </w:p>
    <w:p w:rsidR="757AA9C4" w:rsidP="009E53FA" w:rsidRDefault="757AA9C4" w14:paraId="7722284C" w14:textId="67163024">
      <w:pPr>
        <w:pStyle w:val="Heading3"/>
        <w:spacing w:before="281" w:beforeAutospacing="off" w:after="281" w:afterAutospacing="off" w:line="360" w:lineRule="auto"/>
        <w:ind w:firstLine="708"/>
        <w:jc w:val="both"/>
        <w:rPr>
          <w:rFonts w:ascii="Arial" w:hAnsi="Arial" w:eastAsia="Arial" w:cs="Arial"/>
          <w:b w:val="1"/>
          <w:bCs w:val="1"/>
          <w:noProof w:val="0"/>
          <w:color w:val="auto"/>
          <w:sz w:val="24"/>
          <w:szCs w:val="24"/>
          <w:lang w:val="pt-PT"/>
        </w:rPr>
      </w:pPr>
      <w:bookmarkStart w:name="_Toc2003892907" w:id="159179668"/>
      <w:r w:rsidRPr="009E53FA" w:rsidR="757AA9C4">
        <w:rPr>
          <w:rFonts w:ascii="Arial" w:hAnsi="Arial" w:eastAsia="Arial" w:cs="Arial"/>
          <w:b w:val="1"/>
          <w:bCs w:val="1"/>
          <w:noProof w:val="0"/>
          <w:color w:val="auto"/>
          <w:sz w:val="24"/>
          <w:szCs w:val="24"/>
          <w:lang w:val="pt-PT"/>
        </w:rPr>
        <w:t>4.1 Inserção no laboratório e ambientação tecnológica</w:t>
      </w:r>
      <w:bookmarkEnd w:id="159179668"/>
    </w:p>
    <w:p w:rsidR="103A683F" w:rsidP="009E53FA" w:rsidRDefault="103A683F" w14:paraId="79F107C0" w14:textId="61FB840E">
      <w:pPr>
        <w:spacing w:before="240" w:beforeAutospacing="off" w:after="240" w:afterAutospacing="off" w:line="360" w:lineRule="auto"/>
        <w:ind w:firstLine="0"/>
        <w:jc w:val="both"/>
        <w:rPr>
          <w:rFonts w:ascii="Arial" w:hAnsi="Arial" w:eastAsia="Arial" w:cs="Arial"/>
          <w:noProof w:val="0"/>
          <w:color w:val="auto"/>
          <w:sz w:val="24"/>
          <w:szCs w:val="24"/>
          <w:lang w:val="pt-PT"/>
        </w:rPr>
      </w:pPr>
      <w:r w:rsidRPr="009E53FA" w:rsidR="103A683F">
        <w:rPr>
          <w:rFonts w:ascii="Arial" w:hAnsi="Arial" w:eastAsia="Arial" w:cs="Arial"/>
          <w:noProof w:val="0"/>
          <w:color w:val="auto"/>
          <w:sz w:val="24"/>
          <w:szCs w:val="24"/>
          <w:lang w:val="pt-PT"/>
        </w:rPr>
        <w:t xml:space="preserve">Minha experiência no Laboratório </w:t>
      </w:r>
      <w:r w:rsidRPr="009E53FA" w:rsidR="103A683F">
        <w:rPr>
          <w:rFonts w:ascii="Arial" w:hAnsi="Arial" w:eastAsia="Arial" w:cs="Arial"/>
          <w:i w:val="1"/>
          <w:iCs w:val="1"/>
          <w:noProof w:val="0"/>
          <w:color w:val="auto"/>
          <w:sz w:val="24"/>
          <w:szCs w:val="24"/>
          <w:lang w:val="pt-PT"/>
        </w:rPr>
        <w:t>EduMake</w:t>
      </w:r>
      <w:r w:rsidRPr="009E53FA" w:rsidR="103A683F">
        <w:rPr>
          <w:rFonts w:ascii="Arial" w:hAnsi="Arial" w:eastAsia="Arial" w:cs="Arial"/>
          <w:noProof w:val="0"/>
          <w:color w:val="auto"/>
          <w:sz w:val="24"/>
          <w:szCs w:val="24"/>
          <w:lang w:val="pt-PT"/>
        </w:rPr>
        <w:t>r</w:t>
      </w:r>
      <w:r w:rsidRPr="009E53FA" w:rsidR="103A683F">
        <w:rPr>
          <w:rFonts w:ascii="Arial" w:hAnsi="Arial" w:eastAsia="Arial" w:cs="Arial"/>
          <w:noProof w:val="0"/>
          <w:color w:val="auto"/>
          <w:sz w:val="24"/>
          <w:szCs w:val="24"/>
          <w:lang w:val="pt-PT"/>
        </w:rPr>
        <w:t xml:space="preserve"> teve início com </w:t>
      </w:r>
      <w:r w:rsidRPr="009E53FA" w:rsidR="3AE3984B">
        <w:rPr>
          <w:rFonts w:ascii="Arial" w:hAnsi="Arial" w:eastAsia="Arial" w:cs="Arial"/>
          <w:noProof w:val="0"/>
          <w:color w:val="auto"/>
          <w:sz w:val="24"/>
          <w:szCs w:val="24"/>
          <w:lang w:val="pt-PT"/>
        </w:rPr>
        <w:t xml:space="preserve">uma apresentação institucional detalhada sobre a missão do laboratório, suas diretrizes pedagógicas e as possibilidades de atuação nas denominadas “bolhas” tecnológicas, organizadas em Impressão 3D, </w:t>
      </w:r>
      <w:r w:rsidRPr="009E53FA" w:rsidR="3AE3984B">
        <w:rPr>
          <w:rFonts w:ascii="Arial" w:hAnsi="Arial" w:eastAsia="Arial" w:cs="Arial"/>
          <w:noProof w:val="0"/>
          <w:color w:val="auto"/>
          <w:sz w:val="24"/>
          <w:szCs w:val="24"/>
          <w:lang w:val="pt-PT"/>
        </w:rPr>
        <w:t>Escaneamento</w:t>
      </w:r>
      <w:r w:rsidRPr="009E53FA" w:rsidR="3AE3984B">
        <w:rPr>
          <w:rFonts w:ascii="Arial" w:hAnsi="Arial" w:eastAsia="Arial" w:cs="Arial"/>
          <w:noProof w:val="0"/>
          <w:color w:val="auto"/>
          <w:sz w:val="24"/>
          <w:szCs w:val="24"/>
          <w:lang w:val="pt-PT"/>
        </w:rPr>
        <w:t xml:space="preserve"> 3D, Canetas 3D e CNC laser. Essas bolhas operam como núcleos de especialização técnica, nos quais os estagiários são inseridos conforme suas afinidades, com o objetivo de desenvolver competências específicas sem abrir mão do trabalho colaborativo e interdisciplinar.</w:t>
      </w:r>
    </w:p>
    <w:p w:rsidR="5481154B" w:rsidP="009E53FA" w:rsidRDefault="5481154B" w14:paraId="426411F3" w14:textId="23B5AFD0">
      <w:pPr>
        <w:spacing w:before="240" w:beforeAutospacing="off" w:after="240" w:afterAutospacing="off" w:line="360" w:lineRule="auto"/>
        <w:ind w:firstLine="0"/>
        <w:jc w:val="both"/>
        <w:rPr>
          <w:rFonts w:ascii="Arial" w:hAnsi="Arial" w:eastAsia="Arial" w:cs="Arial"/>
          <w:noProof w:val="0"/>
          <w:color w:val="auto"/>
          <w:sz w:val="24"/>
          <w:szCs w:val="24"/>
          <w:lang w:val="pt-PT"/>
        </w:rPr>
      </w:pPr>
      <w:r w:rsidRPr="009E53FA" w:rsidR="5481154B">
        <w:rPr>
          <w:rFonts w:ascii="Arial" w:hAnsi="Arial" w:eastAsia="Arial" w:cs="Arial"/>
          <w:noProof w:val="0"/>
          <w:sz w:val="24"/>
          <w:szCs w:val="24"/>
          <w:lang w:val="pt-PT"/>
        </w:rPr>
        <w:t>Nesse período inicial, também conheci os equipamentos do laboratório, as formas de trabalho e as regras de segurança e organização do espaço.</w:t>
      </w:r>
      <w:r w:rsidRPr="009E53FA" w:rsidR="757AA9C4">
        <w:rPr>
          <w:rFonts w:ascii="Arial" w:hAnsi="Arial" w:eastAsia="Arial" w:cs="Arial"/>
          <w:noProof w:val="0"/>
          <w:color w:val="auto"/>
          <w:sz w:val="24"/>
          <w:szCs w:val="24"/>
          <w:lang w:val="pt-PT"/>
        </w:rPr>
        <w:t xml:space="preserve"> Essa etapa permitiu compreender que o laboratório não se limita a um espaço técnico-operacional, mas constitui, sobretudo, um ambiente de formação integral, voltado à promoção de saberes aplicados, senso crítico e autonomia. O contato inicial com as máquinas, softwares e demandas do campus estabeleceu as bases para a posterior atuação prática, além de reforçar a importância da cultura </w:t>
      </w:r>
      <w:r w:rsidRPr="009E53FA" w:rsidR="42FCD13F">
        <w:rPr>
          <w:rFonts w:ascii="Arial" w:hAnsi="Arial" w:eastAsia="Arial" w:cs="Arial"/>
          <w:i w:val="1"/>
          <w:iCs w:val="1"/>
          <w:noProof w:val="0"/>
          <w:color w:val="auto"/>
          <w:sz w:val="24"/>
          <w:szCs w:val="24"/>
          <w:lang w:val="pt-PT"/>
        </w:rPr>
        <w:t>M</w:t>
      </w:r>
      <w:r w:rsidRPr="009E53FA" w:rsidR="757AA9C4">
        <w:rPr>
          <w:rFonts w:ascii="Arial" w:hAnsi="Arial" w:eastAsia="Arial" w:cs="Arial"/>
          <w:i w:val="1"/>
          <w:iCs w:val="1"/>
          <w:noProof w:val="0"/>
          <w:color w:val="auto"/>
          <w:sz w:val="24"/>
          <w:szCs w:val="24"/>
          <w:lang w:val="pt-PT"/>
        </w:rPr>
        <w:t>ake</w:t>
      </w:r>
      <w:r w:rsidRPr="009E53FA" w:rsidR="757AA9C4">
        <w:rPr>
          <w:rFonts w:ascii="Arial" w:hAnsi="Arial" w:eastAsia="Arial" w:cs="Arial"/>
          <w:noProof w:val="0"/>
          <w:color w:val="auto"/>
          <w:sz w:val="24"/>
          <w:szCs w:val="24"/>
          <w:lang w:val="pt-PT"/>
        </w:rPr>
        <w:t>r</w:t>
      </w:r>
      <w:r w:rsidRPr="009E53FA" w:rsidR="757AA9C4">
        <w:rPr>
          <w:rFonts w:ascii="Arial" w:hAnsi="Arial" w:eastAsia="Arial" w:cs="Arial"/>
          <w:noProof w:val="0"/>
          <w:color w:val="auto"/>
          <w:sz w:val="24"/>
          <w:szCs w:val="24"/>
          <w:lang w:val="pt-PT"/>
        </w:rPr>
        <w:t xml:space="preserve"> como proposta pedagógica centrada na ação, na invenção e na coletividade.</w:t>
      </w:r>
    </w:p>
    <w:p w:rsidR="757AA9C4" w:rsidP="009E53FA" w:rsidRDefault="757AA9C4" w14:paraId="6E928AEB" w14:textId="25FC8664">
      <w:pPr>
        <w:pStyle w:val="Heading3"/>
        <w:spacing w:before="281" w:beforeAutospacing="off" w:after="281" w:afterAutospacing="off" w:line="360" w:lineRule="auto"/>
        <w:ind w:firstLine="708"/>
        <w:jc w:val="both"/>
        <w:rPr>
          <w:rFonts w:ascii="Arial" w:hAnsi="Arial" w:eastAsia="Arial" w:cs="Arial"/>
          <w:b w:val="1"/>
          <w:bCs w:val="1"/>
          <w:noProof w:val="0"/>
          <w:color w:val="auto"/>
          <w:sz w:val="24"/>
          <w:szCs w:val="24"/>
          <w:lang w:val="pt-PT"/>
        </w:rPr>
      </w:pPr>
      <w:bookmarkStart w:name="_Toc1100993151" w:id="210142345"/>
      <w:r w:rsidRPr="009E53FA" w:rsidR="757AA9C4">
        <w:rPr>
          <w:rFonts w:ascii="Arial" w:hAnsi="Arial" w:eastAsia="Arial" w:cs="Arial"/>
          <w:b w:val="1"/>
          <w:bCs w:val="1"/>
          <w:noProof w:val="0"/>
          <w:color w:val="auto"/>
          <w:sz w:val="24"/>
          <w:szCs w:val="24"/>
          <w:lang w:val="pt-PT"/>
        </w:rPr>
        <w:t>4.2 Capacitação prática em impressão 3D</w:t>
      </w:r>
      <w:bookmarkEnd w:id="210142345"/>
    </w:p>
    <w:p w:rsidR="2D095E6B" w:rsidP="009E53FA" w:rsidRDefault="2D095E6B" w14:paraId="0287E91A" w14:textId="7D9FC76E">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2D095E6B">
        <w:rPr>
          <w:rFonts w:ascii="Arial" w:hAnsi="Arial" w:eastAsia="Arial" w:cs="Arial"/>
          <w:noProof w:val="0"/>
          <w:sz w:val="24"/>
          <w:szCs w:val="24"/>
          <w:lang w:val="pt-PT"/>
        </w:rPr>
        <w:t>A área de Impressão 3D foi uma das mais intensas do estágio, tanto pela quantidade de demandas quanto pela complexidade técnica dos processos envolvidos.</w:t>
      </w:r>
      <w:r w:rsidRPr="009E53FA" w:rsidR="757AA9C4">
        <w:rPr>
          <w:rFonts w:ascii="Arial" w:hAnsi="Arial" w:eastAsia="Arial" w:cs="Arial"/>
          <w:noProof w:val="0"/>
          <w:color w:val="auto"/>
          <w:sz w:val="24"/>
          <w:szCs w:val="24"/>
          <w:lang w:val="pt-PT"/>
        </w:rPr>
        <w:t xml:space="preserve"> Os primeiros momentos foram dedicados à familiarização com os diferentes tipos de filamento utilizados nas impressoras, notadamente PLA </w:t>
      </w:r>
      <w:r w:rsidRPr="009E53FA" w:rsidR="744EFC4B">
        <w:rPr>
          <w:rFonts w:ascii="Arial" w:hAnsi="Arial" w:eastAsia="Arial" w:cs="Arial"/>
          <w:noProof w:val="0"/>
          <w:color w:val="auto"/>
          <w:sz w:val="24"/>
          <w:szCs w:val="24"/>
          <w:lang w:val="pt-PT"/>
        </w:rPr>
        <w:t xml:space="preserve">(Ácido </w:t>
      </w:r>
      <w:r w:rsidRPr="009E53FA" w:rsidR="744EFC4B">
        <w:rPr>
          <w:rFonts w:ascii="Arial" w:hAnsi="Arial" w:eastAsia="Arial" w:cs="Arial"/>
          <w:b w:val="0"/>
          <w:bCs w:val="0"/>
          <w:noProof w:val="0"/>
          <w:sz w:val="24"/>
          <w:szCs w:val="24"/>
          <w:lang w:val="pt-PT"/>
        </w:rPr>
        <w:t>Polilático</w:t>
      </w:r>
      <w:r w:rsidRPr="009E53FA" w:rsidR="744EFC4B">
        <w:rPr>
          <w:rFonts w:ascii="Arial" w:hAnsi="Arial" w:eastAsia="Arial" w:cs="Arial"/>
          <w:b w:val="0"/>
          <w:bCs w:val="0"/>
          <w:noProof w:val="0"/>
          <w:sz w:val="24"/>
          <w:szCs w:val="24"/>
          <w:lang w:val="pt-PT"/>
        </w:rPr>
        <w:t xml:space="preserve"> </w:t>
      </w:r>
      <w:r w:rsidRPr="009E53FA" w:rsidR="744EFC4B">
        <w:rPr>
          <w:rFonts w:ascii="Arial" w:hAnsi="Arial" w:eastAsia="Arial" w:cs="Arial"/>
          <w:b w:val="1"/>
          <w:bCs w:val="1"/>
          <w:noProof w:val="0"/>
          <w:sz w:val="24"/>
          <w:szCs w:val="24"/>
          <w:lang w:val="pt-PT"/>
        </w:rPr>
        <w:t xml:space="preserve">/ </w:t>
      </w:r>
      <w:r w:rsidRPr="009E53FA" w:rsidR="744EFC4B">
        <w:rPr>
          <w:rFonts w:ascii="Arial" w:hAnsi="Arial" w:eastAsia="Arial" w:cs="Arial"/>
          <w:i w:val="1"/>
          <w:iCs w:val="1"/>
          <w:noProof w:val="0"/>
          <w:sz w:val="24"/>
          <w:szCs w:val="24"/>
          <w:lang w:val="pt-PT"/>
        </w:rPr>
        <w:t>Polylactic</w:t>
      </w:r>
      <w:r w:rsidRPr="009E53FA" w:rsidR="744EFC4B">
        <w:rPr>
          <w:rFonts w:ascii="Arial" w:hAnsi="Arial" w:eastAsia="Arial" w:cs="Arial"/>
          <w:i w:val="1"/>
          <w:iCs w:val="1"/>
          <w:noProof w:val="0"/>
          <w:sz w:val="24"/>
          <w:szCs w:val="24"/>
          <w:lang w:val="pt-PT"/>
        </w:rPr>
        <w:t xml:space="preserve"> </w:t>
      </w:r>
      <w:r w:rsidRPr="009E53FA" w:rsidR="744EFC4B">
        <w:rPr>
          <w:rFonts w:ascii="Arial" w:hAnsi="Arial" w:eastAsia="Arial" w:cs="Arial"/>
          <w:i w:val="1"/>
          <w:iCs w:val="1"/>
          <w:noProof w:val="0"/>
          <w:sz w:val="24"/>
          <w:szCs w:val="24"/>
          <w:lang w:val="pt-PT"/>
        </w:rPr>
        <w:t>Acid</w:t>
      </w:r>
      <w:r w:rsidRPr="009E53FA" w:rsidR="744EFC4B">
        <w:rPr>
          <w:rFonts w:ascii="Arial" w:hAnsi="Arial" w:eastAsia="Arial" w:cs="Arial"/>
          <w:i w:val="1"/>
          <w:iCs w:val="1"/>
          <w:noProof w:val="0"/>
          <w:sz w:val="24"/>
          <w:szCs w:val="24"/>
          <w:lang w:val="pt-PT"/>
        </w:rPr>
        <w:t xml:space="preserve">) </w:t>
      </w:r>
      <w:r w:rsidRPr="009E53FA" w:rsidR="757AA9C4">
        <w:rPr>
          <w:rFonts w:ascii="Arial" w:hAnsi="Arial" w:eastAsia="Arial" w:cs="Arial"/>
          <w:noProof w:val="0"/>
          <w:color w:val="auto"/>
          <w:sz w:val="24"/>
          <w:szCs w:val="24"/>
          <w:lang w:val="pt-PT"/>
        </w:rPr>
        <w:t>e ABS,</w:t>
      </w:r>
      <w:r w:rsidRPr="009E53FA" w:rsidR="46EDACF7">
        <w:rPr>
          <w:rFonts w:ascii="Arial" w:hAnsi="Arial" w:eastAsia="Arial" w:cs="Arial"/>
          <w:noProof w:val="0"/>
          <w:color w:val="auto"/>
          <w:sz w:val="24"/>
          <w:szCs w:val="24"/>
          <w:lang w:val="pt-PT"/>
        </w:rPr>
        <w:t xml:space="preserve"> (Acrilonitrila Butadieno Estireno) </w:t>
      </w:r>
      <w:r w:rsidRPr="009E53FA" w:rsidR="757AA9C4">
        <w:rPr>
          <w:rFonts w:ascii="Arial" w:hAnsi="Arial" w:eastAsia="Arial" w:cs="Arial"/>
          <w:noProof w:val="0"/>
          <w:color w:val="auto"/>
          <w:sz w:val="24"/>
          <w:szCs w:val="24"/>
          <w:lang w:val="pt-PT"/>
        </w:rPr>
        <w:t xml:space="preserve">com ênfase nas propriedades térmicas, nos cuidados com armazenamento e nas condições ideais para sua utilização. </w:t>
      </w:r>
    </w:p>
    <w:p w:rsidR="757AA9C4" w:rsidP="009E53FA" w:rsidRDefault="757AA9C4" w14:paraId="65B2E91D" w14:textId="6ADA8737">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757AA9C4">
        <w:rPr>
          <w:rFonts w:ascii="Arial" w:hAnsi="Arial" w:eastAsia="Arial" w:cs="Arial"/>
          <w:noProof w:val="0"/>
          <w:color w:val="auto"/>
          <w:sz w:val="24"/>
          <w:szCs w:val="24"/>
          <w:lang w:val="pt-PT"/>
        </w:rPr>
        <w:t xml:space="preserve">Em paralelo, iniciou-se a capacitação no uso do software </w:t>
      </w:r>
      <w:r w:rsidRPr="009E53FA" w:rsidR="757AA9C4">
        <w:rPr>
          <w:rFonts w:ascii="Arial" w:hAnsi="Arial" w:eastAsia="Arial" w:cs="Arial"/>
          <w:noProof w:val="0"/>
          <w:color w:val="auto"/>
          <w:sz w:val="24"/>
          <w:szCs w:val="24"/>
          <w:lang w:val="pt-PT"/>
        </w:rPr>
        <w:t>Ultimaker</w:t>
      </w:r>
      <w:r w:rsidRPr="009E53FA" w:rsidR="757AA9C4">
        <w:rPr>
          <w:rFonts w:ascii="Arial" w:hAnsi="Arial" w:eastAsia="Arial" w:cs="Arial"/>
          <w:noProof w:val="0"/>
          <w:color w:val="auto"/>
          <w:sz w:val="24"/>
          <w:szCs w:val="24"/>
          <w:lang w:val="pt-PT"/>
        </w:rPr>
        <w:t xml:space="preserve"> Cura, ferramenta fundamental para o </w:t>
      </w:r>
      <w:r w:rsidRPr="009E53FA" w:rsidR="757AA9C4">
        <w:rPr>
          <w:rFonts w:ascii="Arial" w:hAnsi="Arial" w:eastAsia="Arial" w:cs="Arial"/>
          <w:noProof w:val="0"/>
          <w:color w:val="auto"/>
          <w:sz w:val="24"/>
          <w:szCs w:val="24"/>
          <w:lang w:val="pt-PT"/>
        </w:rPr>
        <w:t>fatiamento</w:t>
      </w:r>
      <w:r w:rsidRPr="009E53FA" w:rsidR="757AA9C4">
        <w:rPr>
          <w:rFonts w:ascii="Arial" w:hAnsi="Arial" w:eastAsia="Arial" w:cs="Arial"/>
          <w:noProof w:val="0"/>
          <w:color w:val="auto"/>
          <w:sz w:val="24"/>
          <w:szCs w:val="24"/>
          <w:lang w:val="pt-PT"/>
        </w:rPr>
        <w:t xml:space="preserve"> dos arquivos digitais em formato STL</w:t>
      </w:r>
      <w:r w:rsidRPr="009E53FA" w:rsidR="19D94678">
        <w:rPr>
          <w:rFonts w:ascii="Arial" w:hAnsi="Arial" w:eastAsia="Arial" w:cs="Arial"/>
          <w:noProof w:val="0"/>
          <w:color w:val="auto"/>
          <w:sz w:val="24"/>
          <w:szCs w:val="24"/>
          <w:lang w:val="pt-PT"/>
        </w:rPr>
        <w:t xml:space="preserve"> (</w:t>
      </w:r>
      <w:r w:rsidRPr="009E53FA" w:rsidR="19D94678">
        <w:rPr>
          <w:rFonts w:ascii="Arial" w:hAnsi="Arial" w:eastAsia="Arial" w:cs="Arial"/>
          <w:b w:val="1"/>
          <w:bCs w:val="1"/>
          <w:i w:val="1"/>
          <w:iCs w:val="1"/>
          <w:noProof w:val="0"/>
          <w:sz w:val="24"/>
          <w:szCs w:val="24"/>
          <w:lang w:val="pt-PT"/>
        </w:rPr>
        <w:t>Stereolithography</w:t>
      </w:r>
      <w:r w:rsidRPr="009E53FA" w:rsidR="19D94678">
        <w:rPr>
          <w:rFonts w:ascii="Arial" w:hAnsi="Arial" w:eastAsia="Arial" w:cs="Arial"/>
          <w:b w:val="1"/>
          <w:bCs w:val="1"/>
          <w:i w:val="1"/>
          <w:iCs w:val="1"/>
          <w:noProof w:val="0"/>
          <w:sz w:val="24"/>
          <w:szCs w:val="24"/>
          <w:lang w:val="pt-PT"/>
        </w:rPr>
        <w:t xml:space="preserve"> / </w:t>
      </w:r>
      <w:r w:rsidRPr="009E53FA" w:rsidR="19D94678">
        <w:rPr>
          <w:rFonts w:ascii="Arial" w:hAnsi="Arial" w:eastAsia="Arial" w:cs="Arial"/>
          <w:i w:val="1"/>
          <w:iCs w:val="1"/>
          <w:noProof w:val="0"/>
          <w:sz w:val="24"/>
          <w:szCs w:val="24"/>
          <w:lang w:val="pt-PT"/>
        </w:rPr>
        <w:t xml:space="preserve">Standard </w:t>
      </w:r>
      <w:r w:rsidRPr="009E53FA" w:rsidR="19D94678">
        <w:rPr>
          <w:rFonts w:ascii="Arial" w:hAnsi="Arial" w:eastAsia="Arial" w:cs="Arial"/>
          <w:i w:val="1"/>
          <w:iCs w:val="1"/>
          <w:noProof w:val="0"/>
          <w:sz w:val="24"/>
          <w:szCs w:val="24"/>
          <w:lang w:val="pt-PT"/>
        </w:rPr>
        <w:t>Triangle</w:t>
      </w:r>
      <w:r w:rsidRPr="009E53FA" w:rsidR="19D94678">
        <w:rPr>
          <w:rFonts w:ascii="Arial" w:hAnsi="Arial" w:eastAsia="Arial" w:cs="Arial"/>
          <w:i w:val="1"/>
          <w:iCs w:val="1"/>
          <w:noProof w:val="0"/>
          <w:sz w:val="24"/>
          <w:szCs w:val="24"/>
          <w:lang w:val="pt-PT"/>
        </w:rPr>
        <w:t xml:space="preserve"> </w:t>
      </w:r>
      <w:r w:rsidRPr="009E53FA" w:rsidR="19D94678">
        <w:rPr>
          <w:rFonts w:ascii="Arial" w:hAnsi="Arial" w:eastAsia="Arial" w:cs="Arial"/>
          <w:i w:val="1"/>
          <w:iCs w:val="1"/>
          <w:noProof w:val="0"/>
          <w:sz w:val="24"/>
          <w:szCs w:val="24"/>
          <w:lang w:val="pt-PT"/>
        </w:rPr>
        <w:t>Language</w:t>
      </w:r>
      <w:r w:rsidRPr="009E53FA" w:rsidR="19D94678">
        <w:rPr>
          <w:rFonts w:ascii="Arial" w:hAnsi="Arial" w:eastAsia="Arial" w:cs="Arial"/>
          <w:noProof w:val="0"/>
          <w:sz w:val="24"/>
          <w:szCs w:val="24"/>
          <w:lang w:val="pt-PT"/>
        </w:rPr>
        <w:t>)</w:t>
      </w:r>
      <w:r w:rsidRPr="009E53FA" w:rsidR="757AA9C4">
        <w:rPr>
          <w:rFonts w:ascii="Arial" w:hAnsi="Arial" w:eastAsia="Arial" w:cs="Arial"/>
          <w:noProof w:val="0"/>
          <w:color w:val="auto"/>
          <w:sz w:val="24"/>
          <w:szCs w:val="24"/>
          <w:lang w:val="pt-PT"/>
        </w:rPr>
        <w:t>, e para a definição dos parâmetros de impressão como temperatura, preenchimento, velocidade e altura de camada.</w:t>
      </w:r>
    </w:p>
    <w:p w:rsidR="3E0EB8ED" w:rsidP="009E53FA" w:rsidRDefault="3E0EB8ED" w14:paraId="78D740E8" w14:textId="14DB2E23">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3E0EB8ED">
        <w:rPr>
          <w:rFonts w:ascii="Arial" w:hAnsi="Arial" w:eastAsia="Arial" w:cs="Arial"/>
          <w:noProof w:val="0"/>
          <w:sz w:val="24"/>
          <w:szCs w:val="24"/>
          <w:lang w:val="pt-PT"/>
        </w:rPr>
        <w:t xml:space="preserve">Concluída a fase introdutória, foram iniciados os testes práticos com modelos tridimensionais simples, utilizando arquivos em formato STL referentes a um quebra-cabeça temático sobre as bases nitrogenadas, originalmente desenvolvido no âmbito de um projeto de biologia no qual atuei como monitora em 2023. A escolha desse modelo permitiu aplicar os conhecimentos adquiridos sobre </w:t>
      </w:r>
      <w:r w:rsidRPr="009E53FA" w:rsidR="3E0EB8ED">
        <w:rPr>
          <w:rFonts w:ascii="Arial" w:hAnsi="Arial" w:eastAsia="Arial" w:cs="Arial"/>
          <w:noProof w:val="0"/>
          <w:sz w:val="24"/>
          <w:szCs w:val="24"/>
          <w:lang w:val="pt-PT"/>
        </w:rPr>
        <w:t>fatiamento</w:t>
      </w:r>
      <w:r w:rsidRPr="009E53FA" w:rsidR="3E0EB8ED">
        <w:rPr>
          <w:rFonts w:ascii="Arial" w:hAnsi="Arial" w:eastAsia="Arial" w:cs="Arial"/>
          <w:noProof w:val="0"/>
          <w:sz w:val="24"/>
          <w:szCs w:val="24"/>
          <w:lang w:val="pt-PT"/>
        </w:rPr>
        <w:t xml:space="preserve">, bem como avaliar e calibrar os parâmetros técnicos necessários à impressão, considerando a complexidade geométrica e os detalhes estruturais da peça. </w:t>
      </w:r>
    </w:p>
    <w:p w:rsidR="539EFCC4" w:rsidP="009E53FA" w:rsidRDefault="539EFCC4" w14:paraId="0179CA6D" w14:textId="1102A8F6">
      <w:pPr>
        <w:spacing w:before="240" w:beforeAutospacing="off" w:after="240" w:afterAutospacing="off" w:line="360" w:lineRule="auto"/>
        <w:jc w:val="center"/>
      </w:pPr>
      <w:r w:rsidR="539EFCC4">
        <w:drawing>
          <wp:inline wp14:editId="690AC1A1" wp14:anchorId="54883348">
            <wp:extent cx="2798063" cy="3565465"/>
            <wp:effectExtent l="0" t="0" r="0" b="0"/>
            <wp:docPr id="155551487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17001226" name=""/>
                    <pic:cNvPicPr/>
                  </pic:nvPicPr>
                  <pic:blipFill>
                    <a:blip xmlns:r="http://schemas.openxmlformats.org/officeDocument/2006/relationships" r:embed="rId1044949653">
                      <a:extLst>
                        <a:ext uri="{28A0092B-C50C-407E-A947-70E740481C1C}">
                          <a14:useLocalDpi xmlns:a14="http://schemas.microsoft.com/office/drawing/2010/main"/>
                        </a:ext>
                      </a:extLst>
                    </a:blip>
                    <a:stretch>
                      <a:fillRect/>
                    </a:stretch>
                  </pic:blipFill>
                  <pic:spPr>
                    <a:xfrm rot="0">
                      <a:off x="0" y="0"/>
                      <a:ext cx="2798063" cy="3565465"/>
                    </a:xfrm>
                    <a:prstGeom prst="rect">
                      <a:avLst/>
                    </a:prstGeom>
                  </pic:spPr>
                </pic:pic>
              </a:graphicData>
            </a:graphic>
          </wp:inline>
        </w:drawing>
      </w:r>
    </w:p>
    <w:p w:rsidR="539EFCC4" w:rsidP="009E53FA" w:rsidRDefault="539EFCC4" w14:paraId="305D60D9" w14:textId="7AE3B200">
      <w:pPr>
        <w:spacing w:before="240" w:beforeAutospacing="off" w:after="240" w:afterAutospacing="off" w:line="360" w:lineRule="auto"/>
        <w:jc w:val="center"/>
        <w:rPr>
          <w:rFonts w:ascii="Arial" w:hAnsi="Arial" w:eastAsia="Arial" w:cs="Arial"/>
          <w:noProof w:val="0"/>
          <w:sz w:val="24"/>
          <w:szCs w:val="24"/>
          <w:lang w:val="pt-PT"/>
        </w:rPr>
      </w:pPr>
      <w:r w:rsidRPr="009E53FA" w:rsidR="539EFCC4">
        <w:rPr>
          <w:rFonts w:ascii="Arial" w:hAnsi="Arial" w:eastAsia="Arial" w:cs="Arial"/>
          <w:b w:val="1"/>
          <w:bCs w:val="1"/>
          <w:i w:val="0"/>
          <w:iCs w:val="0"/>
          <w:caps w:val="0"/>
          <w:smallCaps w:val="0"/>
          <w:noProof w:val="0"/>
          <w:color w:val="000000" w:themeColor="text1" w:themeTint="FF" w:themeShade="FF"/>
          <w:sz w:val="24"/>
          <w:szCs w:val="24"/>
          <w:lang w:val="pt-PT"/>
        </w:rPr>
        <w:t xml:space="preserve">FIGURA 02 – </w:t>
      </w:r>
      <w:r w:rsidRPr="009E53FA" w:rsidR="539EFCC4">
        <w:rPr>
          <w:rFonts w:ascii="Arial" w:hAnsi="Arial" w:eastAsia="Arial" w:cs="Arial"/>
          <w:noProof w:val="0"/>
          <w:sz w:val="24"/>
          <w:szCs w:val="24"/>
          <w:lang w:val="pt-PT"/>
        </w:rPr>
        <w:t xml:space="preserve">Interface do software </w:t>
      </w:r>
      <w:r w:rsidRPr="009E53FA" w:rsidR="539EFCC4">
        <w:rPr>
          <w:rFonts w:ascii="Arial" w:hAnsi="Arial" w:eastAsia="Arial" w:cs="Arial"/>
          <w:noProof w:val="0"/>
          <w:sz w:val="24"/>
          <w:szCs w:val="24"/>
          <w:lang w:val="pt-PT"/>
        </w:rPr>
        <w:t>Ultimaker</w:t>
      </w:r>
      <w:r w:rsidRPr="009E53FA" w:rsidR="539EFCC4">
        <w:rPr>
          <w:rFonts w:ascii="Arial" w:hAnsi="Arial" w:eastAsia="Arial" w:cs="Arial"/>
          <w:noProof w:val="0"/>
          <w:sz w:val="24"/>
          <w:szCs w:val="24"/>
          <w:lang w:val="pt-PT"/>
        </w:rPr>
        <w:t xml:space="preserve"> Cura exibindo o modelo tridimensional do quebra-cabeça temático sobre as bases nitrogenadas</w:t>
      </w:r>
    </w:p>
    <w:p w:rsidR="771E5B8C" w:rsidP="009E53FA" w:rsidRDefault="771E5B8C" w14:paraId="28248A96" w14:textId="4F9E0ECE">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71E5B8C">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757AA9C4" w:rsidP="009E53FA" w:rsidRDefault="757AA9C4" w14:paraId="0C89E492" w14:textId="64604A1C">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757AA9C4">
        <w:rPr>
          <w:rFonts w:ascii="Arial" w:hAnsi="Arial" w:eastAsia="Arial" w:cs="Arial"/>
          <w:noProof w:val="0"/>
          <w:color w:val="auto"/>
          <w:sz w:val="24"/>
          <w:szCs w:val="24"/>
          <w:lang w:val="pt-PT"/>
        </w:rPr>
        <w:t>Em seguida, foi assumida uma demanda real da instituição, relacionada à produção de chaveiros de identificação para as salas do bloco 5. A atividade exigiu domínio técnico e sensibilidade para ajustes de design, adaptação de tamanho, legibilidade das letras e otimização do posicionamento das peças na mesa de impressão.</w:t>
      </w:r>
    </w:p>
    <w:p w:rsidR="6203D4DB" w:rsidP="009E53FA" w:rsidRDefault="6203D4DB" w14:paraId="00165846" w14:textId="258D6418">
      <w:pPr>
        <w:spacing w:before="240" w:beforeAutospacing="off" w:after="240" w:afterAutospacing="off" w:line="360" w:lineRule="auto"/>
        <w:jc w:val="center"/>
      </w:pPr>
      <w:r w:rsidR="6203D4DB">
        <w:drawing>
          <wp:inline wp14:editId="7365DABF" wp14:anchorId="1B922042">
            <wp:extent cx="2038350" cy="3114675"/>
            <wp:effectExtent l="0" t="0" r="0" b="0"/>
            <wp:docPr id="78677650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86776505" name=""/>
                    <pic:cNvPicPr/>
                  </pic:nvPicPr>
                  <pic:blipFill>
                    <a:blip xmlns:r="http://schemas.openxmlformats.org/officeDocument/2006/relationships" r:embed="rId1367645114">
                      <a:extLst>
                        <a:ext xmlns:a="http://schemas.openxmlformats.org/drawingml/2006/main" uri="{28A0092B-C50C-407E-A947-70E740481C1C}">
                          <a14:useLocalDpi xmlns:a14="http://schemas.microsoft.com/office/drawing/2010/main" val="0"/>
                        </a:ext>
                      </a:extLst>
                    </a:blip>
                    <a:stretch>
                      <a:fillRect/>
                    </a:stretch>
                  </pic:blipFill>
                  <pic:spPr>
                    <a:xfrm>
                      <a:off x="0" y="0"/>
                      <a:ext cx="2038350" cy="3114675"/>
                    </a:xfrm>
                    <a:prstGeom prst="rect">
                      <a:avLst/>
                    </a:prstGeom>
                  </pic:spPr>
                </pic:pic>
              </a:graphicData>
            </a:graphic>
          </wp:inline>
        </w:drawing>
      </w:r>
      <w:r w:rsidR="6203D4DB">
        <w:drawing>
          <wp:inline wp14:editId="399E8460" wp14:anchorId="05621915">
            <wp:extent cx="2228850" cy="3114675"/>
            <wp:effectExtent l="0" t="0" r="0" b="0"/>
            <wp:docPr id="12051625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0516259" name=""/>
                    <pic:cNvPicPr/>
                  </pic:nvPicPr>
                  <pic:blipFill>
                    <a:blip xmlns:r="http://schemas.openxmlformats.org/officeDocument/2006/relationships" r:embed="rId2129849864">
                      <a:extLst>
                        <a:ext xmlns:a="http://schemas.openxmlformats.org/drawingml/2006/main" uri="{28A0092B-C50C-407E-A947-70E740481C1C}">
                          <a14:useLocalDpi xmlns:a14="http://schemas.microsoft.com/office/drawing/2010/main" val="0"/>
                        </a:ext>
                      </a:extLst>
                    </a:blip>
                    <a:stretch>
                      <a:fillRect/>
                    </a:stretch>
                  </pic:blipFill>
                  <pic:spPr>
                    <a:xfrm>
                      <a:off x="0" y="0"/>
                      <a:ext cx="2228850" cy="3114675"/>
                    </a:xfrm>
                    <a:prstGeom prst="rect">
                      <a:avLst/>
                    </a:prstGeom>
                  </pic:spPr>
                </pic:pic>
              </a:graphicData>
            </a:graphic>
          </wp:inline>
        </w:drawing>
      </w:r>
    </w:p>
    <w:p w:rsidR="6203D4DB" w:rsidP="009E53FA" w:rsidRDefault="6203D4DB" w14:paraId="31D16C83" w14:textId="3B486881">
      <w:pPr>
        <w:spacing w:before="240" w:beforeAutospacing="off" w:after="240" w:afterAutospacing="off" w:line="360" w:lineRule="auto"/>
        <w:jc w:val="center"/>
        <w:rPr>
          <w:rFonts w:ascii="Arial" w:hAnsi="Arial" w:eastAsia="Arial" w:cs="Arial"/>
          <w:b w:val="0"/>
          <w:bCs w:val="0"/>
          <w:noProof w:val="0"/>
          <w:sz w:val="24"/>
          <w:szCs w:val="24"/>
          <w:lang w:val="pt-PT"/>
        </w:rPr>
      </w:pPr>
      <w:r w:rsidRPr="009E53FA" w:rsidR="6203D4DB">
        <w:rPr>
          <w:rFonts w:ascii="Arial" w:hAnsi="Arial" w:eastAsia="Arial" w:cs="Arial"/>
          <w:b w:val="1"/>
          <w:bCs w:val="1"/>
          <w:i w:val="0"/>
          <w:iCs w:val="0"/>
          <w:caps w:val="0"/>
          <w:smallCaps w:val="0"/>
          <w:noProof w:val="0"/>
          <w:color w:val="000000" w:themeColor="text1" w:themeTint="FF" w:themeShade="FF"/>
          <w:sz w:val="24"/>
          <w:szCs w:val="24"/>
          <w:lang w:val="pt-PT"/>
        </w:rPr>
        <w:t xml:space="preserve">FIGURA 02 e 03 – </w:t>
      </w:r>
      <w:r w:rsidRPr="009E53FA" w:rsidR="6203D4DB">
        <w:rPr>
          <w:rFonts w:ascii="Arial" w:hAnsi="Arial" w:eastAsia="Arial" w:cs="Arial"/>
          <w:b w:val="0"/>
          <w:bCs w:val="0"/>
          <w:i w:val="0"/>
          <w:iCs w:val="0"/>
          <w:caps w:val="0"/>
          <w:smallCaps w:val="0"/>
          <w:noProof w:val="0"/>
          <w:color w:val="000000" w:themeColor="text1" w:themeTint="FF" w:themeShade="FF"/>
          <w:sz w:val="24"/>
          <w:szCs w:val="24"/>
          <w:lang w:val="pt-PT"/>
        </w:rPr>
        <w:t>Planejamento dos chaveiros para o bloco 05 do campus</w:t>
      </w:r>
    </w:p>
    <w:p w:rsidR="76A2ED58" w:rsidP="009E53FA" w:rsidRDefault="76A2ED58" w14:paraId="37763FC6" w14:textId="624697DB">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6A2ED58">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757AA9C4" w:rsidP="009E53FA" w:rsidRDefault="757AA9C4" w14:paraId="67EFE507" w14:textId="67A2BC86">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757AA9C4">
        <w:rPr>
          <w:rFonts w:ascii="Arial" w:hAnsi="Arial" w:eastAsia="Arial" w:cs="Arial"/>
          <w:noProof w:val="0"/>
          <w:color w:val="auto"/>
          <w:sz w:val="24"/>
          <w:szCs w:val="24"/>
          <w:lang w:val="pt-PT"/>
        </w:rPr>
        <w:t xml:space="preserve">Diversos obstáculos surgiram durante a execução, como falhas provocadas pela dilatação térmica dos filamentos e problemas de aderência entre camadas, que resultaram em quebras e impressões incompletas. </w:t>
      </w:r>
    </w:p>
    <w:p w:rsidR="0EA9FC22" w:rsidP="009E53FA" w:rsidRDefault="0EA9FC22" w14:paraId="53BEF590" w14:textId="2B5262AE">
      <w:pPr>
        <w:spacing w:before="240" w:beforeAutospacing="off" w:after="240" w:afterAutospacing="off" w:line="360" w:lineRule="auto"/>
        <w:jc w:val="center"/>
      </w:pPr>
      <w:r w:rsidR="0EA9FC22">
        <w:drawing>
          <wp:inline wp14:editId="398E76CD" wp14:anchorId="0F3BBD90">
            <wp:extent cx="2076450" cy="2705100"/>
            <wp:effectExtent l="0" t="0" r="0" b="0"/>
            <wp:docPr id="83932003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39320036" name=""/>
                    <pic:cNvPicPr/>
                  </pic:nvPicPr>
                  <pic:blipFill>
                    <a:blip xmlns:r="http://schemas.openxmlformats.org/officeDocument/2006/relationships" r:embed="rId908648010">
                      <a:extLst>
                        <a:ext uri="{28A0092B-C50C-407E-A947-70E740481C1C}">
                          <a14:useLocalDpi xmlns:a14="http://schemas.microsoft.com/office/drawing/2010/main"/>
                        </a:ext>
                      </a:extLst>
                    </a:blip>
                    <a:stretch>
                      <a:fillRect/>
                    </a:stretch>
                  </pic:blipFill>
                  <pic:spPr>
                    <a:xfrm rot="16200000">
                      <a:off x="0" y="0"/>
                      <a:ext cx="2076450" cy="2705100"/>
                    </a:xfrm>
                    <a:prstGeom prst="rect">
                      <a:avLst/>
                    </a:prstGeom>
                  </pic:spPr>
                </pic:pic>
              </a:graphicData>
            </a:graphic>
          </wp:inline>
        </w:drawing>
      </w:r>
    </w:p>
    <w:p w:rsidR="0EA9FC22" w:rsidP="009E53FA" w:rsidRDefault="0EA9FC22" w14:paraId="181336BA" w14:textId="139EA024">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0EA9FC22">
        <w:rPr>
          <w:rFonts w:ascii="Arial" w:hAnsi="Arial" w:eastAsia="Arial" w:cs="Arial"/>
          <w:b w:val="1"/>
          <w:bCs w:val="1"/>
          <w:i w:val="0"/>
          <w:iCs w:val="0"/>
          <w:caps w:val="0"/>
          <w:smallCaps w:val="0"/>
          <w:noProof w:val="0"/>
          <w:color w:val="000000" w:themeColor="text1" w:themeTint="FF" w:themeShade="FF"/>
          <w:sz w:val="24"/>
          <w:szCs w:val="24"/>
          <w:lang w:val="pt-PT"/>
        </w:rPr>
        <w:t xml:space="preserve">FIGURA 04 – </w:t>
      </w:r>
      <w:r w:rsidRPr="009E53FA" w:rsidR="0EA9FC22">
        <w:rPr>
          <w:rFonts w:ascii="Arial" w:hAnsi="Arial" w:eastAsia="Arial" w:cs="Arial"/>
          <w:b w:val="0"/>
          <w:bCs w:val="0"/>
          <w:i w:val="0"/>
          <w:iCs w:val="0"/>
          <w:caps w:val="0"/>
          <w:smallCaps w:val="0"/>
          <w:noProof w:val="0"/>
          <w:color w:val="000000" w:themeColor="text1" w:themeTint="FF" w:themeShade="FF"/>
          <w:sz w:val="24"/>
          <w:szCs w:val="24"/>
          <w:lang w:val="pt-PT"/>
        </w:rPr>
        <w:t>Resultado inicial dos chaveiros</w:t>
      </w:r>
    </w:p>
    <w:p w:rsidR="07652E9C" w:rsidP="009E53FA" w:rsidRDefault="07652E9C" w14:paraId="0EA80639" w14:textId="6F75D4E8">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07652E9C">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77220EF8" w:rsidP="009E53FA" w:rsidRDefault="77220EF8" w14:paraId="249954B7" w14:textId="2C0BF108">
      <w:pPr>
        <w:spacing w:before="240" w:beforeAutospacing="off" w:after="240" w:afterAutospacing="off" w:line="360" w:lineRule="auto"/>
        <w:jc w:val="both"/>
        <w:rPr>
          <w:rFonts w:ascii="Arial" w:hAnsi="Arial" w:eastAsia="Arial" w:cs="Arial"/>
          <w:b w:val="0"/>
          <w:bCs w:val="0"/>
          <w:noProof w:val="0"/>
          <w:sz w:val="24"/>
          <w:szCs w:val="24"/>
          <w:lang w:val="pt-PT"/>
        </w:rPr>
      </w:pPr>
      <w:r w:rsidRPr="009E53FA" w:rsidR="77220EF8">
        <w:rPr>
          <w:rFonts w:ascii="Arial" w:hAnsi="Arial" w:eastAsia="Arial" w:cs="Arial"/>
          <w:noProof w:val="0"/>
          <w:sz w:val="24"/>
          <w:szCs w:val="24"/>
          <w:lang w:val="pt-PT"/>
        </w:rPr>
        <w:t>Com o propósito de aperfeiçoar a qualidade das impressões, foram escolhidos arquivos digitais de modelagem 3D que, apesar de simples, apresentam detalhes suficientes para avaliar a calibragem e a precisão dos equipamentos de impressão. Esses arquivos foram obtidos a partir de plataformas especializadas em modelagem tridimensional.</w:t>
      </w:r>
      <w:r w:rsidRPr="009E53FA" w:rsidR="08D09C2B">
        <w:rPr>
          <w:rFonts w:ascii="Arial" w:hAnsi="Arial" w:eastAsia="Arial" w:cs="Arial"/>
          <w:noProof w:val="0"/>
          <w:sz w:val="24"/>
          <w:szCs w:val="24"/>
          <w:lang w:val="pt-PT"/>
        </w:rPr>
        <w:t xml:space="preserve"> A escolha desses modelos visava simular situações práticas e, ao mesmo tempo, avaliar a resposta das máquinas em termos de qualidade de acabamento e fidelidade ao projeto digital. Essa etapa foi essencial para consolidar o aprendizado sobre os ajustes técnicos necessários antes da execução de demandas mais complexas.</w:t>
      </w:r>
    </w:p>
    <w:p w:rsidR="08D09C2B" w:rsidP="009E53FA" w:rsidRDefault="08D09C2B" w14:paraId="59E71D2C" w14:textId="251F4E0B">
      <w:pPr>
        <w:spacing w:before="240" w:beforeAutospacing="off" w:after="240" w:afterAutospacing="off" w:line="360" w:lineRule="auto"/>
        <w:jc w:val="both"/>
        <w:rPr>
          <w:rFonts w:ascii="Arial" w:hAnsi="Arial" w:eastAsia="Arial" w:cs="Arial"/>
          <w:b w:val="0"/>
          <w:bCs w:val="0"/>
          <w:noProof w:val="0"/>
          <w:color w:val="auto"/>
          <w:sz w:val="24"/>
          <w:szCs w:val="24"/>
          <w:lang w:val="pt-PT"/>
        </w:rPr>
      </w:pPr>
      <w:r w:rsidRPr="009E53FA" w:rsidR="08D09C2B">
        <w:rPr>
          <w:rFonts w:ascii="Arial" w:hAnsi="Arial" w:eastAsia="Arial" w:cs="Arial"/>
          <w:b w:val="0"/>
          <w:bCs w:val="0"/>
          <w:noProof w:val="0"/>
          <w:sz w:val="24"/>
          <w:szCs w:val="24"/>
          <w:lang w:val="pt-PT"/>
        </w:rPr>
        <w:t xml:space="preserve">Após algumas tentativas e correções, foi possível obter impressões com excelente resultado visual, sem falhas estruturais e com acabamento limpo. As configurações aplicadas no </w:t>
      </w:r>
      <w:r w:rsidRPr="009E53FA" w:rsidR="08D09C2B">
        <w:rPr>
          <w:rFonts w:ascii="Arial" w:hAnsi="Arial" w:eastAsia="Arial" w:cs="Arial"/>
          <w:b w:val="0"/>
          <w:bCs w:val="0"/>
          <w:noProof w:val="0"/>
          <w:sz w:val="24"/>
          <w:szCs w:val="24"/>
          <w:lang w:val="pt-PT"/>
        </w:rPr>
        <w:t>Ultimaker</w:t>
      </w:r>
      <w:r w:rsidRPr="009E53FA" w:rsidR="08D09C2B">
        <w:rPr>
          <w:rFonts w:ascii="Arial" w:hAnsi="Arial" w:eastAsia="Arial" w:cs="Arial"/>
          <w:b w:val="0"/>
          <w:bCs w:val="0"/>
          <w:noProof w:val="0"/>
          <w:sz w:val="24"/>
          <w:szCs w:val="24"/>
          <w:lang w:val="pt-PT"/>
        </w:rPr>
        <w:t xml:space="preserve"> Cura priorizaram a redução do tempo de impressão e o uso mínimo de camadas, o que permitiu aliar agilidade e qualidade. A experiência também contribuiu para compreender melhor o impacto de variáveis como altura de camada, temperatura e preenchimento na eficiência do processo. </w:t>
      </w:r>
    </w:p>
    <w:p w:rsidR="18C4B456" w:rsidP="009E53FA" w:rsidRDefault="18C4B456" w14:paraId="3B0EE23B" w14:textId="5180BE49">
      <w:pPr>
        <w:spacing w:before="146" w:line="360" w:lineRule="auto"/>
        <w:jc w:val="center"/>
        <w:rPr>
          <w:rFonts w:ascii="Segoe UI" w:hAnsi="Segoe UI" w:eastAsia="Segoe UI" w:cs="Segoe UI"/>
          <w:b w:val="0"/>
          <w:bCs w:val="0"/>
          <w:i w:val="0"/>
          <w:iCs w:val="0"/>
          <w:caps w:val="0"/>
          <w:smallCaps w:val="0"/>
          <w:noProof w:val="0"/>
          <w:color w:val="000000" w:themeColor="text1" w:themeTint="FF" w:themeShade="FF"/>
          <w:sz w:val="20"/>
          <w:szCs w:val="20"/>
          <w:lang w:val="pt-PT"/>
        </w:rPr>
      </w:pPr>
      <w:r w:rsidR="18C4B456">
        <w:drawing>
          <wp:inline wp14:editId="68B48A71" wp14:anchorId="1330E613">
            <wp:extent cx="1930271" cy="3008686"/>
            <wp:effectExtent l="0" t="0" r="0" b="0"/>
            <wp:docPr id="9151150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15115032" name=""/>
                    <pic:cNvPicPr/>
                  </pic:nvPicPr>
                  <pic:blipFill>
                    <a:blip xmlns:r="http://schemas.openxmlformats.org/officeDocument/2006/relationships" r:embed="rId1970732707">
                      <a:extLst>
                        <a:ext uri="{28A0092B-C50C-407E-A947-70E740481C1C}">
                          <a14:useLocalDpi xmlns:a14="http://schemas.microsoft.com/office/drawing/2010/main"/>
                        </a:ext>
                      </a:extLst>
                    </a:blip>
                    <a:stretch>
                      <a:fillRect/>
                    </a:stretch>
                  </pic:blipFill>
                  <pic:spPr>
                    <a:xfrm rot="0">
                      <a:off x="0" y="0"/>
                      <a:ext cx="1930271" cy="3008686"/>
                    </a:xfrm>
                    <a:prstGeom prst="rect">
                      <a:avLst/>
                    </a:prstGeom>
                  </pic:spPr>
                </pic:pic>
              </a:graphicData>
            </a:graphic>
          </wp:inline>
        </w:drawing>
      </w:r>
      <w:r w:rsidR="18C4B456">
        <w:drawing>
          <wp:inline wp14:editId="1599931C" wp14:anchorId="1627752B">
            <wp:extent cx="2114550" cy="3037263"/>
            <wp:effectExtent l="0" t="0" r="0" b="0"/>
            <wp:docPr id="50926909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09269096" name=""/>
                    <pic:cNvPicPr/>
                  </pic:nvPicPr>
                  <pic:blipFill>
                    <a:blip xmlns:r="http://schemas.openxmlformats.org/officeDocument/2006/relationships" r:embed="rId1671863682">
                      <a:extLst>
                        <a:ext uri="{28A0092B-C50C-407E-A947-70E740481C1C}">
                          <a14:useLocalDpi xmlns:a14="http://schemas.microsoft.com/office/drawing/2010/main"/>
                        </a:ext>
                      </a:extLst>
                    </a:blip>
                    <a:stretch>
                      <a:fillRect/>
                    </a:stretch>
                  </pic:blipFill>
                  <pic:spPr>
                    <a:xfrm rot="0">
                      <a:off x="0" y="0"/>
                      <a:ext cx="2114550" cy="3037263"/>
                    </a:xfrm>
                    <a:prstGeom prst="rect">
                      <a:avLst/>
                    </a:prstGeom>
                  </pic:spPr>
                </pic:pic>
              </a:graphicData>
            </a:graphic>
          </wp:inline>
        </w:drawing>
      </w:r>
    </w:p>
    <w:p w:rsidR="7259B679" w:rsidP="009E53FA" w:rsidRDefault="7259B679" w14:paraId="6A73CFEA" w14:textId="3CD2094E">
      <w:pPr>
        <w:spacing w:before="146"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259B679">
        <w:rPr>
          <w:rFonts w:ascii="Arial" w:hAnsi="Arial" w:eastAsia="Arial" w:cs="Arial"/>
          <w:b w:val="1"/>
          <w:bCs w:val="1"/>
          <w:i w:val="0"/>
          <w:iCs w:val="0"/>
          <w:caps w:val="0"/>
          <w:smallCaps w:val="0"/>
          <w:noProof w:val="0"/>
          <w:color w:val="000000" w:themeColor="text1" w:themeTint="FF" w:themeShade="FF"/>
          <w:sz w:val="24"/>
          <w:szCs w:val="24"/>
          <w:lang w:val="pt-PT"/>
        </w:rPr>
        <w:t>FIGURA 05 e 06</w:t>
      </w:r>
      <w:r w:rsidRPr="009E53FA" w:rsidR="346971C1">
        <w:rPr>
          <w:rFonts w:ascii="Arial" w:hAnsi="Arial" w:eastAsia="Arial" w:cs="Arial"/>
          <w:b w:val="1"/>
          <w:bCs w:val="1"/>
          <w:i w:val="0"/>
          <w:iCs w:val="0"/>
          <w:caps w:val="0"/>
          <w:smallCaps w:val="0"/>
          <w:noProof w:val="0"/>
          <w:color w:val="000000" w:themeColor="text1" w:themeTint="FF" w:themeShade="FF"/>
          <w:sz w:val="24"/>
          <w:szCs w:val="24"/>
          <w:lang w:val="pt-PT"/>
        </w:rPr>
        <w:t xml:space="preserve"> – </w:t>
      </w:r>
      <w:r w:rsidRPr="009E53FA" w:rsidR="346971C1">
        <w:rPr>
          <w:rFonts w:ascii="Arial" w:hAnsi="Arial" w:eastAsia="Arial" w:cs="Arial"/>
          <w:b w:val="0"/>
          <w:bCs w:val="0"/>
          <w:i w:val="0"/>
          <w:iCs w:val="0"/>
          <w:caps w:val="0"/>
          <w:smallCaps w:val="0"/>
          <w:noProof w:val="0"/>
          <w:color w:val="000000" w:themeColor="text1" w:themeTint="FF" w:themeShade="FF"/>
          <w:sz w:val="24"/>
          <w:szCs w:val="24"/>
          <w:lang w:val="pt-PT"/>
        </w:rPr>
        <w:t>Resultado dos testes de aperfeiçoamento de impressão 3D</w:t>
      </w:r>
    </w:p>
    <w:p w:rsidR="7B22F29B" w:rsidP="009E53FA" w:rsidRDefault="7B22F29B" w14:paraId="20D6CACC" w14:textId="56DB73D4">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B22F29B">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4EE1EA6F" w:rsidP="009E53FA" w:rsidRDefault="4EE1EA6F" w14:paraId="27FA5A22" w14:textId="3B858302">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4EE1EA6F">
        <w:rPr>
          <w:rFonts w:ascii="Arial" w:hAnsi="Arial" w:eastAsia="Arial" w:cs="Arial"/>
          <w:noProof w:val="0"/>
          <w:color w:val="auto"/>
          <w:sz w:val="24"/>
          <w:szCs w:val="24"/>
          <w:lang w:val="pt-PT"/>
        </w:rPr>
        <w:t xml:space="preserve">A resolução desses desafios envolveu análise crítica, </w:t>
      </w:r>
      <w:r w:rsidRPr="009E53FA" w:rsidR="4EE1EA6F">
        <w:rPr>
          <w:rFonts w:ascii="Arial" w:hAnsi="Arial" w:eastAsia="Arial" w:cs="Arial"/>
          <w:noProof w:val="0"/>
          <w:color w:val="auto"/>
          <w:sz w:val="24"/>
          <w:szCs w:val="24"/>
          <w:lang w:val="pt-PT"/>
        </w:rPr>
        <w:t>recalibragem</w:t>
      </w:r>
      <w:r w:rsidRPr="009E53FA" w:rsidR="4EE1EA6F">
        <w:rPr>
          <w:rFonts w:ascii="Arial" w:hAnsi="Arial" w:eastAsia="Arial" w:cs="Arial"/>
          <w:noProof w:val="0"/>
          <w:color w:val="auto"/>
          <w:sz w:val="24"/>
          <w:szCs w:val="24"/>
          <w:lang w:val="pt-PT"/>
        </w:rPr>
        <w:t xml:space="preserve"> das máquinas e controle da climatização do ambiente, o que permitiu a obtenção de impressões limpas, resistentes e eficientes. Essa vivência consolidou a capacidade de atuar com autonomia e discernimento técnico em um dos segmentos mais estratégicos do laboratório</w:t>
      </w:r>
      <w:r w:rsidRPr="009E53FA" w:rsidR="2DBC4B1A">
        <w:rPr>
          <w:rFonts w:ascii="Arial" w:hAnsi="Arial" w:eastAsia="Arial" w:cs="Arial"/>
          <w:noProof w:val="0"/>
          <w:color w:val="auto"/>
          <w:sz w:val="24"/>
          <w:szCs w:val="24"/>
          <w:lang w:val="pt-PT"/>
        </w:rPr>
        <w:t>.</w:t>
      </w:r>
    </w:p>
    <w:p w:rsidR="2DBC4B1A" w:rsidP="009E53FA" w:rsidRDefault="2DBC4B1A" w14:paraId="3E898F70" w14:textId="44891B10">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2DBC4B1A">
        <w:rPr>
          <w:rFonts w:ascii="Arial" w:hAnsi="Arial" w:eastAsia="Arial" w:cs="Arial"/>
          <w:noProof w:val="0"/>
          <w:color w:val="auto"/>
          <w:sz w:val="24"/>
          <w:szCs w:val="24"/>
          <w:lang w:val="pt-PT"/>
        </w:rPr>
        <w:t>Durante o segundo teste de produção dos chaveiros para o bloco 5 do IFBA, foram implementadas diversas modificações visando a otimização do processo produtivo. Inicialmente, houve alterações nos moldes e na quantidade de chaveiros por impressão, com o intuito de acelerar a produção e maximizar o aproveitamento da mesa de impressão. Paralelamente,</w:t>
      </w:r>
      <w:r w:rsidRPr="009E53FA" w:rsidR="4F8E4E3C">
        <w:rPr>
          <w:rFonts w:ascii="Arial" w:hAnsi="Arial" w:eastAsia="Arial" w:cs="Arial"/>
          <w:noProof w:val="0"/>
          <w:sz w:val="24"/>
          <w:szCs w:val="24"/>
          <w:lang w:val="pt-PT"/>
        </w:rPr>
        <w:t xml:space="preserve"> redistribuímos os chaveiros na mesa de impressão e ajustamos o tamanho das letras e o comprimento das peças. Essas mudanças melhoraram a organização do espaço e padronizaram as peças, resultando em um desempenho mais eficiente da máquina e impressões mais uniformes. </w:t>
      </w:r>
    </w:p>
    <w:p w:rsidR="4F8E4E3C" w:rsidP="009E53FA" w:rsidRDefault="4F8E4E3C" w14:paraId="60170E33" w14:textId="4164F883">
      <w:pPr>
        <w:spacing w:before="240" w:beforeAutospacing="off" w:after="240" w:afterAutospacing="off" w:line="360" w:lineRule="auto"/>
        <w:jc w:val="center"/>
      </w:pPr>
      <w:r w:rsidR="4F8E4E3C">
        <w:drawing>
          <wp:inline wp14:editId="0128FBB8" wp14:anchorId="71BC091D">
            <wp:extent cx="2438400" cy="2489843"/>
            <wp:effectExtent l="1" t="0" r="0" b="0"/>
            <wp:docPr id="4760818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7608180" name=""/>
                    <pic:cNvPicPr/>
                  </pic:nvPicPr>
                  <pic:blipFill>
                    <a:blip xmlns:r="http://schemas.openxmlformats.org/officeDocument/2006/relationships" r:embed="rId950780200">
                      <a:extLst>
                        <a:ext uri="{28A0092B-C50C-407E-A947-70E740481C1C}">
                          <a14:useLocalDpi xmlns:a14="http://schemas.microsoft.com/office/drawing/2010/main"/>
                        </a:ext>
                      </a:extLst>
                    </a:blip>
                    <a:stretch>
                      <a:fillRect/>
                    </a:stretch>
                  </pic:blipFill>
                  <pic:spPr>
                    <a:xfrm rot="16200000">
                      <a:off x="0" y="0"/>
                      <a:ext cx="2438400" cy="2489843"/>
                    </a:xfrm>
                    <a:prstGeom prst="rect">
                      <a:avLst/>
                    </a:prstGeom>
                  </pic:spPr>
                </pic:pic>
              </a:graphicData>
            </a:graphic>
          </wp:inline>
        </w:drawing>
      </w:r>
    </w:p>
    <w:p w:rsidR="7431FE4B" w:rsidP="009E53FA" w:rsidRDefault="7431FE4B" w14:paraId="7268FA8C" w14:textId="1D212525">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431FE4B">
        <w:rPr>
          <w:rFonts w:ascii="Arial" w:hAnsi="Arial" w:eastAsia="Arial" w:cs="Arial"/>
          <w:b w:val="1"/>
          <w:bCs w:val="1"/>
          <w:i w:val="0"/>
          <w:iCs w:val="0"/>
          <w:caps w:val="0"/>
          <w:smallCaps w:val="0"/>
          <w:noProof w:val="0"/>
          <w:color w:val="000000" w:themeColor="text1" w:themeTint="FF" w:themeShade="FF"/>
          <w:sz w:val="24"/>
          <w:szCs w:val="24"/>
          <w:lang w:val="pt-PT"/>
        </w:rPr>
        <w:t xml:space="preserve">FIGURA 07 – </w:t>
      </w:r>
      <w:r w:rsidRPr="009E53FA" w:rsidR="7431FE4B">
        <w:rPr>
          <w:rFonts w:ascii="Arial" w:hAnsi="Arial" w:eastAsia="Arial" w:cs="Arial"/>
          <w:b w:val="0"/>
          <w:bCs w:val="0"/>
          <w:i w:val="0"/>
          <w:iCs w:val="0"/>
          <w:caps w:val="0"/>
          <w:smallCaps w:val="0"/>
          <w:noProof w:val="0"/>
          <w:color w:val="000000" w:themeColor="text1" w:themeTint="FF" w:themeShade="FF"/>
          <w:sz w:val="24"/>
          <w:szCs w:val="24"/>
          <w:lang w:val="pt-PT"/>
        </w:rPr>
        <w:t>Planejamento da segunda impressão dos chaveiros</w:t>
      </w:r>
    </w:p>
    <w:p w:rsidR="13046C6C" w:rsidP="009E53FA" w:rsidRDefault="13046C6C" w14:paraId="1A391A4D" w14:textId="33C131D9">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13046C6C">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r w:rsidRPr="009E53FA" w:rsidR="23B1A078">
        <w:rPr>
          <w:rFonts w:ascii="Arial" w:hAnsi="Arial" w:eastAsia="Arial" w:cs="Arial"/>
          <w:b w:val="0"/>
          <w:bCs w:val="0"/>
          <w:i w:val="0"/>
          <w:iCs w:val="0"/>
          <w:caps w:val="0"/>
          <w:smallCaps w:val="0"/>
          <w:noProof w:val="0"/>
          <w:color w:val="000000" w:themeColor="text1" w:themeTint="FF" w:themeShade="FF"/>
          <w:sz w:val="24"/>
          <w:szCs w:val="24"/>
          <w:lang w:val="pt-PT"/>
        </w:rPr>
        <w:t>)</w:t>
      </w:r>
    </w:p>
    <w:p w:rsidR="2DBC4B1A" w:rsidP="009E53FA" w:rsidRDefault="2DBC4B1A" w14:paraId="236CAF44" w14:textId="20350755">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2DBC4B1A">
        <w:rPr>
          <w:rFonts w:ascii="Arial" w:hAnsi="Arial" w:eastAsia="Arial" w:cs="Arial"/>
          <w:noProof w:val="0"/>
          <w:sz w:val="24"/>
          <w:szCs w:val="24"/>
          <w:lang w:val="pt-PT"/>
        </w:rPr>
        <w:t>Entretanto, as primeiras impressões evidenciaram limitações técnicas que demandaram ajustes finos na calibragem das máquinas e na escolha do filamento mais adequado para o projeto. Identificou-se que a espessura excessivamente fina das camadas, combinada com a influência da temperatura ambiente sobre a dilatação do material, ocasionava frequentes quebras e interrup</w:t>
      </w:r>
      <w:r w:rsidRPr="009E53FA" w:rsidR="2DBC4B1A">
        <w:rPr>
          <w:rFonts w:ascii="Arial" w:hAnsi="Arial" w:eastAsia="Arial" w:cs="Arial"/>
          <w:noProof w:val="0"/>
          <w:sz w:val="24"/>
          <w:szCs w:val="24"/>
          <w:lang w:val="pt-PT"/>
        </w:rPr>
        <w:t>ções duran</w:t>
      </w:r>
      <w:r w:rsidRPr="009E53FA" w:rsidR="2DBC4B1A">
        <w:rPr>
          <w:rFonts w:ascii="Arial" w:hAnsi="Arial" w:eastAsia="Arial" w:cs="Arial"/>
          <w:noProof w:val="0"/>
          <w:sz w:val="24"/>
          <w:szCs w:val="24"/>
          <w:lang w:val="pt-PT"/>
        </w:rPr>
        <w:t xml:space="preserve">te o processo. </w:t>
      </w:r>
    </w:p>
    <w:p w:rsidR="5D7B7354" w:rsidP="009E53FA" w:rsidRDefault="5D7B7354" w14:paraId="56462463" w14:textId="488962FC">
      <w:pPr>
        <w:spacing w:before="240" w:beforeAutospacing="off" w:after="240" w:afterAutospacing="off" w:line="360" w:lineRule="auto"/>
        <w:jc w:val="center"/>
        <w:rPr>
          <w:rFonts w:ascii="Arial" w:hAnsi="Arial" w:eastAsia="Arial" w:cs="Arial"/>
          <w:noProof w:val="0"/>
          <w:sz w:val="24"/>
          <w:szCs w:val="24"/>
          <w:lang w:val="pt-PT"/>
        </w:rPr>
      </w:pPr>
      <w:r w:rsidR="5D7B7354">
        <w:drawing>
          <wp:inline wp14:editId="55C16B27" wp14:anchorId="551BB00E">
            <wp:extent cx="5343525" cy="2729554"/>
            <wp:effectExtent l="0" t="0" r="0" b="0"/>
            <wp:docPr id="13515561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51556161" name=""/>
                    <pic:cNvPicPr/>
                  </pic:nvPicPr>
                  <pic:blipFill>
                    <a:blip xmlns:r="http://schemas.openxmlformats.org/officeDocument/2006/relationships" r:embed="rId660029546">
                      <a:extLst>
                        <a:ext uri="{28A0092B-C50C-407E-A947-70E740481C1C}">
                          <a14:useLocalDpi xmlns:a14="http://schemas.microsoft.com/office/drawing/2010/main"/>
                        </a:ext>
                      </a:extLst>
                    </a:blip>
                    <a:stretch>
                      <a:fillRect/>
                    </a:stretch>
                  </pic:blipFill>
                  <pic:spPr>
                    <a:xfrm rot="0">
                      <a:off x="0" y="0"/>
                      <a:ext cx="5343525" cy="2729554"/>
                    </a:xfrm>
                    <a:prstGeom prst="rect">
                      <a:avLst/>
                    </a:prstGeom>
                  </pic:spPr>
                </pic:pic>
              </a:graphicData>
            </a:graphic>
          </wp:inline>
        </w:drawing>
      </w:r>
      <w:r w:rsidRPr="009E53FA" w:rsidR="45DAF3AE">
        <w:rPr>
          <w:rFonts w:ascii="Arial" w:hAnsi="Arial" w:eastAsia="Arial" w:cs="Arial"/>
          <w:b w:val="1"/>
          <w:bCs w:val="1"/>
          <w:i w:val="0"/>
          <w:iCs w:val="0"/>
          <w:caps w:val="0"/>
          <w:smallCaps w:val="0"/>
          <w:noProof w:val="0"/>
          <w:color w:val="000000" w:themeColor="text1" w:themeTint="FF" w:themeShade="FF"/>
          <w:sz w:val="24"/>
          <w:szCs w:val="24"/>
          <w:lang w:val="pt-PT"/>
        </w:rPr>
        <w:t>FIGURA 0</w:t>
      </w:r>
      <w:r w:rsidRPr="009E53FA" w:rsidR="57B3B036">
        <w:rPr>
          <w:rFonts w:ascii="Arial" w:hAnsi="Arial" w:eastAsia="Arial" w:cs="Arial"/>
          <w:b w:val="1"/>
          <w:bCs w:val="1"/>
          <w:i w:val="0"/>
          <w:iCs w:val="0"/>
          <w:caps w:val="0"/>
          <w:smallCaps w:val="0"/>
          <w:noProof w:val="0"/>
          <w:color w:val="000000" w:themeColor="text1" w:themeTint="FF" w:themeShade="FF"/>
          <w:sz w:val="24"/>
          <w:szCs w:val="24"/>
          <w:lang w:val="pt-PT"/>
        </w:rPr>
        <w:t>8</w:t>
      </w:r>
      <w:r w:rsidRPr="009E53FA" w:rsidR="45DAF3AE">
        <w:rPr>
          <w:rFonts w:ascii="Arial" w:hAnsi="Arial" w:eastAsia="Arial" w:cs="Arial"/>
          <w:b w:val="0"/>
          <w:bCs w:val="0"/>
          <w:i w:val="0"/>
          <w:iCs w:val="0"/>
          <w:caps w:val="0"/>
          <w:smallCaps w:val="0"/>
          <w:noProof w:val="0"/>
          <w:color w:val="000000" w:themeColor="text1" w:themeTint="FF" w:themeShade="FF"/>
          <w:sz w:val="24"/>
          <w:szCs w:val="24"/>
          <w:lang w:val="pt-PT"/>
        </w:rPr>
        <w:t xml:space="preserve"> - Momento de escolh</w:t>
      </w:r>
      <w:r w:rsidRPr="009E53FA" w:rsidR="62BAC29B">
        <w:rPr>
          <w:rFonts w:ascii="Arial" w:hAnsi="Arial" w:eastAsia="Arial" w:cs="Arial"/>
          <w:b w:val="0"/>
          <w:bCs w:val="0"/>
          <w:i w:val="0"/>
          <w:iCs w:val="0"/>
          <w:caps w:val="0"/>
          <w:smallCaps w:val="0"/>
          <w:noProof w:val="0"/>
          <w:color w:val="000000" w:themeColor="text1" w:themeTint="FF" w:themeShade="FF"/>
          <w:sz w:val="24"/>
          <w:szCs w:val="24"/>
          <w:lang w:val="pt-PT"/>
        </w:rPr>
        <w:t>a do</w:t>
      </w:r>
      <w:r w:rsidRPr="009E53FA" w:rsidR="45DAF3AE">
        <w:rPr>
          <w:rFonts w:ascii="Arial" w:hAnsi="Arial" w:eastAsia="Arial" w:cs="Arial"/>
          <w:b w:val="0"/>
          <w:bCs w:val="0"/>
          <w:noProof w:val="0"/>
          <w:sz w:val="24"/>
          <w:szCs w:val="24"/>
          <w:lang w:val="pt-PT"/>
        </w:rPr>
        <w:t xml:space="preserve"> filamento</w:t>
      </w:r>
    </w:p>
    <w:p w:rsidR="73E08E65" w:rsidP="009E53FA" w:rsidRDefault="73E08E65" w14:paraId="78BCAEC6" w14:textId="20AABC0D">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3E08E65">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2DBC4B1A" w:rsidP="009E53FA" w:rsidRDefault="2DBC4B1A" w14:paraId="4E20AA82" w14:textId="2936B6D8">
      <w:pPr>
        <w:spacing w:before="240" w:beforeAutospacing="off" w:after="240" w:afterAutospacing="off" w:line="360" w:lineRule="auto"/>
        <w:jc w:val="both"/>
        <w:rPr>
          <w:rFonts w:ascii="Arial" w:hAnsi="Arial" w:eastAsia="Arial" w:cs="Arial"/>
          <w:noProof w:val="0"/>
          <w:color w:val="auto"/>
          <w:sz w:val="24"/>
          <w:szCs w:val="24"/>
          <w:lang w:val="pt-PT"/>
        </w:rPr>
      </w:pPr>
      <w:r w:rsidRPr="009E53FA" w:rsidR="2DBC4B1A">
        <w:rPr>
          <w:rFonts w:ascii="Arial" w:hAnsi="Arial" w:eastAsia="Arial" w:cs="Arial"/>
          <w:noProof w:val="0"/>
          <w:sz w:val="24"/>
          <w:szCs w:val="24"/>
          <w:lang w:val="pt-PT"/>
        </w:rPr>
        <w:t xml:space="preserve">Esses desafios ressaltaram a importância do controle rigoroso dos parâmetros ambientais e operacionais para garantir a integridade das peças e a continuidade da produção. Assim, foram adotadas medidas específicas para regular a climatização do laboratório e </w:t>
      </w:r>
      <w:r w:rsidRPr="009E53FA" w:rsidR="2DBC4B1A">
        <w:rPr>
          <w:rFonts w:ascii="Arial" w:hAnsi="Arial" w:eastAsia="Arial" w:cs="Arial"/>
          <w:noProof w:val="0"/>
          <w:sz w:val="24"/>
          <w:szCs w:val="24"/>
          <w:lang w:val="pt-PT"/>
        </w:rPr>
        <w:t>recalibrar</w:t>
      </w:r>
      <w:r w:rsidRPr="009E53FA" w:rsidR="2DBC4B1A">
        <w:rPr>
          <w:rFonts w:ascii="Arial" w:hAnsi="Arial" w:eastAsia="Arial" w:cs="Arial"/>
          <w:noProof w:val="0"/>
          <w:sz w:val="24"/>
          <w:szCs w:val="24"/>
          <w:lang w:val="pt-PT"/>
        </w:rPr>
        <w:t xml:space="preserve"> os parâmetros das camadas, buscando minimizar os efeitos adversos e assegurar a qualidade técnica das impressões.</w:t>
      </w:r>
    </w:p>
    <w:p w:rsidR="2E6A0A59" w:rsidP="009E53FA" w:rsidRDefault="2E6A0A59" w14:paraId="394554CF" w14:textId="69E365DA">
      <w:pPr>
        <w:spacing w:before="240" w:beforeAutospacing="off" w:after="240" w:afterAutospacing="off" w:line="360" w:lineRule="auto"/>
        <w:jc w:val="center"/>
      </w:pPr>
      <w:r w:rsidR="2E6A0A59">
        <w:drawing>
          <wp:inline wp14:editId="28CB9904" wp14:anchorId="7C1FF007">
            <wp:extent cx="1981200" cy="3048000"/>
            <wp:effectExtent l="0" t="0" r="0" b="0"/>
            <wp:docPr id="135997840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70632457" name=""/>
                    <pic:cNvPicPr/>
                  </pic:nvPicPr>
                  <pic:blipFill>
                    <a:blip xmlns:r="http://schemas.openxmlformats.org/officeDocument/2006/relationships" r:embed="rId198331371">
                      <a:extLst>
                        <a:ext xmlns:a="http://schemas.openxmlformats.org/drawingml/2006/main" uri="{28A0092B-C50C-407E-A947-70E740481C1C}">
                          <a14:useLocalDpi xmlns:a14="http://schemas.microsoft.com/office/drawing/2010/main" val="0"/>
                        </a:ext>
                      </a:extLst>
                    </a:blip>
                    <a:stretch>
                      <a:fillRect/>
                    </a:stretch>
                  </pic:blipFill>
                  <pic:spPr>
                    <a:xfrm>
                      <a:off x="0" y="0"/>
                      <a:ext cx="1981200" cy="3048000"/>
                    </a:xfrm>
                    <a:prstGeom prst="rect">
                      <a:avLst/>
                    </a:prstGeom>
                  </pic:spPr>
                </pic:pic>
              </a:graphicData>
            </a:graphic>
          </wp:inline>
        </w:drawing>
      </w:r>
      <w:r w:rsidR="2E6A0A59">
        <w:drawing>
          <wp:inline wp14:editId="3FD5AB23" wp14:anchorId="06206B0A">
            <wp:extent cx="2286000" cy="3048000"/>
            <wp:effectExtent l="0" t="0" r="0" b="0"/>
            <wp:docPr id="204411405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25172699" name=""/>
                    <pic:cNvPicPr/>
                  </pic:nvPicPr>
                  <pic:blipFill>
                    <a:blip xmlns:r="http://schemas.openxmlformats.org/officeDocument/2006/relationships" r:embed="rId200108964">
                      <a:extLst>
                        <a:ext xmlns:a="http://schemas.openxmlformats.org/drawingml/2006/main" uri="{28A0092B-C50C-407E-A947-70E740481C1C}">
                          <a14:useLocalDpi xmlns:a14="http://schemas.microsoft.com/office/drawing/2010/main" val="0"/>
                        </a:ext>
                      </a:extLst>
                    </a:blip>
                    <a:stretch>
                      <a:fillRect/>
                    </a:stretch>
                  </pic:blipFill>
                  <pic:spPr>
                    <a:xfrm>
                      <a:off x="0" y="0"/>
                      <a:ext cx="2286000" cy="3048000"/>
                    </a:xfrm>
                    <a:prstGeom prst="rect">
                      <a:avLst/>
                    </a:prstGeom>
                  </pic:spPr>
                </pic:pic>
              </a:graphicData>
            </a:graphic>
          </wp:inline>
        </w:drawing>
      </w:r>
    </w:p>
    <w:p w:rsidR="2E6A0A59" w:rsidP="009E53FA" w:rsidRDefault="2E6A0A59" w14:paraId="4C47F77D" w14:textId="7E3CCB6F">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E6A0A59">
        <w:rPr>
          <w:rFonts w:ascii="Arial" w:hAnsi="Arial" w:eastAsia="Arial" w:cs="Arial"/>
          <w:b w:val="1"/>
          <w:bCs w:val="1"/>
          <w:i w:val="0"/>
          <w:iCs w:val="0"/>
          <w:caps w:val="0"/>
          <w:smallCaps w:val="0"/>
          <w:noProof w:val="0"/>
          <w:color w:val="000000" w:themeColor="text1" w:themeTint="FF" w:themeShade="FF"/>
          <w:sz w:val="24"/>
          <w:szCs w:val="24"/>
          <w:lang w:val="pt-PT"/>
        </w:rPr>
        <w:t xml:space="preserve">FIGURA 09 e 10 – Impressão e </w:t>
      </w:r>
      <w:r w:rsidRPr="009E53FA" w:rsidR="2E6A0A59">
        <w:rPr>
          <w:rFonts w:ascii="Arial" w:hAnsi="Arial" w:eastAsia="Arial" w:cs="Arial"/>
          <w:b w:val="1"/>
          <w:bCs w:val="1"/>
          <w:i w:val="0"/>
          <w:iCs w:val="0"/>
          <w:caps w:val="0"/>
          <w:smallCaps w:val="0"/>
          <w:noProof w:val="0"/>
          <w:color w:val="000000" w:themeColor="text1" w:themeTint="FF" w:themeShade="FF"/>
          <w:sz w:val="24"/>
          <w:szCs w:val="24"/>
          <w:lang w:val="pt-PT"/>
        </w:rPr>
        <w:t>resultado final</w:t>
      </w:r>
      <w:r w:rsidRPr="009E53FA" w:rsidR="2E6A0A59">
        <w:rPr>
          <w:rFonts w:ascii="Arial" w:hAnsi="Arial" w:eastAsia="Arial" w:cs="Arial"/>
          <w:b w:val="1"/>
          <w:bCs w:val="1"/>
          <w:i w:val="0"/>
          <w:iCs w:val="0"/>
          <w:caps w:val="0"/>
          <w:smallCaps w:val="0"/>
          <w:noProof w:val="0"/>
          <w:color w:val="000000" w:themeColor="text1" w:themeTint="FF" w:themeShade="FF"/>
          <w:sz w:val="24"/>
          <w:szCs w:val="24"/>
          <w:lang w:val="pt-PT"/>
        </w:rPr>
        <w:t xml:space="preserve"> dos chaveiros</w:t>
      </w:r>
    </w:p>
    <w:p w:rsidR="61A9B64E" w:rsidP="009E53FA" w:rsidRDefault="61A9B64E" w14:paraId="0D21D43C" w14:textId="79FE4D77">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1A9B64E">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2DBC4B1A" w:rsidP="009E53FA" w:rsidRDefault="2DBC4B1A" w14:paraId="6FB259DF" w14:textId="2CE58664">
      <w:pPr>
        <w:spacing w:before="240" w:beforeAutospacing="off" w:after="240" w:afterAutospacing="off" w:line="360" w:lineRule="auto"/>
        <w:jc w:val="both"/>
      </w:pPr>
      <w:r w:rsidRPr="009E53FA" w:rsidR="2DBC4B1A">
        <w:rPr>
          <w:rFonts w:ascii="Arial" w:hAnsi="Arial" w:eastAsia="Arial" w:cs="Arial"/>
          <w:noProof w:val="0"/>
          <w:sz w:val="24"/>
          <w:szCs w:val="24"/>
          <w:lang w:val="pt-PT"/>
        </w:rPr>
        <w:t>Por meio dessas ações, foi possível superar os entraves iniciais e concluir com êxito o primeiro conjunto de chaveiros destinados ao bloco 5, demonstrando o aprimoramento progressivo das práticas laboratoriais e a consolidação de competências técnicas essenciais. A experiência reforçou a capacidade de análise crítica e intervenção prática diante de dificuldades operacionais, evidenciando o desenvolvimento de autonomia e domínio técnico em um segmento estratégico do laboratório, com impactos diretos na eficiência e qualidade do produto final.</w:t>
      </w:r>
    </w:p>
    <w:p w:rsidR="757AA9C4" w:rsidP="009E53FA" w:rsidRDefault="757AA9C4" w14:paraId="34C83CC6" w14:textId="755DC1AF">
      <w:pPr>
        <w:pStyle w:val="Heading3"/>
        <w:rPr>
          <w:rFonts w:ascii="Arial" w:hAnsi="Arial" w:eastAsia="Arial" w:cs="Arial"/>
          <w:b w:val="1"/>
          <w:bCs w:val="1"/>
          <w:noProof w:val="0"/>
          <w:color w:val="auto"/>
          <w:sz w:val="24"/>
          <w:szCs w:val="24"/>
          <w:lang w:val="pt-PT"/>
        </w:rPr>
      </w:pPr>
      <w:bookmarkStart w:name="_Toc341089203" w:id="623251324"/>
      <w:r w:rsidRPr="009E53FA" w:rsidR="757AA9C4">
        <w:rPr>
          <w:rFonts w:ascii="Arial" w:hAnsi="Arial" w:eastAsia="Arial" w:cs="Arial"/>
          <w:b w:val="1"/>
          <w:bCs w:val="1"/>
          <w:noProof w:val="0"/>
          <w:color w:val="auto"/>
          <w:sz w:val="24"/>
          <w:szCs w:val="24"/>
          <w:lang w:val="pt-PT"/>
        </w:rPr>
        <w:t xml:space="preserve">4.3 </w:t>
      </w:r>
      <w:bookmarkEnd w:id="623251324"/>
      <w:r w:rsidRPr="009E53FA" w:rsidR="0070D6CA">
        <w:rPr>
          <w:rFonts w:ascii="Arial" w:hAnsi="Arial" w:eastAsia="Arial" w:cs="Arial"/>
          <w:b w:val="1"/>
          <w:bCs w:val="1"/>
          <w:noProof w:val="0"/>
          <w:color w:val="auto"/>
          <w:sz w:val="24"/>
          <w:szCs w:val="24"/>
          <w:lang w:val="pt-PT"/>
        </w:rPr>
        <w:t>Exploração da tecnologia de corte e gravação a laser</w:t>
      </w:r>
    </w:p>
    <w:p w:rsidR="2E5FE8BD" w:rsidP="009E53FA" w:rsidRDefault="2E5FE8BD" w14:paraId="7A107835" w14:textId="68F95AF5">
      <w:pPr>
        <w:spacing w:before="240" w:beforeAutospacing="off" w:after="240" w:afterAutospacing="off" w:line="360" w:lineRule="auto"/>
        <w:jc w:val="both"/>
      </w:pPr>
      <w:r w:rsidRPr="009E53FA" w:rsidR="2E5FE8BD">
        <w:rPr>
          <w:rFonts w:ascii="Arial" w:hAnsi="Arial" w:eastAsia="Arial" w:cs="Arial"/>
          <w:noProof w:val="0"/>
          <w:sz w:val="24"/>
          <w:szCs w:val="24"/>
          <w:lang w:val="pt-PT"/>
        </w:rPr>
        <w:t xml:space="preserve">A parte do estágio dedicada à CNC laser foi planejada para ensinar, na prática, como funciona o corte e a gravação a laser em materiais como MDF e acrílico, dentro das atividades do Laboratório </w:t>
      </w:r>
      <w:r w:rsidRPr="009E53FA" w:rsidR="2E5FE8BD">
        <w:rPr>
          <w:rFonts w:ascii="Arial" w:hAnsi="Arial" w:eastAsia="Arial" w:cs="Arial"/>
          <w:noProof w:val="0"/>
          <w:sz w:val="24"/>
          <w:szCs w:val="24"/>
          <w:lang w:val="pt-PT"/>
        </w:rPr>
        <w:t>EduMaker</w:t>
      </w:r>
      <w:r w:rsidRPr="009E53FA" w:rsidR="575AF034">
        <w:rPr>
          <w:rFonts w:ascii="Arial" w:hAnsi="Arial" w:eastAsia="Arial" w:cs="Arial"/>
          <w:noProof w:val="0"/>
          <w:sz w:val="24"/>
          <w:szCs w:val="24"/>
          <w:lang w:val="pt-PT"/>
        </w:rPr>
        <w:t>. Essa atividade envolveria o domínio de etapas técnicas, como a preparação de arquivos vetoriais, a configuração de parâmetros como potência, velocidade e profundidade de corte, além do manuseio seguro da máquina durante a operação.</w:t>
      </w:r>
    </w:p>
    <w:p w:rsidR="575AF034" w:rsidP="009E53FA" w:rsidRDefault="575AF034" w14:paraId="22435AB8" w14:textId="4B16E27B">
      <w:pPr>
        <w:spacing w:before="240" w:beforeAutospacing="off" w:after="240" w:afterAutospacing="off" w:line="360" w:lineRule="auto"/>
        <w:jc w:val="both"/>
        <w:rPr>
          <w:rFonts w:ascii="Arial" w:hAnsi="Arial" w:eastAsia="Arial" w:cs="Arial"/>
          <w:noProof w:val="0"/>
          <w:sz w:val="24"/>
          <w:szCs w:val="24"/>
          <w:lang w:val="pt-PT"/>
        </w:rPr>
      </w:pPr>
      <w:r w:rsidRPr="009E53FA" w:rsidR="575AF034">
        <w:rPr>
          <w:rFonts w:ascii="Arial" w:hAnsi="Arial" w:eastAsia="Arial" w:cs="Arial"/>
          <w:noProof w:val="0"/>
          <w:sz w:val="24"/>
          <w:szCs w:val="24"/>
          <w:lang w:val="pt-PT"/>
        </w:rPr>
        <w:t>No entanto, ao longo do estágio, não foi possível realizar essas atividades de maneira efetiva devido a limitações logísticas. A máquina CNC laser está instalada em um espaço de uso compartilhado, que frequentemente abriga reuniões institucionais e é também ocupado pela equipe de TI do campus. Por conta do ruído gerado durante o funcionamento e da necessidade de ventilação adequada, o uso do equipamento só era viável durante períodos com baixa circulação, como à noite ou aos finais de semana</w:t>
      </w:r>
      <w:r w:rsidRPr="009E53FA" w:rsidR="307FF280">
        <w:rPr>
          <w:rFonts w:ascii="Arial" w:hAnsi="Arial" w:eastAsia="Arial" w:cs="Arial"/>
          <w:noProof w:val="0"/>
          <w:sz w:val="24"/>
          <w:szCs w:val="24"/>
          <w:lang w:val="pt-PT"/>
        </w:rPr>
        <w:t>.</w:t>
      </w:r>
    </w:p>
    <w:p w:rsidR="575AF034" w:rsidP="009E53FA" w:rsidRDefault="575AF034" w14:paraId="606DEB81" w14:textId="0CBFCF40">
      <w:pPr>
        <w:spacing w:before="240" w:beforeAutospacing="off" w:after="240" w:afterAutospacing="off" w:line="360" w:lineRule="auto"/>
        <w:jc w:val="both"/>
        <w:rPr>
          <w:rFonts w:ascii="Arial" w:hAnsi="Arial" w:eastAsia="Arial" w:cs="Arial"/>
          <w:noProof w:val="0"/>
          <w:sz w:val="24"/>
          <w:szCs w:val="24"/>
          <w:lang w:val="pt-PT"/>
        </w:rPr>
      </w:pPr>
      <w:r w:rsidRPr="009E53FA" w:rsidR="575AF034">
        <w:rPr>
          <w:rFonts w:ascii="Arial" w:hAnsi="Arial" w:eastAsia="Arial" w:cs="Arial"/>
          <w:noProof w:val="0"/>
          <w:sz w:val="24"/>
          <w:szCs w:val="24"/>
          <w:lang w:val="pt-PT"/>
        </w:rPr>
        <w:t xml:space="preserve">Apesar de não ter sido possível executar diretamente os processos de corte a laser, o contato teórico com a máquina foi mantido por meio de observações, leituras técnicas e participação em momentos </w:t>
      </w:r>
      <w:r w:rsidRPr="009E53FA" w:rsidR="1A36C14E">
        <w:rPr>
          <w:rFonts w:ascii="Arial" w:hAnsi="Arial" w:eastAsia="Arial" w:cs="Arial"/>
          <w:noProof w:val="0"/>
          <w:sz w:val="24"/>
          <w:szCs w:val="24"/>
          <w:lang w:val="pt-PT"/>
        </w:rPr>
        <w:t>de aprendizado</w:t>
      </w:r>
      <w:r w:rsidRPr="009E53FA" w:rsidR="575AF034">
        <w:rPr>
          <w:rFonts w:ascii="Arial" w:hAnsi="Arial" w:eastAsia="Arial" w:cs="Arial"/>
          <w:noProof w:val="0"/>
          <w:sz w:val="24"/>
          <w:szCs w:val="24"/>
          <w:lang w:val="pt-PT"/>
        </w:rPr>
        <w:t xml:space="preserve"> com a equipe do laboratório. Isso permitiu uma compreensão geral dos princípios de funcionamento da tecnologia, bem como de suas possibilidades de aplicação pedagógica e criativa em projetos educacionais.</w:t>
      </w:r>
    </w:p>
    <w:p w:rsidR="575AF034" w:rsidP="009E53FA" w:rsidRDefault="575AF034" w14:paraId="70A9AC6F" w14:textId="4FFEE2DF">
      <w:pPr>
        <w:spacing w:before="240" w:beforeAutospacing="off" w:after="240" w:afterAutospacing="off" w:line="360" w:lineRule="auto"/>
        <w:jc w:val="both"/>
        <w:rPr>
          <w:rFonts w:ascii="Arial" w:hAnsi="Arial" w:eastAsia="Arial" w:cs="Arial"/>
          <w:b w:val="1"/>
          <w:bCs w:val="1"/>
          <w:noProof w:val="0"/>
          <w:color w:val="auto"/>
          <w:sz w:val="24"/>
          <w:szCs w:val="24"/>
          <w:lang w:val="pt-PT"/>
        </w:rPr>
      </w:pPr>
      <w:r w:rsidRPr="009E53FA" w:rsidR="575AF034">
        <w:rPr>
          <w:rFonts w:ascii="Arial" w:hAnsi="Arial" w:eastAsia="Arial" w:cs="Arial"/>
          <w:noProof w:val="0"/>
          <w:sz w:val="24"/>
          <w:szCs w:val="24"/>
          <w:lang w:val="pt-PT"/>
        </w:rPr>
        <w:t xml:space="preserve">Essa experiência, ainda que limitada na prática, reforça a importância de compreender os desafios reais enfrentados na implementação de tecnologias em ambientes institucionais, especialmente aqueles relacionados à infraestrutura, segurança e planejamento de uso. </w:t>
      </w:r>
    </w:p>
    <w:p w:rsidR="757AA9C4" w:rsidP="009E53FA" w:rsidRDefault="757AA9C4" w14:paraId="5D930DA1" w14:textId="50E50E30">
      <w:pPr>
        <w:spacing w:before="240" w:beforeAutospacing="off" w:after="240" w:afterAutospacing="off"/>
        <w:jc w:val="both"/>
        <w:rPr>
          <w:rFonts w:ascii="Arial" w:hAnsi="Arial" w:eastAsia="Arial" w:cs="Arial"/>
          <w:b w:val="1"/>
          <w:bCs w:val="1"/>
          <w:noProof w:val="0"/>
          <w:color w:val="auto"/>
          <w:sz w:val="24"/>
          <w:szCs w:val="24"/>
          <w:lang w:val="pt-PT"/>
        </w:rPr>
      </w:pPr>
      <w:bookmarkStart w:name="_Toc643646511" w:id="1018072704"/>
      <w:r w:rsidRPr="009E53FA" w:rsidR="757AA9C4">
        <w:rPr>
          <w:rFonts w:ascii="Arial" w:hAnsi="Arial" w:eastAsia="Arial" w:cs="Arial"/>
          <w:b w:val="1"/>
          <w:bCs w:val="1"/>
          <w:noProof w:val="0"/>
          <w:color w:val="auto"/>
          <w:sz w:val="24"/>
          <w:szCs w:val="24"/>
          <w:lang w:val="pt-PT"/>
        </w:rPr>
        <w:t>4.4 Experimentações com o scanner 3D e digitalização de objetos</w:t>
      </w:r>
      <w:bookmarkEnd w:id="1018072704"/>
    </w:p>
    <w:p w:rsidR="4507715A" w:rsidP="009E53FA" w:rsidRDefault="4507715A" w14:paraId="6A206E90" w14:textId="3FA6CAEE">
      <w:pPr>
        <w:spacing w:before="240" w:beforeAutospacing="off" w:after="240" w:afterAutospacing="off" w:line="360" w:lineRule="auto"/>
        <w:jc w:val="both"/>
      </w:pPr>
      <w:r w:rsidRPr="009E53FA" w:rsidR="4507715A">
        <w:rPr>
          <w:rFonts w:ascii="Arial" w:hAnsi="Arial" w:eastAsia="Arial" w:cs="Arial"/>
          <w:noProof w:val="0"/>
          <w:sz w:val="24"/>
          <w:szCs w:val="24"/>
          <w:lang w:val="pt-PT"/>
        </w:rPr>
        <w:t xml:space="preserve">O primeiro contato com o scanner 3D SHINING 3D foi direcionado à introdução ao universo da digitalização tridimensional, uma etapa essencial para complementar o fluxo de trabalho com impressoras 3D. A máquina tem a capacidade de </w:t>
      </w:r>
      <w:r w:rsidRPr="009E53FA" w:rsidR="4507715A">
        <w:rPr>
          <w:rFonts w:ascii="Arial" w:hAnsi="Arial" w:eastAsia="Arial" w:cs="Arial"/>
          <w:noProof w:val="0"/>
          <w:sz w:val="24"/>
          <w:szCs w:val="24"/>
          <w:lang w:val="pt-PT"/>
        </w:rPr>
        <w:t>e</w:t>
      </w:r>
      <w:r w:rsidRPr="009E53FA" w:rsidR="4507715A">
        <w:rPr>
          <w:rFonts w:ascii="Arial" w:hAnsi="Arial" w:eastAsia="Arial" w:cs="Arial"/>
          <w:noProof w:val="0"/>
          <w:sz w:val="24"/>
          <w:szCs w:val="24"/>
          <w:lang w:val="pt-PT"/>
        </w:rPr>
        <w:t>scanear</w:t>
      </w:r>
      <w:r w:rsidRPr="009E53FA" w:rsidR="4507715A">
        <w:rPr>
          <w:rFonts w:ascii="Arial" w:hAnsi="Arial" w:eastAsia="Arial" w:cs="Arial"/>
          <w:noProof w:val="0"/>
          <w:sz w:val="24"/>
          <w:szCs w:val="24"/>
          <w:lang w:val="pt-PT"/>
        </w:rPr>
        <w:t xml:space="preserve"> </w:t>
      </w:r>
      <w:r w:rsidRPr="009E53FA" w:rsidR="4507715A">
        <w:rPr>
          <w:rFonts w:ascii="Arial" w:hAnsi="Arial" w:eastAsia="Arial" w:cs="Arial"/>
          <w:noProof w:val="0"/>
          <w:sz w:val="24"/>
          <w:szCs w:val="24"/>
          <w:lang w:val="pt-PT"/>
        </w:rPr>
        <w:t xml:space="preserve">objetos físicos e transformá-los em arquivos digitais, que podem ser convertidos em formatos como STL, utilizados posteriormente na impressão. Esse recurso se mostrou especialmente útil para reproduzir peças cujas dimensões ou formas seriam difíceis de alcançar por meio da modelagem manual. O </w:t>
      </w:r>
      <w:r w:rsidRPr="009E53FA" w:rsidR="4507715A">
        <w:rPr>
          <w:rFonts w:ascii="Arial" w:hAnsi="Arial" w:eastAsia="Arial" w:cs="Arial"/>
          <w:noProof w:val="0"/>
          <w:sz w:val="24"/>
          <w:szCs w:val="24"/>
          <w:lang w:val="pt-PT"/>
        </w:rPr>
        <w:t>e</w:t>
      </w:r>
      <w:r w:rsidRPr="009E53FA" w:rsidR="4507715A">
        <w:rPr>
          <w:rFonts w:ascii="Arial" w:hAnsi="Arial" w:eastAsia="Arial" w:cs="Arial"/>
          <w:noProof w:val="0"/>
          <w:sz w:val="24"/>
          <w:szCs w:val="24"/>
          <w:lang w:val="pt-PT"/>
        </w:rPr>
        <w:t>scaneamento</w:t>
      </w:r>
      <w:r w:rsidRPr="009E53FA" w:rsidR="4507715A">
        <w:rPr>
          <w:rFonts w:ascii="Arial" w:hAnsi="Arial" w:eastAsia="Arial" w:cs="Arial"/>
          <w:noProof w:val="0"/>
          <w:sz w:val="24"/>
          <w:szCs w:val="24"/>
          <w:lang w:val="pt-PT"/>
        </w:rPr>
        <w:t xml:space="preserve"> </w:t>
      </w:r>
      <w:r w:rsidRPr="009E53FA" w:rsidR="4507715A">
        <w:rPr>
          <w:rFonts w:ascii="Arial" w:hAnsi="Arial" w:eastAsia="Arial" w:cs="Arial"/>
          <w:noProof w:val="0"/>
          <w:sz w:val="24"/>
          <w:szCs w:val="24"/>
          <w:lang w:val="pt-PT"/>
        </w:rPr>
        <w:t>possibilita capturar com precisão as proporções e detalhes do objeto original, garantindo maior fidelidade na réplica impressa.</w:t>
      </w:r>
    </w:p>
    <w:p w:rsidR="5FCADC02" w:rsidP="009E53FA" w:rsidRDefault="5FCADC02" w14:paraId="7F7EB7E3" w14:textId="496991BD">
      <w:pPr>
        <w:spacing w:before="240" w:beforeAutospacing="off" w:after="240" w:afterAutospacing="off" w:line="360" w:lineRule="auto"/>
        <w:jc w:val="both"/>
      </w:pPr>
      <w:r w:rsidRPr="009E53FA" w:rsidR="5FCADC02">
        <w:rPr>
          <w:rFonts w:ascii="Arial" w:hAnsi="Arial" w:eastAsia="Arial" w:cs="Arial"/>
          <w:noProof w:val="0"/>
          <w:sz w:val="24"/>
          <w:szCs w:val="24"/>
          <w:lang w:val="pt-PT"/>
        </w:rPr>
        <w:t xml:space="preserve">Os primeiros testes foram realizados com peças já impressas no laboratório, como uma miniatura de barco. Durante as experimentações, foi possível identificar os principais desafios do processo. </w:t>
      </w:r>
    </w:p>
    <w:p w:rsidR="4E84BE85" w:rsidP="009E53FA" w:rsidRDefault="4E84BE85" w14:paraId="3E58CAB3" w14:textId="684B5EA7">
      <w:pPr>
        <w:spacing w:before="240" w:beforeAutospacing="off" w:after="240" w:afterAutospacing="off" w:line="360" w:lineRule="auto"/>
        <w:jc w:val="center"/>
      </w:pPr>
      <w:r w:rsidR="4E84BE85">
        <w:drawing>
          <wp:inline wp14:editId="19FEACED" wp14:anchorId="63F88137">
            <wp:extent cx="2209800" cy="3505200"/>
            <wp:effectExtent l="0" t="0" r="0" b="0"/>
            <wp:docPr id="211314554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13145549" name=""/>
                    <pic:cNvPicPr/>
                  </pic:nvPicPr>
                  <pic:blipFill>
                    <a:blip xmlns:r="http://schemas.openxmlformats.org/officeDocument/2006/relationships" r:embed="rId1591514687">
                      <a:extLst>
                        <a:ext xmlns:a="http://schemas.openxmlformats.org/drawingml/2006/main" uri="{28A0092B-C50C-407E-A947-70E740481C1C}">
                          <a14:useLocalDpi xmlns:a14="http://schemas.microsoft.com/office/drawing/2010/main" val="0"/>
                        </a:ext>
                      </a:extLst>
                    </a:blip>
                    <a:stretch>
                      <a:fillRect/>
                    </a:stretch>
                  </pic:blipFill>
                  <pic:spPr>
                    <a:xfrm>
                      <a:off x="0" y="0"/>
                      <a:ext cx="2209800" cy="3505200"/>
                    </a:xfrm>
                    <a:prstGeom prst="rect">
                      <a:avLst/>
                    </a:prstGeom>
                  </pic:spPr>
                </pic:pic>
              </a:graphicData>
            </a:graphic>
          </wp:inline>
        </w:drawing>
      </w:r>
    </w:p>
    <w:p w:rsidR="3F402E20" w:rsidP="009E53FA" w:rsidRDefault="3F402E20" w14:paraId="5DD16D8E" w14:textId="54E028EA">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3F402E20">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2D4FCEF9">
        <w:rPr>
          <w:rFonts w:ascii="Arial" w:hAnsi="Arial" w:eastAsia="Arial" w:cs="Arial"/>
          <w:b w:val="1"/>
          <w:bCs w:val="1"/>
          <w:i w:val="0"/>
          <w:iCs w:val="0"/>
          <w:caps w:val="0"/>
          <w:smallCaps w:val="0"/>
          <w:noProof w:val="0"/>
          <w:color w:val="000000" w:themeColor="text1" w:themeTint="FF" w:themeShade="FF"/>
          <w:sz w:val="24"/>
          <w:szCs w:val="24"/>
          <w:lang w:val="pt-PT"/>
        </w:rPr>
        <w:t>11</w:t>
      </w:r>
      <w:r w:rsidRPr="009E53FA" w:rsidR="3F402E20">
        <w:rPr>
          <w:rFonts w:ascii="Arial" w:hAnsi="Arial" w:eastAsia="Arial" w:cs="Arial"/>
          <w:b w:val="1"/>
          <w:bCs w:val="1"/>
          <w:i w:val="0"/>
          <w:iCs w:val="0"/>
          <w:caps w:val="0"/>
          <w:smallCaps w:val="0"/>
          <w:noProof w:val="0"/>
          <w:color w:val="000000" w:themeColor="text1" w:themeTint="FF" w:themeShade="FF"/>
          <w:sz w:val="24"/>
          <w:szCs w:val="24"/>
          <w:lang w:val="pt-PT"/>
        </w:rPr>
        <w:t xml:space="preserve"> – </w:t>
      </w:r>
      <w:r w:rsidRPr="009E53FA" w:rsidR="3F402E20">
        <w:rPr>
          <w:rFonts w:ascii="Arial" w:hAnsi="Arial" w:eastAsia="Arial" w:cs="Arial"/>
          <w:b w:val="0"/>
          <w:bCs w:val="0"/>
          <w:i w:val="0"/>
          <w:iCs w:val="0"/>
          <w:caps w:val="0"/>
          <w:smallCaps w:val="0"/>
          <w:noProof w:val="0"/>
          <w:color w:val="000000" w:themeColor="text1" w:themeTint="FF" w:themeShade="FF"/>
          <w:sz w:val="24"/>
          <w:szCs w:val="24"/>
          <w:lang w:val="pt-PT"/>
        </w:rPr>
        <w:t>Teste com miniatur</w:t>
      </w:r>
      <w:r w:rsidRPr="009E53FA" w:rsidR="502D4F11">
        <w:rPr>
          <w:rFonts w:ascii="Arial" w:hAnsi="Arial" w:eastAsia="Arial" w:cs="Arial"/>
          <w:b w:val="0"/>
          <w:bCs w:val="0"/>
          <w:i w:val="0"/>
          <w:iCs w:val="0"/>
          <w:caps w:val="0"/>
          <w:smallCaps w:val="0"/>
          <w:noProof w:val="0"/>
          <w:color w:val="000000" w:themeColor="text1" w:themeTint="FF" w:themeShade="FF"/>
          <w:sz w:val="24"/>
          <w:szCs w:val="24"/>
          <w:lang w:val="pt-PT"/>
        </w:rPr>
        <w:t>a de barco</w:t>
      </w:r>
    </w:p>
    <w:p w:rsidR="2B1B2608" w:rsidP="009E53FA" w:rsidRDefault="2B1B2608" w14:paraId="14B20D53" w14:textId="461198B5">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B1B2608">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3A5C94E" w:rsidP="009E53FA" w:rsidRDefault="03A5C94E" w14:paraId="0928A722" w14:textId="1369908B">
      <w:pPr>
        <w:spacing w:before="240" w:beforeAutospacing="off" w:after="240" w:afterAutospacing="off" w:line="360" w:lineRule="auto"/>
        <w:jc w:val="both"/>
      </w:pPr>
      <w:r w:rsidRPr="009E53FA" w:rsidR="03A5C94E">
        <w:rPr>
          <w:rFonts w:ascii="Arial" w:hAnsi="Arial" w:eastAsia="Arial" w:cs="Arial"/>
          <w:noProof w:val="0"/>
          <w:sz w:val="24"/>
          <w:szCs w:val="24"/>
          <w:lang w:val="pt-PT"/>
        </w:rPr>
        <w:t xml:space="preserve">A calibragem do equipamento exigiu atenção, pois qualquer desvio comprometia a captura integral da peça. Além disso, a configuração da iluminação e o posicionamento correto do objeto dentro da área de </w:t>
      </w:r>
      <w:r w:rsidRPr="009E53FA" w:rsidR="03A5C94E">
        <w:rPr>
          <w:rFonts w:ascii="Arial" w:hAnsi="Arial" w:eastAsia="Arial" w:cs="Arial"/>
          <w:noProof w:val="0"/>
          <w:sz w:val="24"/>
          <w:szCs w:val="24"/>
          <w:lang w:val="pt-PT"/>
        </w:rPr>
        <w:t>escaneamento</w:t>
      </w:r>
      <w:r w:rsidRPr="009E53FA" w:rsidR="03A5C94E">
        <w:rPr>
          <w:rFonts w:ascii="Arial" w:hAnsi="Arial" w:eastAsia="Arial" w:cs="Arial"/>
          <w:noProof w:val="0"/>
          <w:sz w:val="24"/>
          <w:szCs w:val="24"/>
          <w:lang w:val="pt-PT"/>
        </w:rPr>
        <w:t xml:space="preserve"> foram </w:t>
      </w:r>
      <w:r w:rsidRPr="009E53FA" w:rsidR="03A5C94E">
        <w:rPr>
          <w:rFonts w:ascii="Arial" w:hAnsi="Arial" w:eastAsia="Arial" w:cs="Arial"/>
          <w:noProof w:val="0"/>
          <w:sz w:val="24"/>
          <w:szCs w:val="24"/>
          <w:lang w:val="pt-PT"/>
        </w:rPr>
        <w:t>aspectos</w:t>
      </w:r>
      <w:r w:rsidRPr="009E53FA" w:rsidR="03A5C94E">
        <w:rPr>
          <w:rFonts w:ascii="Arial" w:hAnsi="Arial" w:eastAsia="Arial" w:cs="Arial"/>
          <w:noProof w:val="0"/>
          <w:sz w:val="24"/>
          <w:szCs w:val="24"/>
          <w:lang w:val="pt-PT"/>
        </w:rPr>
        <w:t xml:space="preserve"> cruciais para assegurar bons resultados.</w:t>
      </w:r>
    </w:p>
    <w:p w:rsidR="20628186" w:rsidP="009E53FA" w:rsidRDefault="20628186" w14:paraId="4F115DA7" w14:textId="04CBA5D2">
      <w:pPr>
        <w:spacing w:before="240" w:beforeAutospacing="off" w:after="240" w:afterAutospacing="off" w:line="360" w:lineRule="auto"/>
        <w:jc w:val="center"/>
      </w:pPr>
      <w:r w:rsidR="20628186">
        <w:drawing>
          <wp:inline wp14:editId="7F58CD6A" wp14:anchorId="70457992">
            <wp:extent cx="2009775" cy="3228975"/>
            <wp:effectExtent l="0" t="0" r="0" b="0"/>
            <wp:docPr id="44207364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42073640" name=""/>
                    <pic:cNvPicPr/>
                  </pic:nvPicPr>
                  <pic:blipFill>
                    <a:blip xmlns:r="http://schemas.openxmlformats.org/officeDocument/2006/relationships" r:embed="rId485818024">
                      <a:extLst>
                        <a:ext xmlns:a="http://schemas.openxmlformats.org/drawingml/2006/main" uri="{28A0092B-C50C-407E-A947-70E740481C1C}">
                          <a14:useLocalDpi xmlns:a14="http://schemas.microsoft.com/office/drawing/2010/main" val="0"/>
                        </a:ext>
                      </a:extLst>
                    </a:blip>
                    <a:stretch>
                      <a:fillRect/>
                    </a:stretch>
                  </pic:blipFill>
                  <pic:spPr>
                    <a:xfrm>
                      <a:off x="0" y="0"/>
                      <a:ext cx="2009775" cy="3228975"/>
                    </a:xfrm>
                    <a:prstGeom prst="rect">
                      <a:avLst/>
                    </a:prstGeom>
                  </pic:spPr>
                </pic:pic>
              </a:graphicData>
            </a:graphic>
          </wp:inline>
        </w:drawing>
      </w:r>
    </w:p>
    <w:p w:rsidR="20628186" w:rsidP="009E53FA" w:rsidRDefault="20628186" w14:paraId="40BEA4FD" w14:textId="09738A4F">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0628186">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73919B2B">
        <w:rPr>
          <w:rFonts w:ascii="Arial" w:hAnsi="Arial" w:eastAsia="Arial" w:cs="Arial"/>
          <w:b w:val="1"/>
          <w:bCs w:val="1"/>
          <w:i w:val="0"/>
          <w:iCs w:val="0"/>
          <w:caps w:val="0"/>
          <w:smallCaps w:val="0"/>
          <w:noProof w:val="0"/>
          <w:color w:val="000000" w:themeColor="text1" w:themeTint="FF" w:themeShade="FF"/>
          <w:sz w:val="24"/>
          <w:szCs w:val="24"/>
          <w:lang w:val="pt-PT"/>
        </w:rPr>
        <w:t>12</w:t>
      </w:r>
      <w:r w:rsidRPr="009E53FA" w:rsidR="20628186">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20628186">
        <w:rPr>
          <w:rFonts w:ascii="Arial" w:hAnsi="Arial" w:eastAsia="Arial" w:cs="Arial"/>
          <w:b w:val="0"/>
          <w:bCs w:val="0"/>
          <w:i w:val="0"/>
          <w:iCs w:val="0"/>
          <w:caps w:val="0"/>
          <w:smallCaps w:val="0"/>
          <w:noProof w:val="0"/>
          <w:color w:val="000000" w:themeColor="text1" w:themeTint="FF" w:themeShade="FF"/>
          <w:sz w:val="24"/>
          <w:szCs w:val="24"/>
          <w:lang w:val="pt-PT"/>
        </w:rPr>
        <w:t xml:space="preserve"> Scanner do barco em miniatura</w:t>
      </w:r>
    </w:p>
    <w:p w:rsidR="2A13BF70" w:rsidP="009E53FA" w:rsidRDefault="2A13BF70" w14:paraId="6AC9FE22" w14:textId="0C343370">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A13BF70">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775FCE2" w:rsidP="009E53FA" w:rsidRDefault="0775FCE2" w14:paraId="08A3BD14" w14:textId="6E56AA00">
      <w:pPr>
        <w:spacing w:before="240" w:beforeAutospacing="off" w:after="240" w:afterAutospacing="off" w:line="360" w:lineRule="auto"/>
        <w:jc w:val="both"/>
      </w:pPr>
      <w:r w:rsidRPr="009E53FA" w:rsidR="0775FCE2">
        <w:rPr>
          <w:rFonts w:ascii="Arial" w:hAnsi="Arial" w:eastAsia="Arial" w:cs="Arial"/>
          <w:noProof w:val="0"/>
          <w:sz w:val="24"/>
          <w:szCs w:val="24"/>
          <w:lang w:val="pt-PT"/>
        </w:rPr>
        <w:t xml:space="preserve">Com o avanço do domínio técnico no uso do scanner 3D, tornou-se possível assumir demandas mais complexas no laboratório, como a solicitação feita pelo professor Joel Nogueira Gonçalves para o </w:t>
      </w:r>
      <w:r w:rsidRPr="009E53FA" w:rsidR="0775FCE2">
        <w:rPr>
          <w:rFonts w:ascii="Arial" w:hAnsi="Arial" w:eastAsia="Arial" w:cs="Arial"/>
          <w:noProof w:val="0"/>
          <w:sz w:val="24"/>
          <w:szCs w:val="24"/>
          <w:lang w:val="pt-PT"/>
        </w:rPr>
        <w:t>escaneamento</w:t>
      </w:r>
      <w:r w:rsidRPr="009E53FA" w:rsidR="0775FCE2">
        <w:rPr>
          <w:rFonts w:ascii="Arial" w:hAnsi="Arial" w:eastAsia="Arial" w:cs="Arial"/>
          <w:noProof w:val="0"/>
          <w:sz w:val="24"/>
          <w:szCs w:val="24"/>
          <w:lang w:val="pt-PT"/>
        </w:rPr>
        <w:t xml:space="preserve"> de uma hélice danificada de um ventilador movido a energia solar. </w:t>
      </w:r>
      <w:r w:rsidRPr="009E53FA" w:rsidR="0775FCE2">
        <w:rPr>
          <w:rFonts w:ascii="Arial" w:hAnsi="Arial" w:eastAsia="Arial" w:cs="Arial"/>
          <w:noProof w:val="0"/>
          <w:sz w:val="24"/>
          <w:szCs w:val="24"/>
          <w:lang w:val="pt-PT"/>
        </w:rPr>
        <w:t>A proposta consistia em reproduzir a peça por meio da impressão 3D, o que exigia a criação de um modelo digital fiel às dimensões e proporções do objeto original. Para isso, utilizou-se o software nativo do scanner SHINING 3D, responsável por mapear parâmetros como espessura e largura, garantindo uma base digital adequada para os próximos passos da modelagem.</w:t>
      </w:r>
    </w:p>
    <w:p w:rsidR="0775FCE2" w:rsidP="009E53FA" w:rsidRDefault="0775FCE2" w14:paraId="2AFE6343" w14:textId="5E973090">
      <w:pPr>
        <w:spacing w:before="240" w:beforeAutospacing="off" w:after="240" w:afterAutospacing="off" w:line="360" w:lineRule="auto"/>
        <w:jc w:val="both"/>
      </w:pPr>
      <w:r w:rsidRPr="009E53FA" w:rsidR="0775FCE2">
        <w:rPr>
          <w:rFonts w:ascii="Arial" w:hAnsi="Arial" w:eastAsia="Arial" w:cs="Arial"/>
          <w:noProof w:val="0"/>
          <w:sz w:val="24"/>
          <w:szCs w:val="24"/>
          <w:lang w:val="pt-PT"/>
        </w:rPr>
        <w:t>Contudo, durante o processo de digitalização, surgiram falhas estruturais que comprometeram a integridade do modelo. Ao converter o arquivo para o formato STL, observou-se que a malha da peça apresentava irregularidades, com uma superfície rígida e imperfeita, o que inviabilizava o encaixe correto e o funcionamento do equipamento. Diante disso, tornou-se necessário exportar o arquivo para um software de modelagem tridimensional mais avançado, o Blender, onde foram realizados ajustes manuais com foco na correção das deformações e no refinamento da base da peça, assegurando o encaixe perfeito e a funcionalidade desejada após a impressão.</w:t>
      </w:r>
    </w:p>
    <w:p w:rsidR="43AD3BF7" w:rsidP="009E53FA" w:rsidRDefault="43AD3BF7" w14:paraId="5D52BD69" w14:textId="7E1116E2">
      <w:pPr>
        <w:spacing w:before="240" w:beforeAutospacing="off" w:after="240" w:afterAutospacing="off" w:line="360" w:lineRule="auto"/>
        <w:jc w:val="center"/>
      </w:pPr>
      <w:r w:rsidR="43AD3BF7">
        <w:drawing>
          <wp:inline wp14:editId="4916E1F1" wp14:anchorId="4796F67D">
            <wp:extent cx="2009775" cy="2657475"/>
            <wp:effectExtent l="0" t="0" r="0" b="0"/>
            <wp:docPr id="195861896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58618967" name=""/>
                    <pic:cNvPicPr/>
                  </pic:nvPicPr>
                  <pic:blipFill>
                    <a:blip xmlns:r="http://schemas.openxmlformats.org/officeDocument/2006/relationships" r:embed="rId1582273319">
                      <a:extLst>
                        <a:ext xmlns:a="http://schemas.openxmlformats.org/drawingml/2006/main" uri="{28A0092B-C50C-407E-A947-70E740481C1C}">
                          <a14:useLocalDpi xmlns:a14="http://schemas.microsoft.com/office/drawing/2010/main" val="0"/>
                        </a:ext>
                      </a:extLst>
                    </a:blip>
                    <a:stretch>
                      <a:fillRect/>
                    </a:stretch>
                  </pic:blipFill>
                  <pic:spPr>
                    <a:xfrm>
                      <a:off x="0" y="0"/>
                      <a:ext cx="2009775" cy="2657475"/>
                    </a:xfrm>
                    <a:prstGeom prst="rect">
                      <a:avLst/>
                    </a:prstGeom>
                  </pic:spPr>
                </pic:pic>
              </a:graphicData>
            </a:graphic>
          </wp:inline>
        </w:drawing>
      </w:r>
    </w:p>
    <w:p w:rsidR="43AD3BF7" w:rsidP="009E53FA" w:rsidRDefault="43AD3BF7" w14:paraId="709801AD" w14:textId="53358E9D">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43AD3BF7">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1FEF1423">
        <w:rPr>
          <w:rFonts w:ascii="Arial" w:hAnsi="Arial" w:eastAsia="Arial" w:cs="Arial"/>
          <w:b w:val="1"/>
          <w:bCs w:val="1"/>
          <w:i w:val="0"/>
          <w:iCs w:val="0"/>
          <w:caps w:val="0"/>
          <w:smallCaps w:val="0"/>
          <w:noProof w:val="0"/>
          <w:color w:val="000000" w:themeColor="text1" w:themeTint="FF" w:themeShade="FF"/>
          <w:sz w:val="24"/>
          <w:szCs w:val="24"/>
          <w:lang w:val="pt-PT"/>
        </w:rPr>
        <w:t>13</w:t>
      </w:r>
      <w:r w:rsidRPr="009E53FA" w:rsidR="43AD3BF7">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43AD3BF7">
        <w:rPr>
          <w:rFonts w:ascii="Arial" w:hAnsi="Arial" w:eastAsia="Arial" w:cs="Arial"/>
          <w:b w:val="0"/>
          <w:bCs w:val="0"/>
          <w:i w:val="0"/>
          <w:iCs w:val="0"/>
          <w:caps w:val="0"/>
          <w:smallCaps w:val="0"/>
          <w:noProof w:val="0"/>
          <w:color w:val="000000" w:themeColor="text1" w:themeTint="FF" w:themeShade="FF"/>
          <w:sz w:val="24"/>
          <w:szCs w:val="24"/>
          <w:lang w:val="pt-PT"/>
        </w:rPr>
        <w:t xml:space="preserve"> Falhas estruturais</w:t>
      </w:r>
    </w:p>
    <w:p w:rsidR="5A36E374" w:rsidP="009E53FA" w:rsidRDefault="5A36E374" w14:paraId="7824AAC5" w14:textId="1487003F">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5A36E374">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43AD3BF7" w:rsidP="009E53FA" w:rsidRDefault="43AD3BF7" w14:paraId="4E6AD36A" w14:textId="10A8163E">
      <w:pPr>
        <w:spacing w:before="240" w:beforeAutospacing="off" w:after="240" w:afterAutospacing="off" w:line="360" w:lineRule="auto"/>
        <w:jc w:val="center"/>
      </w:pPr>
      <w:r w:rsidR="43AD3BF7">
        <w:drawing>
          <wp:inline wp14:editId="323535E2" wp14:anchorId="583B07E0">
            <wp:extent cx="5248275" cy="2228850"/>
            <wp:effectExtent l="0" t="0" r="0" b="0"/>
            <wp:docPr id="7787734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78773416" name=""/>
                    <pic:cNvPicPr/>
                  </pic:nvPicPr>
                  <pic:blipFill>
                    <a:blip xmlns:r="http://schemas.openxmlformats.org/officeDocument/2006/relationships" r:embed="rId220008740">
                      <a:extLst>
                        <a:ext xmlns:a="http://schemas.openxmlformats.org/drawingml/2006/main" uri="{28A0092B-C50C-407E-A947-70E740481C1C}">
                          <a14:useLocalDpi xmlns:a14="http://schemas.microsoft.com/office/drawing/2010/main" val="0"/>
                        </a:ext>
                      </a:extLst>
                    </a:blip>
                    <a:stretch>
                      <a:fillRect/>
                    </a:stretch>
                  </pic:blipFill>
                  <pic:spPr>
                    <a:xfrm>
                      <a:off x="0" y="0"/>
                      <a:ext cx="5248275" cy="2228850"/>
                    </a:xfrm>
                    <a:prstGeom prst="rect">
                      <a:avLst/>
                    </a:prstGeom>
                  </pic:spPr>
                </pic:pic>
              </a:graphicData>
            </a:graphic>
          </wp:inline>
        </w:drawing>
      </w:r>
    </w:p>
    <w:p w:rsidR="43AD3BF7" w:rsidP="009E53FA" w:rsidRDefault="43AD3BF7" w14:paraId="70DB9566" w14:textId="25E6A170">
      <w:pPr>
        <w:spacing w:before="240" w:beforeAutospacing="off" w:after="240" w:afterAutospacing="off" w:line="24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43AD3BF7">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4BD04DCA">
        <w:rPr>
          <w:rFonts w:ascii="Arial" w:hAnsi="Arial" w:eastAsia="Arial" w:cs="Arial"/>
          <w:b w:val="1"/>
          <w:bCs w:val="1"/>
          <w:i w:val="0"/>
          <w:iCs w:val="0"/>
          <w:caps w:val="0"/>
          <w:smallCaps w:val="0"/>
          <w:noProof w:val="0"/>
          <w:color w:val="000000" w:themeColor="text1" w:themeTint="FF" w:themeShade="FF"/>
          <w:sz w:val="24"/>
          <w:szCs w:val="24"/>
          <w:lang w:val="pt-PT"/>
        </w:rPr>
        <w:t>14</w:t>
      </w:r>
      <w:r w:rsidRPr="009E53FA" w:rsidR="43AD3BF7">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43AD3BF7">
        <w:rPr>
          <w:rFonts w:ascii="Arial" w:hAnsi="Arial" w:eastAsia="Arial" w:cs="Arial"/>
          <w:b w:val="0"/>
          <w:bCs w:val="0"/>
          <w:i w:val="0"/>
          <w:iCs w:val="0"/>
          <w:caps w:val="0"/>
          <w:smallCaps w:val="0"/>
          <w:noProof w:val="0"/>
          <w:color w:val="000000" w:themeColor="text1" w:themeTint="FF" w:themeShade="FF"/>
          <w:sz w:val="24"/>
          <w:szCs w:val="24"/>
          <w:lang w:val="pt-PT"/>
        </w:rPr>
        <w:t xml:space="preserve"> Intervenção do uso do Blender</w:t>
      </w:r>
    </w:p>
    <w:p w:rsidR="44AFF593" w:rsidP="009E53FA" w:rsidRDefault="44AFF593" w14:paraId="60704F63" w14:textId="01D97EBC">
      <w:pPr>
        <w:spacing w:before="113" w:line="240" w:lineRule="auto"/>
        <w:jc w:val="center"/>
        <w:rPr>
          <w:rFonts w:ascii="Arial" w:hAnsi="Arial" w:eastAsia="Arial" w:cs="Arial"/>
          <w:b w:val="1"/>
          <w:bCs w:val="1"/>
          <w:noProof w:val="0"/>
          <w:color w:val="auto"/>
          <w:sz w:val="24"/>
          <w:szCs w:val="24"/>
          <w:lang w:val="pt-PT"/>
        </w:rPr>
      </w:pPr>
      <w:r w:rsidRPr="009E53FA" w:rsidR="44AFF593">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775FCE2" w:rsidP="009E53FA" w:rsidRDefault="0775FCE2" w14:paraId="6643FE17" w14:textId="7C422C2E">
      <w:pPr>
        <w:spacing w:before="113" w:line="360" w:lineRule="auto"/>
        <w:jc w:val="both"/>
        <w:rPr>
          <w:rFonts w:ascii="Arial" w:hAnsi="Arial" w:eastAsia="Arial" w:cs="Arial"/>
          <w:b w:val="1"/>
          <w:bCs w:val="1"/>
          <w:noProof w:val="0"/>
          <w:color w:val="auto"/>
          <w:sz w:val="24"/>
          <w:szCs w:val="24"/>
          <w:lang w:val="pt-PT"/>
        </w:rPr>
      </w:pPr>
      <w:r w:rsidRPr="009E53FA" w:rsidR="0775FCE2">
        <w:rPr>
          <w:rFonts w:ascii="Arial" w:hAnsi="Arial" w:eastAsia="Arial" w:cs="Arial"/>
          <w:noProof w:val="0"/>
          <w:sz w:val="24"/>
          <w:szCs w:val="24"/>
          <w:lang w:val="pt-PT"/>
        </w:rPr>
        <w:t xml:space="preserve">Essa experiência exigiu a integração de conhecimentos em </w:t>
      </w:r>
      <w:r w:rsidRPr="009E53FA" w:rsidR="0775FCE2">
        <w:rPr>
          <w:rFonts w:ascii="Arial" w:hAnsi="Arial" w:eastAsia="Arial" w:cs="Arial"/>
          <w:noProof w:val="0"/>
          <w:sz w:val="24"/>
          <w:szCs w:val="24"/>
          <w:lang w:val="pt-PT"/>
        </w:rPr>
        <w:t>escaneamento</w:t>
      </w:r>
      <w:r w:rsidRPr="009E53FA" w:rsidR="0775FCE2">
        <w:rPr>
          <w:rFonts w:ascii="Arial" w:hAnsi="Arial" w:eastAsia="Arial" w:cs="Arial"/>
          <w:noProof w:val="0"/>
          <w:sz w:val="24"/>
          <w:szCs w:val="24"/>
          <w:lang w:val="pt-PT"/>
        </w:rPr>
        <w:t xml:space="preserve">, modelagem e impressão 3D, além de demonstrar a importância da atuação crítica e técnica na resolução de problemas concretos. O contato com a tecnologia de digitalização tridimensional proporcionou uma compreensão mais ampla sobre suas aplicações pedagógicas e práticas, com destaque para a produção de peças sob medida, a restauração de objetos danificados e o suporte a projetos interdisciplinares. </w:t>
      </w:r>
    </w:p>
    <w:p w:rsidR="009E53FA" w:rsidP="009E53FA" w:rsidRDefault="009E53FA" w14:paraId="518E2F61" w14:textId="7BB460A4">
      <w:pPr>
        <w:spacing w:before="113" w:line="360" w:lineRule="auto"/>
        <w:jc w:val="both"/>
        <w:rPr>
          <w:rFonts w:ascii="Arial" w:hAnsi="Arial" w:eastAsia="Arial" w:cs="Arial"/>
          <w:noProof w:val="0"/>
          <w:sz w:val="24"/>
          <w:szCs w:val="24"/>
          <w:lang w:val="pt-PT"/>
        </w:rPr>
      </w:pPr>
    </w:p>
    <w:p w:rsidR="757AA9C4" w:rsidP="009E53FA" w:rsidRDefault="757AA9C4" w14:paraId="58F441E5" w14:textId="006F15D1">
      <w:pPr>
        <w:pStyle w:val="Heading3"/>
        <w:tabs>
          <w:tab w:val="left" w:leader="none" w:pos="1451"/>
        </w:tabs>
        <w:ind w:left="1416"/>
        <w:rPr>
          <w:rStyle w:val="Heading1Char"/>
          <w:rFonts w:ascii="Arial" w:hAnsi="Arial" w:eastAsia="Arial" w:cs="Arial"/>
          <w:b w:val="1"/>
          <w:bCs w:val="1"/>
          <w:noProof w:val="0"/>
          <w:color w:val="auto"/>
          <w:sz w:val="24"/>
          <w:szCs w:val="24"/>
          <w:lang w:val="pt-PT"/>
        </w:rPr>
      </w:pPr>
      <w:bookmarkStart w:name="_Toc1838461934" w:id="786765568"/>
      <w:r w:rsidRPr="009E53FA" w:rsidR="757AA9C4">
        <w:rPr>
          <w:rFonts w:ascii="Arial" w:hAnsi="Arial" w:eastAsia="Arial" w:cs="Arial"/>
          <w:b w:val="1"/>
          <w:bCs w:val="1"/>
          <w:noProof w:val="0"/>
          <w:color w:val="auto"/>
          <w:sz w:val="24"/>
          <w:szCs w:val="24"/>
          <w:lang w:val="pt-PT"/>
        </w:rPr>
        <w:t xml:space="preserve">4.5 </w:t>
      </w:r>
      <w:r w:rsidRPr="009E53FA" w:rsidR="31F5B2D5">
        <w:rPr>
          <w:rFonts w:ascii="Arial" w:hAnsi="Arial" w:eastAsia="Arial" w:cs="Arial"/>
          <w:b w:val="1"/>
          <w:bCs w:val="1"/>
          <w:noProof w:val="0"/>
          <w:color w:val="auto"/>
          <w:sz w:val="24"/>
          <w:szCs w:val="24"/>
          <w:lang w:val="pt-PT"/>
        </w:rPr>
        <w:t>Aquisição de</w:t>
      </w:r>
      <w:r w:rsidRPr="009E53FA" w:rsidR="70A00C6D">
        <w:rPr>
          <w:rFonts w:ascii="Arial" w:hAnsi="Arial" w:eastAsia="Arial" w:cs="Arial"/>
          <w:b w:val="1"/>
          <w:bCs w:val="1"/>
          <w:noProof w:val="0"/>
          <w:color w:val="auto"/>
          <w:sz w:val="24"/>
          <w:szCs w:val="24"/>
          <w:lang w:val="pt-PT"/>
        </w:rPr>
        <w:t xml:space="preserve"> novos equipamentos:</w:t>
      </w:r>
      <w:r w:rsidRPr="009E53FA" w:rsidR="31F5B2D5">
        <w:rPr>
          <w:rFonts w:ascii="Arial" w:hAnsi="Arial" w:eastAsia="Arial" w:cs="Arial"/>
          <w:b w:val="1"/>
          <w:bCs w:val="1"/>
          <w:noProof w:val="0"/>
          <w:color w:val="auto"/>
          <w:sz w:val="24"/>
          <w:szCs w:val="24"/>
          <w:lang w:val="pt-PT"/>
        </w:rPr>
        <w:t xml:space="preserve"> Impressoras 2D</w:t>
      </w:r>
      <w:r w:rsidRPr="009E53FA" w:rsidR="40CC0692">
        <w:rPr>
          <w:rFonts w:ascii="Arial" w:hAnsi="Arial" w:eastAsia="Arial" w:cs="Arial"/>
          <w:b w:val="1"/>
          <w:bCs w:val="1"/>
          <w:noProof w:val="0"/>
          <w:color w:val="auto"/>
          <w:sz w:val="24"/>
          <w:szCs w:val="24"/>
          <w:lang w:val="pt-PT"/>
        </w:rPr>
        <w:t>,</w:t>
      </w:r>
      <w:r w:rsidRPr="009E53FA" w:rsidR="31F5B2D5">
        <w:rPr>
          <w:rFonts w:ascii="Arial" w:hAnsi="Arial" w:eastAsia="Arial" w:cs="Arial"/>
          <w:b w:val="1"/>
          <w:bCs w:val="1"/>
          <w:noProof w:val="0"/>
          <w:color w:val="auto"/>
          <w:sz w:val="24"/>
          <w:szCs w:val="24"/>
          <w:lang w:val="pt-PT"/>
        </w:rPr>
        <w:t xml:space="preserve"> </w:t>
      </w:r>
      <w:r w:rsidRPr="009E53FA" w:rsidR="6AD273F4">
        <w:rPr>
          <w:rFonts w:ascii="Arial" w:hAnsi="Arial" w:eastAsia="Arial" w:cs="Arial"/>
          <w:b w:val="1"/>
          <w:bCs w:val="1"/>
          <w:noProof w:val="0"/>
          <w:color w:val="auto"/>
          <w:sz w:val="24"/>
          <w:szCs w:val="24"/>
          <w:lang w:val="pt-PT"/>
        </w:rPr>
        <w:t>canetas 3D e</w:t>
      </w:r>
      <w:r w:rsidRPr="009E53FA" w:rsidR="31F5B2D5">
        <w:rPr>
          <w:rFonts w:ascii="Arial" w:hAnsi="Arial" w:eastAsia="Arial" w:cs="Arial"/>
          <w:b w:val="1"/>
          <w:bCs w:val="1"/>
          <w:noProof w:val="0"/>
          <w:color w:val="auto"/>
          <w:sz w:val="24"/>
          <w:szCs w:val="24"/>
          <w:lang w:val="pt-PT"/>
        </w:rPr>
        <w:t xml:space="preserve"> impressora 3D de Médio Porte</w:t>
      </w:r>
      <w:bookmarkEnd w:id="786765568"/>
    </w:p>
    <w:p w:rsidR="52C66FE5" w:rsidP="009E53FA" w:rsidRDefault="52C66FE5" w14:paraId="042BD383" w14:textId="5EA73401">
      <w:pPr>
        <w:spacing w:before="240" w:beforeAutospacing="off" w:after="240" w:afterAutospacing="off" w:line="360" w:lineRule="auto"/>
        <w:jc w:val="both"/>
        <w:rPr>
          <w:rStyle w:val="Heading1Char"/>
          <w:rFonts w:ascii="Arial" w:hAnsi="Arial" w:eastAsia="Arial" w:cs="Arial"/>
          <w:b w:val="1"/>
          <w:bCs w:val="1"/>
          <w:noProof w:val="0"/>
          <w:color w:val="auto"/>
          <w:sz w:val="24"/>
          <w:szCs w:val="24"/>
          <w:lang w:val="pt-PT"/>
        </w:rPr>
      </w:pPr>
      <w:r w:rsidRPr="009E53FA" w:rsidR="52C66FE5">
        <w:rPr>
          <w:rFonts w:ascii="Arial" w:hAnsi="Arial" w:eastAsia="Arial" w:cs="Arial"/>
          <w:noProof w:val="0"/>
          <w:sz w:val="24"/>
          <w:szCs w:val="24"/>
          <w:lang w:val="pt-PT"/>
        </w:rPr>
        <w:t xml:space="preserve">Durante o período de estágio, o Laboratório </w:t>
      </w:r>
      <w:r w:rsidRPr="009E53FA" w:rsidR="52C66FE5">
        <w:rPr>
          <w:rFonts w:ascii="Arial" w:hAnsi="Arial" w:eastAsia="Arial" w:cs="Arial"/>
          <w:i w:val="1"/>
          <w:iCs w:val="1"/>
          <w:noProof w:val="0"/>
          <w:sz w:val="24"/>
          <w:szCs w:val="24"/>
          <w:lang w:val="pt-PT"/>
        </w:rPr>
        <w:t>EduMaker</w:t>
      </w:r>
      <w:r w:rsidRPr="009E53FA" w:rsidR="52C66FE5">
        <w:rPr>
          <w:rFonts w:ascii="Arial" w:hAnsi="Arial" w:eastAsia="Arial" w:cs="Arial"/>
          <w:i w:val="1"/>
          <w:iCs w:val="1"/>
          <w:noProof w:val="0"/>
          <w:sz w:val="24"/>
          <w:szCs w:val="24"/>
          <w:lang w:val="pt-PT"/>
        </w:rPr>
        <w:t xml:space="preserve"> </w:t>
      </w:r>
      <w:r w:rsidRPr="009E53FA" w:rsidR="52C66FE5">
        <w:rPr>
          <w:rFonts w:ascii="Arial" w:hAnsi="Arial" w:eastAsia="Arial" w:cs="Arial"/>
          <w:noProof w:val="0"/>
          <w:sz w:val="24"/>
          <w:szCs w:val="24"/>
          <w:lang w:val="pt-PT"/>
        </w:rPr>
        <w:t xml:space="preserve">recebeu novos equipamentos, além de materiais voltados à soldagem e manutenção de componentes e máquinas. Esses recursos ampliaram as possibilidades de atuação no laboratório, permitindo a realização de pequenos reparos e ajustes técnicos. </w:t>
      </w:r>
    </w:p>
    <w:p w:rsidR="52C66FE5" w:rsidP="009E53FA" w:rsidRDefault="52C66FE5" w14:paraId="2EF2E766" w14:textId="381501BD">
      <w:pPr>
        <w:spacing w:before="240" w:beforeAutospacing="off" w:after="240" w:afterAutospacing="off" w:line="360" w:lineRule="auto"/>
        <w:jc w:val="both"/>
      </w:pPr>
      <w:r w:rsidRPr="009E53FA" w:rsidR="52C66FE5">
        <w:rPr>
          <w:rFonts w:ascii="Arial" w:hAnsi="Arial" w:eastAsia="Arial" w:cs="Arial"/>
          <w:noProof w:val="0"/>
          <w:sz w:val="24"/>
          <w:szCs w:val="24"/>
          <w:lang w:val="pt-PT"/>
        </w:rPr>
        <w:t xml:space="preserve">Entre os novos dispositivos recebidos, destaca-se a impressora 2D, com a qual tivemos nosso primeiro contato prático. Após a montagem e calibragem da máquina, realizamos os testes iniciais com o objetivo de compreender seu funcionamento e identificar de que forma ela poderia atender às demandas do laboratório. A impressora 2D mostrou-se uma ferramenta </w:t>
      </w:r>
      <w:r w:rsidRPr="009E53FA" w:rsidR="77E1796B">
        <w:rPr>
          <w:rFonts w:ascii="Arial" w:hAnsi="Arial" w:eastAsia="Arial" w:cs="Arial"/>
          <w:noProof w:val="0"/>
          <w:sz w:val="24"/>
          <w:szCs w:val="24"/>
          <w:lang w:val="pt-PT"/>
        </w:rPr>
        <w:t>útil</w:t>
      </w:r>
      <w:r w:rsidRPr="009E53FA" w:rsidR="52C66FE5">
        <w:rPr>
          <w:rFonts w:ascii="Arial" w:hAnsi="Arial" w:eastAsia="Arial" w:cs="Arial"/>
          <w:noProof w:val="0"/>
          <w:sz w:val="24"/>
          <w:szCs w:val="24"/>
          <w:lang w:val="pt-PT"/>
        </w:rPr>
        <w:t xml:space="preserve"> para atividades que envolvem cortes e modelagens em duas dimensões, sendo incorporada aos projetos desenvolvidos na unidade, </w:t>
      </w:r>
      <w:r w:rsidRPr="009E53FA" w:rsidR="0DD5DC9F">
        <w:rPr>
          <w:rFonts w:ascii="Arial" w:hAnsi="Arial" w:eastAsia="Arial" w:cs="Arial"/>
          <w:noProof w:val="0"/>
          <w:sz w:val="24"/>
          <w:szCs w:val="24"/>
          <w:lang w:val="pt-PT"/>
        </w:rPr>
        <w:t>principalmente</w:t>
      </w:r>
      <w:r w:rsidRPr="009E53FA" w:rsidR="52C66FE5">
        <w:rPr>
          <w:rFonts w:ascii="Arial" w:hAnsi="Arial" w:eastAsia="Arial" w:cs="Arial"/>
          <w:noProof w:val="0"/>
          <w:sz w:val="24"/>
          <w:szCs w:val="24"/>
          <w:lang w:val="pt-PT"/>
        </w:rPr>
        <w:t xml:space="preserve"> em ações que exigem precisão e agilidade na produção de peças planas</w:t>
      </w:r>
      <w:r w:rsidRPr="009E53FA" w:rsidR="0B88D2A7">
        <w:rPr>
          <w:rFonts w:ascii="Arial" w:hAnsi="Arial" w:eastAsia="Arial" w:cs="Arial"/>
          <w:noProof w:val="0"/>
          <w:sz w:val="24"/>
          <w:szCs w:val="24"/>
          <w:lang w:val="pt-PT"/>
        </w:rPr>
        <w:t>.</w:t>
      </w:r>
    </w:p>
    <w:p w:rsidR="0B88D2A7" w:rsidP="009E53FA" w:rsidRDefault="0B88D2A7" w14:paraId="566265D8" w14:textId="6AE98518">
      <w:pPr>
        <w:spacing w:before="113" w:line="360" w:lineRule="auto"/>
        <w:jc w:val="center"/>
        <w:rPr>
          <w:rFonts w:ascii="Arial" w:hAnsi="Arial" w:eastAsia="Arial" w:cs="Arial"/>
          <w:noProof w:val="0"/>
          <w:sz w:val="24"/>
          <w:szCs w:val="24"/>
          <w:lang w:val="pt-PT"/>
        </w:rPr>
      </w:pPr>
      <w:r w:rsidR="0B88D2A7">
        <w:drawing>
          <wp:inline wp14:editId="213F1BB4" wp14:anchorId="695D70F2">
            <wp:extent cx="1933575" cy="2752725"/>
            <wp:effectExtent l="0" t="0" r="0" b="0"/>
            <wp:docPr id="131904658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54893103" name=""/>
                    <pic:cNvPicPr/>
                  </pic:nvPicPr>
                  <pic:blipFill>
                    <a:blip xmlns:r="http://schemas.openxmlformats.org/officeDocument/2006/relationships" r:embed="rId2119060229">
                      <a:extLst>
                        <a:ext xmlns:a="http://schemas.openxmlformats.org/drawingml/2006/main" uri="{28A0092B-C50C-407E-A947-70E740481C1C}">
                          <a14:useLocalDpi xmlns:a14="http://schemas.microsoft.com/office/drawing/2010/main" val="0"/>
                        </a:ext>
                      </a:extLst>
                    </a:blip>
                    <a:stretch>
                      <a:fillRect/>
                    </a:stretch>
                  </pic:blipFill>
                  <pic:spPr>
                    <a:xfrm>
                      <a:off x="0" y="0"/>
                      <a:ext cx="1933575" cy="2752725"/>
                    </a:xfrm>
                    <a:prstGeom prst="rect">
                      <a:avLst/>
                    </a:prstGeom>
                  </pic:spPr>
                </pic:pic>
              </a:graphicData>
            </a:graphic>
          </wp:inline>
        </w:drawing>
      </w:r>
      <w:r w:rsidR="0B88D2A7">
        <w:drawing>
          <wp:inline wp14:editId="33EB5E07" wp14:anchorId="6A7B2B33">
            <wp:extent cx="2090988" cy="2772426"/>
            <wp:effectExtent l="0" t="0" r="0" b="0"/>
            <wp:docPr id="205408471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5662053" name=""/>
                    <pic:cNvPicPr/>
                  </pic:nvPicPr>
                  <pic:blipFill>
                    <a:blip xmlns:r="http://schemas.openxmlformats.org/officeDocument/2006/relationships" r:embed="rId750547596">
                      <a:extLst>
                        <a:ext uri="{28A0092B-C50C-407E-A947-70E740481C1C}">
                          <a14:useLocalDpi xmlns:a14="http://schemas.microsoft.com/office/drawing/2010/main"/>
                        </a:ext>
                      </a:extLst>
                    </a:blip>
                    <a:stretch>
                      <a:fillRect/>
                    </a:stretch>
                  </pic:blipFill>
                  <pic:spPr>
                    <a:xfrm rot="0">
                      <a:off x="0" y="0"/>
                      <a:ext cx="2090988" cy="2772426"/>
                    </a:xfrm>
                    <a:prstGeom prst="rect">
                      <a:avLst/>
                    </a:prstGeom>
                  </pic:spPr>
                </pic:pic>
              </a:graphicData>
            </a:graphic>
          </wp:inline>
        </w:drawing>
      </w:r>
    </w:p>
    <w:p w:rsidR="0B88D2A7" w:rsidP="009E53FA" w:rsidRDefault="0B88D2A7" w14:paraId="30D9CFFA" w14:textId="4D323E40">
      <w:pPr>
        <w:spacing w:before="113"/>
        <w:jc w:val="center"/>
        <w:rPr>
          <w:rFonts w:ascii="Arial" w:hAnsi="Arial" w:eastAsia="Arial" w:cs="Arial"/>
          <w:b w:val="1"/>
          <w:bCs w:val="1"/>
          <w:i w:val="0"/>
          <w:iCs w:val="0"/>
          <w:caps w:val="0"/>
          <w:smallCaps w:val="0"/>
          <w:noProof w:val="0"/>
          <w:color w:val="000000" w:themeColor="text1" w:themeTint="FF" w:themeShade="FF"/>
          <w:sz w:val="24"/>
          <w:szCs w:val="24"/>
          <w:lang w:val="pt-PT"/>
        </w:rPr>
      </w:pPr>
      <w:r w:rsidRPr="009E53FA" w:rsidR="0B88D2A7">
        <w:rPr>
          <w:rFonts w:ascii="Arial" w:hAnsi="Arial" w:eastAsia="Arial" w:cs="Arial"/>
          <w:b w:val="1"/>
          <w:bCs w:val="1"/>
          <w:i w:val="0"/>
          <w:iCs w:val="0"/>
          <w:caps w:val="0"/>
          <w:smallCaps w:val="0"/>
          <w:noProof w:val="0"/>
          <w:color w:val="000000" w:themeColor="text1" w:themeTint="FF" w:themeShade="FF"/>
          <w:sz w:val="24"/>
          <w:szCs w:val="24"/>
          <w:lang w:val="pt-PT"/>
        </w:rPr>
        <w:t>FIGURA</w:t>
      </w:r>
      <w:r w:rsidRPr="009E53FA" w:rsidR="02A7168E">
        <w:rPr>
          <w:rFonts w:ascii="Arial" w:hAnsi="Arial" w:eastAsia="Arial" w:cs="Arial"/>
          <w:b w:val="1"/>
          <w:bCs w:val="1"/>
          <w:i w:val="0"/>
          <w:iCs w:val="0"/>
          <w:caps w:val="0"/>
          <w:smallCaps w:val="0"/>
          <w:noProof w:val="0"/>
          <w:color w:val="000000" w:themeColor="text1" w:themeTint="FF" w:themeShade="FF"/>
          <w:sz w:val="24"/>
          <w:szCs w:val="24"/>
          <w:lang w:val="pt-PT"/>
        </w:rPr>
        <w:t>S 15 e 16</w:t>
      </w:r>
      <w:r w:rsidRPr="009E53FA" w:rsidR="0B88D2A7">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0B88D2A7">
        <w:rPr>
          <w:rFonts w:ascii="Arial" w:hAnsi="Arial" w:eastAsia="Arial" w:cs="Arial"/>
          <w:b w:val="0"/>
          <w:bCs w:val="0"/>
          <w:i w:val="0"/>
          <w:iCs w:val="0"/>
          <w:caps w:val="0"/>
          <w:smallCaps w:val="0"/>
          <w:noProof w:val="0"/>
          <w:color w:val="000000" w:themeColor="text1" w:themeTint="FF" w:themeShade="FF"/>
          <w:sz w:val="24"/>
          <w:szCs w:val="24"/>
          <w:lang w:val="pt-PT"/>
        </w:rPr>
        <w:t xml:space="preserve"> Impressoras 2D</w:t>
      </w:r>
    </w:p>
    <w:p w:rsidR="0B88D2A7" w:rsidP="009E53FA" w:rsidRDefault="0B88D2A7" w14:paraId="3012FD18" w14:textId="7B8458AA">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0B88D2A7">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6813E146" w:rsidP="009E53FA" w:rsidRDefault="6813E146" w14:paraId="347E019B" w14:textId="54CDFA0E">
      <w:pPr>
        <w:spacing w:before="240" w:beforeAutospacing="off" w:after="240" w:afterAutospacing="off" w:line="360" w:lineRule="auto"/>
        <w:jc w:val="center"/>
      </w:pPr>
      <w:r w:rsidR="6813E146">
        <w:drawing>
          <wp:inline wp14:editId="2B7D9CF6" wp14:anchorId="0F54AABE">
            <wp:extent cx="1757795" cy="2476500"/>
            <wp:effectExtent l="0" t="0" r="0" b="0"/>
            <wp:docPr id="152841072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60096367" name=""/>
                    <pic:cNvPicPr/>
                  </pic:nvPicPr>
                  <pic:blipFill>
                    <a:blip xmlns:r="http://schemas.openxmlformats.org/officeDocument/2006/relationships" r:embed="rId883212301">
                      <a:extLst>
                        <a:ext uri="{28A0092B-C50C-407E-A947-70E740481C1C}">
                          <a14:useLocalDpi xmlns:a14="http://schemas.microsoft.com/office/drawing/2010/main"/>
                        </a:ext>
                      </a:extLst>
                    </a:blip>
                    <a:stretch>
                      <a:fillRect/>
                    </a:stretch>
                  </pic:blipFill>
                  <pic:spPr>
                    <a:xfrm rot="0">
                      <a:off x="0" y="0"/>
                      <a:ext cx="1757795" cy="2476500"/>
                    </a:xfrm>
                    <a:prstGeom prst="rect">
                      <a:avLst/>
                    </a:prstGeom>
                  </pic:spPr>
                </pic:pic>
              </a:graphicData>
            </a:graphic>
          </wp:inline>
        </w:drawing>
      </w:r>
    </w:p>
    <w:p w:rsidR="6813E146" w:rsidP="009E53FA" w:rsidRDefault="6813E146" w14:paraId="59B1A3E2" w14:textId="31DA33C9">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813E146">
        <w:rPr>
          <w:rFonts w:ascii="Arial" w:hAnsi="Arial" w:eastAsia="Arial" w:cs="Arial"/>
          <w:b w:val="1"/>
          <w:bCs w:val="1"/>
          <w:i w:val="0"/>
          <w:iCs w:val="0"/>
          <w:caps w:val="0"/>
          <w:smallCaps w:val="0"/>
          <w:noProof w:val="0"/>
          <w:color w:val="000000" w:themeColor="text1" w:themeTint="FF" w:themeShade="FF"/>
          <w:sz w:val="24"/>
          <w:szCs w:val="24"/>
          <w:lang w:val="pt-PT"/>
        </w:rPr>
        <w:t>FIGURA 1</w:t>
      </w:r>
      <w:r w:rsidRPr="009E53FA" w:rsidR="39D1EABC">
        <w:rPr>
          <w:rFonts w:ascii="Arial" w:hAnsi="Arial" w:eastAsia="Arial" w:cs="Arial"/>
          <w:b w:val="1"/>
          <w:bCs w:val="1"/>
          <w:i w:val="0"/>
          <w:iCs w:val="0"/>
          <w:caps w:val="0"/>
          <w:smallCaps w:val="0"/>
          <w:noProof w:val="0"/>
          <w:color w:val="000000" w:themeColor="text1" w:themeTint="FF" w:themeShade="FF"/>
          <w:sz w:val="24"/>
          <w:szCs w:val="24"/>
          <w:lang w:val="pt-PT"/>
        </w:rPr>
        <w:t>7</w:t>
      </w:r>
      <w:r w:rsidRPr="009E53FA" w:rsidR="6813E146">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6813E146">
        <w:rPr>
          <w:rFonts w:ascii="Arial" w:hAnsi="Arial" w:eastAsia="Arial" w:cs="Arial"/>
          <w:b w:val="0"/>
          <w:bCs w:val="0"/>
          <w:i w:val="0"/>
          <w:iCs w:val="0"/>
          <w:caps w:val="0"/>
          <w:smallCaps w:val="0"/>
          <w:noProof w:val="0"/>
          <w:color w:val="000000" w:themeColor="text1" w:themeTint="FF" w:themeShade="FF"/>
          <w:sz w:val="24"/>
          <w:szCs w:val="24"/>
          <w:lang w:val="pt-PT"/>
        </w:rPr>
        <w:t xml:space="preserve"> Material feito com a impressora 2D</w:t>
      </w:r>
    </w:p>
    <w:p w:rsidR="6813E146" w:rsidP="009E53FA" w:rsidRDefault="6813E146" w14:paraId="661E6C17" w14:textId="3FBA7841">
      <w:pPr>
        <w:spacing w:before="113" w:line="360" w:lineRule="auto"/>
        <w:jc w:val="center"/>
        <w:rPr>
          <w:rFonts w:ascii="Arial" w:hAnsi="Arial" w:eastAsia="Arial" w:cs="Arial"/>
          <w:noProof w:val="0"/>
          <w:sz w:val="24"/>
          <w:szCs w:val="24"/>
          <w:lang w:val="pt-PT"/>
        </w:rPr>
      </w:pPr>
      <w:r w:rsidRPr="009E53FA" w:rsidR="6813E146">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52C66FE5" w:rsidP="009E53FA" w:rsidRDefault="52C66FE5" w14:paraId="6D3FC056" w14:textId="32332E96">
      <w:pPr>
        <w:spacing w:before="240" w:beforeAutospacing="off" w:after="240" w:afterAutospacing="off" w:line="360" w:lineRule="auto"/>
        <w:jc w:val="both"/>
      </w:pPr>
      <w:r w:rsidRPr="009E53FA" w:rsidR="52C66FE5">
        <w:rPr>
          <w:rFonts w:ascii="Arial" w:hAnsi="Arial" w:eastAsia="Arial" w:cs="Arial"/>
          <w:noProof w:val="0"/>
          <w:sz w:val="24"/>
          <w:szCs w:val="24"/>
          <w:lang w:val="pt-PT"/>
        </w:rPr>
        <w:t xml:space="preserve">Também recebemos uma remessa de canetas 3D, que passaram a ser </w:t>
      </w:r>
      <w:r w:rsidRPr="009E53FA" w:rsidR="14FACA7E">
        <w:rPr>
          <w:rFonts w:ascii="Arial" w:hAnsi="Arial" w:eastAsia="Arial" w:cs="Arial"/>
          <w:noProof w:val="0"/>
          <w:sz w:val="24"/>
          <w:szCs w:val="24"/>
          <w:lang w:val="pt-PT"/>
        </w:rPr>
        <w:t>utilizadas para</w:t>
      </w:r>
      <w:r w:rsidRPr="009E53FA" w:rsidR="52C66FE5">
        <w:rPr>
          <w:rFonts w:ascii="Arial" w:hAnsi="Arial" w:eastAsia="Arial" w:cs="Arial"/>
          <w:noProof w:val="0"/>
          <w:sz w:val="24"/>
          <w:szCs w:val="24"/>
          <w:lang w:val="pt-PT"/>
        </w:rPr>
        <w:t xml:space="preserve"> o ensino da modelagem tridimensional. </w:t>
      </w:r>
      <w:r w:rsidRPr="009E53FA" w:rsidR="7281A4CC">
        <w:rPr>
          <w:rFonts w:ascii="Arial" w:hAnsi="Arial" w:eastAsia="Arial" w:cs="Arial"/>
          <w:noProof w:val="0"/>
          <w:sz w:val="24"/>
          <w:szCs w:val="24"/>
          <w:lang w:val="pt-PT"/>
        </w:rPr>
        <w:t>A partir de vídeos e tutoriais encontrados na internet, montamos uma aula básica para ensinar como usar as canetas 3D. O objetivo era ajudar os participantes a entenderem o funcionamento e as possibilidades criativas dessas ferramentas. Mais tarde, usamos essa mesma aula em apresentações para a comunidade externa ao campus, como forma de aproximar as pessoas da tecnologia de forma prática e acessível. Mesmo sendo mais simples do que impressoras ou scanners 3D, as canetas se mostraram muito úteis no aprendizado, ajudando no desenvolvimento da coordenação motora, da criatividade e no primeiro contato com a modelagem em 3D.</w:t>
      </w:r>
    </w:p>
    <w:p w:rsidR="09B39FD4" w:rsidP="009E53FA" w:rsidRDefault="09B39FD4" w14:paraId="028E745A" w14:textId="72C2010C">
      <w:pPr>
        <w:spacing w:before="240" w:beforeAutospacing="off" w:after="240" w:afterAutospacing="off" w:line="360" w:lineRule="auto"/>
        <w:jc w:val="center"/>
      </w:pPr>
      <w:r w:rsidR="09B39FD4">
        <w:drawing>
          <wp:inline wp14:editId="5193373B" wp14:anchorId="301F5965">
            <wp:extent cx="1842258" cy="2456345"/>
            <wp:effectExtent l="1" t="0" r="0" b="0"/>
            <wp:docPr id="65850423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86418507" name=""/>
                    <pic:cNvPicPr/>
                  </pic:nvPicPr>
                  <pic:blipFill>
                    <a:blip xmlns:r="http://schemas.openxmlformats.org/officeDocument/2006/relationships" r:embed="rId1010996649">
                      <a:extLst>
                        <a:ext uri="{28A0092B-C50C-407E-A947-70E740481C1C}">
                          <a14:useLocalDpi xmlns:a14="http://schemas.microsoft.com/office/drawing/2010/main"/>
                        </a:ext>
                      </a:extLst>
                    </a:blip>
                    <a:stretch>
                      <a:fillRect/>
                    </a:stretch>
                  </pic:blipFill>
                  <pic:spPr>
                    <a:xfrm rot="5400000">
                      <a:off x="0" y="0"/>
                      <a:ext cx="1842258" cy="2456345"/>
                    </a:xfrm>
                    <a:prstGeom prst="rect">
                      <a:avLst/>
                    </a:prstGeom>
                  </pic:spPr>
                </pic:pic>
              </a:graphicData>
            </a:graphic>
          </wp:inline>
        </w:drawing>
      </w:r>
    </w:p>
    <w:p w:rsidR="09B39FD4" w:rsidP="009E53FA" w:rsidRDefault="09B39FD4" w14:paraId="348F0BC4" w14:textId="59E9640C">
      <w:pPr>
        <w:spacing w:before="240" w:beforeAutospacing="off" w:after="240" w:afterAutospacing="off" w:line="360" w:lineRule="auto"/>
        <w:jc w:val="center"/>
        <w:rPr>
          <w:rFonts w:ascii="Arial" w:hAnsi="Arial" w:eastAsia="Arial" w:cs="Arial"/>
          <w:b w:val="1"/>
          <w:bCs w:val="1"/>
          <w:i w:val="0"/>
          <w:iCs w:val="0"/>
          <w:caps w:val="0"/>
          <w:smallCaps w:val="0"/>
          <w:noProof w:val="0"/>
          <w:color w:val="000000" w:themeColor="text1" w:themeTint="FF" w:themeShade="FF"/>
          <w:sz w:val="24"/>
          <w:szCs w:val="24"/>
          <w:lang w:val="pt-PT"/>
        </w:rPr>
      </w:pPr>
      <w:r w:rsidRPr="009E53FA" w:rsidR="09B39FD4">
        <w:rPr>
          <w:rFonts w:ascii="Arial" w:hAnsi="Arial" w:eastAsia="Arial" w:cs="Arial"/>
          <w:b w:val="1"/>
          <w:bCs w:val="1"/>
          <w:i w:val="0"/>
          <w:iCs w:val="0"/>
          <w:caps w:val="0"/>
          <w:smallCaps w:val="0"/>
          <w:noProof w:val="0"/>
          <w:color w:val="000000" w:themeColor="text1" w:themeTint="FF" w:themeShade="FF"/>
          <w:sz w:val="24"/>
          <w:szCs w:val="24"/>
          <w:lang w:val="pt-PT"/>
        </w:rPr>
        <w:t>FIGURA 1</w:t>
      </w:r>
      <w:r w:rsidRPr="009E53FA" w:rsidR="7FAA7F11">
        <w:rPr>
          <w:rFonts w:ascii="Arial" w:hAnsi="Arial" w:eastAsia="Arial" w:cs="Arial"/>
          <w:b w:val="1"/>
          <w:bCs w:val="1"/>
          <w:i w:val="0"/>
          <w:iCs w:val="0"/>
          <w:caps w:val="0"/>
          <w:smallCaps w:val="0"/>
          <w:noProof w:val="0"/>
          <w:color w:val="000000" w:themeColor="text1" w:themeTint="FF" w:themeShade="FF"/>
          <w:sz w:val="24"/>
          <w:szCs w:val="24"/>
          <w:lang w:val="pt-PT"/>
        </w:rPr>
        <w:t>8</w:t>
      </w:r>
      <w:r w:rsidRPr="009E53FA" w:rsidR="09B39FD4">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09B39FD4">
        <w:rPr>
          <w:rFonts w:ascii="Arial" w:hAnsi="Arial" w:eastAsia="Arial" w:cs="Arial"/>
          <w:b w:val="0"/>
          <w:bCs w:val="0"/>
          <w:i w:val="0"/>
          <w:iCs w:val="0"/>
          <w:caps w:val="0"/>
          <w:smallCaps w:val="0"/>
          <w:noProof w:val="0"/>
          <w:color w:val="000000" w:themeColor="text1" w:themeTint="FF" w:themeShade="FF"/>
          <w:sz w:val="24"/>
          <w:szCs w:val="24"/>
          <w:lang w:val="pt-PT"/>
        </w:rPr>
        <w:t xml:space="preserve"> Canetas 3D</w:t>
      </w:r>
    </w:p>
    <w:p w:rsidR="09B39FD4" w:rsidP="009E53FA" w:rsidRDefault="09B39FD4" w14:paraId="0C4F657F" w14:textId="1A9D9D98">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09B39FD4">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1F952466" w:rsidP="009E53FA" w:rsidRDefault="1F952466" w14:paraId="14A274C3" w14:textId="428005CE">
      <w:pPr>
        <w:spacing w:before="113" w:line="360" w:lineRule="auto"/>
        <w:jc w:val="center"/>
      </w:pPr>
      <w:r w:rsidR="1F952466">
        <w:drawing>
          <wp:inline wp14:editId="613E062F" wp14:anchorId="3405C216">
            <wp:extent cx="2141741" cy="3808243"/>
            <wp:effectExtent l="0" t="0" r="0" b="0"/>
            <wp:docPr id="206864768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68647685" name=""/>
                    <pic:cNvPicPr/>
                  </pic:nvPicPr>
                  <pic:blipFill>
                    <a:blip xmlns:r="http://schemas.openxmlformats.org/officeDocument/2006/relationships" r:embed="rId94035918">
                      <a:extLst>
                        <a:ext uri="{28A0092B-C50C-407E-A947-70E740481C1C}">
                          <a14:useLocalDpi xmlns:a14="http://schemas.microsoft.com/office/drawing/2010/main"/>
                        </a:ext>
                      </a:extLst>
                    </a:blip>
                    <a:stretch>
                      <a:fillRect/>
                    </a:stretch>
                  </pic:blipFill>
                  <pic:spPr>
                    <a:xfrm rot="0">
                      <a:off x="0" y="0"/>
                      <a:ext cx="2141741" cy="3808243"/>
                    </a:xfrm>
                    <a:prstGeom prst="rect">
                      <a:avLst/>
                    </a:prstGeom>
                  </pic:spPr>
                </pic:pic>
              </a:graphicData>
            </a:graphic>
          </wp:inline>
        </w:drawing>
      </w:r>
      <w:r w:rsidR="032497B3">
        <w:drawing>
          <wp:inline wp14:editId="47195F2F" wp14:anchorId="0DE1CE59">
            <wp:extent cx="2146910" cy="3817434"/>
            <wp:effectExtent l="0" t="0" r="0" b="0"/>
            <wp:docPr id="26224879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62248798" name=""/>
                    <pic:cNvPicPr/>
                  </pic:nvPicPr>
                  <pic:blipFill>
                    <a:blip xmlns:r="http://schemas.openxmlformats.org/officeDocument/2006/relationships" r:embed="rId555721474">
                      <a:extLst>
                        <a:ext uri="{28A0092B-C50C-407E-A947-70E740481C1C}">
                          <a14:useLocalDpi xmlns:a14="http://schemas.microsoft.com/office/drawing/2010/main"/>
                        </a:ext>
                      </a:extLst>
                    </a:blip>
                    <a:stretch>
                      <a:fillRect/>
                    </a:stretch>
                  </pic:blipFill>
                  <pic:spPr>
                    <a:xfrm rot="0">
                      <a:off x="0" y="0"/>
                      <a:ext cx="2146910" cy="3817434"/>
                    </a:xfrm>
                    <a:prstGeom prst="rect">
                      <a:avLst/>
                    </a:prstGeom>
                  </pic:spPr>
                </pic:pic>
              </a:graphicData>
            </a:graphic>
          </wp:inline>
        </w:drawing>
      </w:r>
    </w:p>
    <w:p w:rsidR="5EC0D6D4" w:rsidP="009E53FA" w:rsidRDefault="5EC0D6D4" w14:paraId="5244DC0A" w14:textId="48054C78">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5EC0D6D4">
        <w:rPr>
          <w:rFonts w:ascii="Arial" w:hAnsi="Arial" w:eastAsia="Arial" w:cs="Arial"/>
          <w:b w:val="1"/>
          <w:bCs w:val="1"/>
          <w:i w:val="0"/>
          <w:iCs w:val="0"/>
          <w:caps w:val="0"/>
          <w:smallCaps w:val="0"/>
          <w:noProof w:val="0"/>
          <w:color w:val="000000" w:themeColor="text1" w:themeTint="FF" w:themeShade="FF"/>
          <w:sz w:val="24"/>
          <w:szCs w:val="24"/>
          <w:lang w:val="pt-PT"/>
        </w:rPr>
        <w:t>FIGURAS 1</w:t>
      </w:r>
      <w:r w:rsidRPr="009E53FA" w:rsidR="1910EE01">
        <w:rPr>
          <w:rFonts w:ascii="Arial" w:hAnsi="Arial" w:eastAsia="Arial" w:cs="Arial"/>
          <w:b w:val="1"/>
          <w:bCs w:val="1"/>
          <w:i w:val="0"/>
          <w:iCs w:val="0"/>
          <w:caps w:val="0"/>
          <w:smallCaps w:val="0"/>
          <w:noProof w:val="0"/>
          <w:color w:val="000000" w:themeColor="text1" w:themeTint="FF" w:themeShade="FF"/>
          <w:sz w:val="24"/>
          <w:szCs w:val="24"/>
          <w:lang w:val="pt-PT"/>
        </w:rPr>
        <w:t>9</w:t>
      </w:r>
      <w:r w:rsidRPr="009E53FA" w:rsidR="5EC0D6D4">
        <w:rPr>
          <w:rFonts w:ascii="Arial" w:hAnsi="Arial" w:eastAsia="Arial" w:cs="Arial"/>
          <w:b w:val="1"/>
          <w:bCs w:val="1"/>
          <w:i w:val="0"/>
          <w:iCs w:val="0"/>
          <w:caps w:val="0"/>
          <w:smallCaps w:val="0"/>
          <w:noProof w:val="0"/>
          <w:color w:val="000000" w:themeColor="text1" w:themeTint="FF" w:themeShade="FF"/>
          <w:sz w:val="24"/>
          <w:szCs w:val="24"/>
          <w:lang w:val="pt-PT"/>
        </w:rPr>
        <w:t xml:space="preserve"> e </w:t>
      </w:r>
      <w:r w:rsidRPr="009E53FA" w:rsidR="318283B3">
        <w:rPr>
          <w:rFonts w:ascii="Arial" w:hAnsi="Arial" w:eastAsia="Arial" w:cs="Arial"/>
          <w:b w:val="1"/>
          <w:bCs w:val="1"/>
          <w:i w:val="0"/>
          <w:iCs w:val="0"/>
          <w:caps w:val="0"/>
          <w:smallCaps w:val="0"/>
          <w:noProof w:val="0"/>
          <w:color w:val="000000" w:themeColor="text1" w:themeTint="FF" w:themeShade="FF"/>
          <w:sz w:val="24"/>
          <w:szCs w:val="24"/>
          <w:lang w:val="pt-PT"/>
        </w:rPr>
        <w:t>20</w:t>
      </w:r>
      <w:r w:rsidRPr="009E53FA" w:rsidR="1E51A5AA">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5EC0D6D4">
        <w:rPr>
          <w:rFonts w:ascii="Arial" w:hAnsi="Arial" w:eastAsia="Arial" w:cs="Arial"/>
          <w:b w:val="0"/>
          <w:bCs w:val="0"/>
          <w:i w:val="0"/>
          <w:iCs w:val="0"/>
          <w:caps w:val="0"/>
          <w:smallCaps w:val="0"/>
          <w:noProof w:val="0"/>
          <w:color w:val="000000" w:themeColor="text1" w:themeTint="FF" w:themeShade="FF"/>
          <w:sz w:val="24"/>
          <w:szCs w:val="24"/>
          <w:lang w:val="pt-PT"/>
        </w:rPr>
        <w:t xml:space="preserve"> </w:t>
      </w:r>
      <w:r w:rsidRPr="009E53FA" w:rsidR="190F3AD2">
        <w:rPr>
          <w:rFonts w:ascii="Arial" w:hAnsi="Arial" w:eastAsia="Arial" w:cs="Arial"/>
          <w:b w:val="0"/>
          <w:bCs w:val="0"/>
          <w:i w:val="0"/>
          <w:iCs w:val="0"/>
          <w:caps w:val="0"/>
          <w:smallCaps w:val="0"/>
          <w:noProof w:val="0"/>
          <w:color w:val="000000" w:themeColor="text1" w:themeTint="FF" w:themeShade="FF"/>
          <w:sz w:val="24"/>
          <w:szCs w:val="24"/>
          <w:lang w:val="pt-PT"/>
        </w:rPr>
        <w:t>M</w:t>
      </w:r>
      <w:r w:rsidRPr="009E53FA" w:rsidR="190F3AD2">
        <w:rPr>
          <w:rFonts w:ascii="Arial" w:hAnsi="Arial" w:eastAsia="Arial" w:cs="Arial"/>
          <w:noProof w:val="0"/>
          <w:sz w:val="24"/>
          <w:szCs w:val="24"/>
          <w:lang w:val="pt-PT"/>
        </w:rPr>
        <w:t xml:space="preserve">oldes teste </w:t>
      </w:r>
      <w:r w:rsidRPr="009E53FA" w:rsidR="7C676713">
        <w:rPr>
          <w:rFonts w:ascii="Arial" w:hAnsi="Arial" w:eastAsia="Arial" w:cs="Arial"/>
          <w:noProof w:val="0"/>
          <w:sz w:val="24"/>
          <w:szCs w:val="24"/>
          <w:lang w:val="pt-PT"/>
        </w:rPr>
        <w:t>produzidos para</w:t>
      </w:r>
      <w:r w:rsidRPr="009E53FA" w:rsidR="190F3AD2">
        <w:rPr>
          <w:rFonts w:ascii="Arial" w:hAnsi="Arial" w:eastAsia="Arial" w:cs="Arial"/>
          <w:noProof w:val="0"/>
          <w:sz w:val="24"/>
          <w:szCs w:val="24"/>
          <w:lang w:val="pt-PT"/>
        </w:rPr>
        <w:t xml:space="preserve"> uso com as canetas 3D por meio da impressora 2D do laboratório. O equipamento dispõe de uma biblioteca própria de imagens, a partir da qual selecionamos figuras específicas para impressão. Os arquivos foram impressos em papel formato A4, com o objetivo de servir como base para as atividades práticas de modelagem tridimensional</w:t>
      </w:r>
    </w:p>
    <w:p w:rsidR="190F3AD2" w:rsidP="009E53FA" w:rsidRDefault="190F3AD2" w14:paraId="75FC4481" w14:textId="11DB8519">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190F3AD2">
        <w:rPr>
          <w:rFonts w:ascii="Arial" w:hAnsi="Arial" w:eastAsia="Arial" w:cs="Arial"/>
          <w:noProof w:val="0"/>
          <w:sz w:val="24"/>
          <w:szCs w:val="24"/>
          <w:lang w:val="pt-PT"/>
        </w:rPr>
        <w:t xml:space="preserve"> </w:t>
      </w:r>
      <w:r w:rsidRPr="009E53FA" w:rsidR="5EC0D6D4">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E9B278C" w:rsidP="009E53FA" w:rsidRDefault="0E9B278C" w14:paraId="4AAE5CBB" w14:textId="26C6D8D7">
      <w:pPr>
        <w:spacing w:before="240" w:beforeAutospacing="off" w:after="240" w:afterAutospacing="off" w:line="360" w:lineRule="auto"/>
        <w:jc w:val="center"/>
      </w:pPr>
      <w:r w:rsidR="0E9B278C">
        <w:drawing>
          <wp:inline wp14:editId="4A194A04" wp14:anchorId="66A996AB">
            <wp:extent cx="2299477" cy="4088715"/>
            <wp:effectExtent l="0" t="0" r="0" b="0"/>
            <wp:docPr id="171296431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12964319" name=""/>
                    <pic:cNvPicPr/>
                  </pic:nvPicPr>
                  <pic:blipFill>
                    <a:blip xmlns:r="http://schemas.openxmlformats.org/officeDocument/2006/relationships" r:embed="rId506575482">
                      <a:extLst>
                        <a:ext uri="{28A0092B-C50C-407E-A947-70E740481C1C}">
                          <a14:useLocalDpi xmlns:a14="http://schemas.microsoft.com/office/drawing/2010/main"/>
                        </a:ext>
                      </a:extLst>
                    </a:blip>
                    <a:stretch>
                      <a:fillRect/>
                    </a:stretch>
                  </pic:blipFill>
                  <pic:spPr>
                    <a:xfrm rot="16200000">
                      <a:off x="0" y="0"/>
                      <a:ext cx="2299477" cy="4088715"/>
                    </a:xfrm>
                    <a:prstGeom prst="rect">
                      <a:avLst/>
                    </a:prstGeom>
                  </pic:spPr>
                </pic:pic>
              </a:graphicData>
            </a:graphic>
          </wp:inline>
        </w:drawing>
      </w:r>
    </w:p>
    <w:p w:rsidR="0B766C81" w:rsidP="009E53FA" w:rsidRDefault="0B766C81" w14:paraId="113C49FA" w14:textId="580992DC">
      <w:pPr>
        <w:spacing w:before="240" w:beforeAutospacing="off" w:after="240" w:afterAutospacing="off" w:line="360" w:lineRule="auto"/>
        <w:jc w:val="center"/>
        <w:rPr>
          <w:rFonts w:ascii="Arial" w:hAnsi="Arial" w:eastAsia="Arial" w:cs="Arial"/>
          <w:noProof w:val="0"/>
          <w:sz w:val="24"/>
          <w:szCs w:val="24"/>
          <w:lang w:val="pt-PT"/>
        </w:rPr>
      </w:pPr>
      <w:r w:rsidRPr="009E53FA" w:rsidR="0B766C81">
        <w:rPr>
          <w:rFonts w:ascii="Arial" w:hAnsi="Arial" w:eastAsia="Arial" w:cs="Arial"/>
          <w:b w:val="1"/>
          <w:bCs w:val="1"/>
          <w:i w:val="0"/>
          <w:iCs w:val="0"/>
          <w:caps w:val="0"/>
          <w:smallCaps w:val="0"/>
          <w:noProof w:val="0"/>
          <w:color w:val="000000" w:themeColor="text1" w:themeTint="FF" w:themeShade="FF"/>
          <w:sz w:val="24"/>
          <w:szCs w:val="24"/>
          <w:lang w:val="pt-PT"/>
        </w:rPr>
        <w:t xml:space="preserve">FIGURAS </w:t>
      </w:r>
      <w:r w:rsidRPr="009E53FA" w:rsidR="2C3FE09A">
        <w:rPr>
          <w:rFonts w:ascii="Arial" w:hAnsi="Arial" w:eastAsia="Arial" w:cs="Arial"/>
          <w:b w:val="1"/>
          <w:bCs w:val="1"/>
          <w:i w:val="0"/>
          <w:iCs w:val="0"/>
          <w:caps w:val="0"/>
          <w:smallCaps w:val="0"/>
          <w:noProof w:val="0"/>
          <w:color w:val="000000" w:themeColor="text1" w:themeTint="FF" w:themeShade="FF"/>
          <w:sz w:val="24"/>
          <w:szCs w:val="24"/>
          <w:lang w:val="pt-PT"/>
        </w:rPr>
        <w:t>21</w:t>
      </w:r>
      <w:r w:rsidRPr="009E53FA" w:rsidR="0B766C81">
        <w:rPr>
          <w:rFonts w:ascii="Arial" w:hAnsi="Arial" w:eastAsia="Arial" w:cs="Arial"/>
          <w:b w:val="1"/>
          <w:bCs w:val="1"/>
          <w:i w:val="0"/>
          <w:iCs w:val="0"/>
          <w:caps w:val="0"/>
          <w:smallCaps w:val="0"/>
          <w:noProof w:val="0"/>
          <w:color w:val="000000" w:themeColor="text1" w:themeTint="FF" w:themeShade="FF"/>
          <w:sz w:val="24"/>
          <w:szCs w:val="24"/>
          <w:lang w:val="pt-PT"/>
        </w:rPr>
        <w:t xml:space="preserve"> - </w:t>
      </w:r>
      <w:r w:rsidRPr="009E53FA" w:rsidR="32472865">
        <w:rPr>
          <w:rFonts w:ascii="Arial" w:hAnsi="Arial" w:eastAsia="Arial" w:cs="Arial"/>
          <w:b w:val="1"/>
          <w:bCs w:val="1"/>
          <w:i w:val="0"/>
          <w:iCs w:val="0"/>
          <w:caps w:val="0"/>
          <w:smallCaps w:val="0"/>
          <w:noProof w:val="0"/>
          <w:color w:val="000000" w:themeColor="text1" w:themeTint="FF" w:themeShade="FF"/>
          <w:sz w:val="24"/>
          <w:szCs w:val="24"/>
          <w:lang w:val="pt-PT"/>
        </w:rPr>
        <w:t>Fi</w:t>
      </w:r>
      <w:r w:rsidRPr="009E53FA" w:rsidR="32472865">
        <w:rPr>
          <w:rFonts w:ascii="Arial" w:hAnsi="Arial" w:eastAsia="Arial" w:cs="Arial"/>
          <w:noProof w:val="0"/>
          <w:sz w:val="24"/>
          <w:szCs w:val="24"/>
          <w:lang w:val="pt-PT"/>
        </w:rPr>
        <w:t>lamentos de plástico do tipo PLA</w:t>
      </w:r>
    </w:p>
    <w:p w:rsidR="41A1FEAA" w:rsidP="009E53FA" w:rsidRDefault="41A1FEAA" w14:paraId="3062BC33" w14:textId="6E183469">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41A1FEAA">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32472865" w:rsidP="009E53FA" w:rsidRDefault="32472865" w14:paraId="1B2180F4" w14:textId="21CAF1A8">
      <w:pPr>
        <w:spacing w:before="240" w:beforeAutospacing="off" w:after="240" w:afterAutospacing="off" w:line="360" w:lineRule="auto"/>
        <w:jc w:val="both"/>
      </w:pPr>
      <w:r w:rsidRPr="009E53FA" w:rsidR="32472865">
        <w:rPr>
          <w:rFonts w:ascii="Arial" w:hAnsi="Arial" w:eastAsia="Arial" w:cs="Arial"/>
          <w:noProof w:val="0"/>
          <w:sz w:val="24"/>
          <w:szCs w:val="24"/>
          <w:lang w:val="pt-PT"/>
        </w:rPr>
        <w:t>As canetas 3D utilizam filamentos de plástico do tipo PLA, o mesmo material comumente empregado nas impressoras 3D. Durante o uso, esses dispositivos atingem temperaturas equivalentes às alcançadas pelo bico das impressoras 3D, o que permite a fusão e a modelagem do material de forma semelhante, embora em uma escala manual e mais acessível.</w:t>
      </w:r>
    </w:p>
    <w:p w:rsidR="09D82EEF" w:rsidP="009E53FA" w:rsidRDefault="09D82EEF" w14:paraId="614DDE15" w14:textId="2C6E4FA8">
      <w:pPr>
        <w:spacing w:before="240" w:beforeAutospacing="off" w:after="240" w:afterAutospacing="off" w:line="360" w:lineRule="auto"/>
        <w:jc w:val="center"/>
      </w:pPr>
      <w:r w:rsidR="09D82EEF">
        <w:drawing>
          <wp:inline wp14:editId="415CDFBC" wp14:anchorId="1D69A66C">
            <wp:extent cx="2338278" cy="4157708"/>
            <wp:effectExtent l="0" t="0" r="0" b="0"/>
            <wp:docPr id="159531877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95318770" name=""/>
                    <pic:cNvPicPr/>
                  </pic:nvPicPr>
                  <pic:blipFill>
                    <a:blip xmlns:r="http://schemas.openxmlformats.org/officeDocument/2006/relationships" r:embed="rId754069390">
                      <a:extLst>
                        <a:ext uri="{28A0092B-C50C-407E-A947-70E740481C1C}">
                          <a14:useLocalDpi xmlns:a14="http://schemas.microsoft.com/office/drawing/2010/main"/>
                        </a:ext>
                      </a:extLst>
                    </a:blip>
                    <a:stretch>
                      <a:fillRect/>
                    </a:stretch>
                  </pic:blipFill>
                  <pic:spPr>
                    <a:xfrm rot="0">
                      <a:off x="0" y="0"/>
                      <a:ext cx="2338278" cy="4157708"/>
                    </a:xfrm>
                    <a:prstGeom prst="rect">
                      <a:avLst/>
                    </a:prstGeom>
                  </pic:spPr>
                </pic:pic>
              </a:graphicData>
            </a:graphic>
          </wp:inline>
        </w:drawing>
      </w:r>
      <w:r w:rsidR="09D82EEF">
        <w:drawing>
          <wp:inline wp14:editId="2987787C" wp14:anchorId="48A12F93">
            <wp:extent cx="2864176" cy="4167966"/>
            <wp:effectExtent l="0" t="0" r="0" b="0"/>
            <wp:docPr id="196851689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68516890" name=""/>
                    <pic:cNvPicPr/>
                  </pic:nvPicPr>
                  <pic:blipFill>
                    <a:blip xmlns:r="http://schemas.openxmlformats.org/officeDocument/2006/relationships" r:embed="rId1147956690">
                      <a:extLst>
                        <a:ext uri="{28A0092B-C50C-407E-A947-70E740481C1C}">
                          <a14:useLocalDpi xmlns:a14="http://schemas.microsoft.com/office/drawing/2010/main"/>
                        </a:ext>
                      </a:extLst>
                    </a:blip>
                    <a:stretch>
                      <a:fillRect/>
                    </a:stretch>
                  </pic:blipFill>
                  <pic:spPr>
                    <a:xfrm rot="0">
                      <a:off x="0" y="0"/>
                      <a:ext cx="2864176" cy="4167966"/>
                    </a:xfrm>
                    <a:prstGeom prst="rect">
                      <a:avLst/>
                    </a:prstGeom>
                  </pic:spPr>
                </pic:pic>
              </a:graphicData>
            </a:graphic>
          </wp:inline>
        </w:drawing>
      </w:r>
    </w:p>
    <w:p w:rsidR="05B29F79" w:rsidP="009E53FA" w:rsidRDefault="05B29F79" w14:paraId="104C0202" w14:textId="7886668B">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05B29F79">
        <w:rPr>
          <w:rFonts w:ascii="Arial" w:hAnsi="Arial" w:eastAsia="Arial" w:cs="Arial"/>
          <w:b w:val="1"/>
          <w:bCs w:val="1"/>
          <w:i w:val="0"/>
          <w:iCs w:val="0"/>
          <w:caps w:val="0"/>
          <w:smallCaps w:val="0"/>
          <w:noProof w:val="0"/>
          <w:color w:val="000000" w:themeColor="text1" w:themeTint="FF" w:themeShade="FF"/>
          <w:sz w:val="24"/>
          <w:szCs w:val="24"/>
          <w:lang w:val="pt-PT"/>
        </w:rPr>
        <w:t xml:space="preserve">FIGURAS </w:t>
      </w:r>
      <w:r w:rsidRPr="009E53FA" w:rsidR="58E0ECDD">
        <w:rPr>
          <w:rFonts w:ascii="Arial" w:hAnsi="Arial" w:eastAsia="Arial" w:cs="Arial"/>
          <w:b w:val="1"/>
          <w:bCs w:val="1"/>
          <w:i w:val="0"/>
          <w:iCs w:val="0"/>
          <w:caps w:val="0"/>
          <w:smallCaps w:val="0"/>
          <w:noProof w:val="0"/>
          <w:color w:val="000000" w:themeColor="text1" w:themeTint="FF" w:themeShade="FF"/>
          <w:sz w:val="24"/>
          <w:szCs w:val="24"/>
          <w:lang w:val="pt-PT"/>
        </w:rPr>
        <w:t>22</w:t>
      </w:r>
      <w:r w:rsidRPr="009E53FA" w:rsidR="05B29F79">
        <w:rPr>
          <w:rFonts w:ascii="Arial" w:hAnsi="Arial" w:eastAsia="Arial" w:cs="Arial"/>
          <w:b w:val="1"/>
          <w:bCs w:val="1"/>
          <w:i w:val="0"/>
          <w:iCs w:val="0"/>
          <w:caps w:val="0"/>
          <w:smallCaps w:val="0"/>
          <w:noProof w:val="0"/>
          <w:color w:val="000000" w:themeColor="text1" w:themeTint="FF" w:themeShade="FF"/>
          <w:sz w:val="24"/>
          <w:szCs w:val="24"/>
          <w:lang w:val="pt-PT"/>
        </w:rPr>
        <w:t xml:space="preserve"> e </w:t>
      </w:r>
      <w:r w:rsidRPr="009E53FA" w:rsidR="48ABFEE6">
        <w:rPr>
          <w:rFonts w:ascii="Arial" w:hAnsi="Arial" w:eastAsia="Arial" w:cs="Arial"/>
          <w:b w:val="1"/>
          <w:bCs w:val="1"/>
          <w:i w:val="0"/>
          <w:iCs w:val="0"/>
          <w:caps w:val="0"/>
          <w:smallCaps w:val="0"/>
          <w:noProof w:val="0"/>
          <w:color w:val="000000" w:themeColor="text1" w:themeTint="FF" w:themeShade="FF"/>
          <w:sz w:val="24"/>
          <w:szCs w:val="24"/>
          <w:lang w:val="pt-PT"/>
        </w:rPr>
        <w:t>23</w:t>
      </w:r>
      <w:r w:rsidRPr="009E53FA" w:rsidR="05B29F79">
        <w:rPr>
          <w:rFonts w:ascii="Arial" w:hAnsi="Arial" w:eastAsia="Arial" w:cs="Arial"/>
          <w:b w:val="1"/>
          <w:bCs w:val="1"/>
          <w:i w:val="0"/>
          <w:iCs w:val="0"/>
          <w:caps w:val="0"/>
          <w:smallCaps w:val="0"/>
          <w:noProof w:val="0"/>
          <w:color w:val="000000" w:themeColor="text1" w:themeTint="FF" w:themeShade="FF"/>
          <w:sz w:val="24"/>
          <w:szCs w:val="24"/>
          <w:lang w:val="pt-PT"/>
        </w:rPr>
        <w:t xml:space="preserve"> – </w:t>
      </w:r>
      <w:r w:rsidRPr="009E53FA" w:rsidR="05B29F79">
        <w:rPr>
          <w:rFonts w:ascii="Arial" w:hAnsi="Arial" w:eastAsia="Arial" w:cs="Arial"/>
          <w:b w:val="0"/>
          <w:bCs w:val="0"/>
          <w:i w:val="0"/>
          <w:iCs w:val="0"/>
          <w:caps w:val="0"/>
          <w:smallCaps w:val="0"/>
          <w:noProof w:val="0"/>
          <w:color w:val="000000" w:themeColor="text1" w:themeTint="FF" w:themeShade="FF"/>
          <w:sz w:val="24"/>
          <w:szCs w:val="24"/>
          <w:lang w:val="pt-PT"/>
        </w:rPr>
        <w:t>Material feito com as canetas 3D</w:t>
      </w:r>
    </w:p>
    <w:p w:rsidR="05B29F79" w:rsidP="009E53FA" w:rsidRDefault="05B29F79" w14:paraId="02E10212" w14:textId="364E8CC5">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05B29F79">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4821D1A5" w:rsidP="009E53FA" w:rsidRDefault="4821D1A5" w14:paraId="229538D4" w14:textId="5B878E8B">
      <w:pPr>
        <w:spacing w:before="240" w:beforeAutospacing="off" w:after="240" w:afterAutospacing="off" w:line="360" w:lineRule="auto"/>
        <w:ind w:firstLine="0"/>
        <w:jc w:val="both"/>
        <w:rPr>
          <w:rFonts w:ascii="Arial" w:hAnsi="Arial" w:eastAsia="Arial" w:cs="Arial"/>
          <w:b w:val="1"/>
          <w:bCs w:val="1"/>
          <w:noProof w:val="0"/>
          <w:color w:val="auto"/>
          <w:sz w:val="24"/>
          <w:szCs w:val="24"/>
          <w:lang w:val="pt-PT"/>
        </w:rPr>
      </w:pPr>
      <w:r w:rsidRPr="009E53FA" w:rsidR="4821D1A5">
        <w:rPr>
          <w:rFonts w:ascii="Arial" w:hAnsi="Arial" w:eastAsia="Arial" w:cs="Arial"/>
          <w:noProof w:val="0"/>
          <w:sz w:val="24"/>
          <w:szCs w:val="24"/>
          <w:lang w:val="pt-PT"/>
        </w:rPr>
        <w:t xml:space="preserve">As atividades desenvolvidas com as canetas 3D no Laboratório </w:t>
      </w:r>
      <w:r w:rsidRPr="009E53FA" w:rsidR="4821D1A5">
        <w:rPr>
          <w:rFonts w:ascii="Arial" w:hAnsi="Arial" w:eastAsia="Arial" w:cs="Arial"/>
          <w:i w:val="1"/>
          <w:iCs w:val="1"/>
          <w:noProof w:val="0"/>
          <w:sz w:val="24"/>
          <w:szCs w:val="24"/>
          <w:lang w:val="pt-PT"/>
        </w:rPr>
        <w:t>EduMaker</w:t>
      </w:r>
      <w:r w:rsidRPr="009E53FA" w:rsidR="4821D1A5">
        <w:rPr>
          <w:rFonts w:ascii="Arial" w:hAnsi="Arial" w:eastAsia="Arial" w:cs="Arial"/>
          <w:noProof w:val="0"/>
          <w:sz w:val="24"/>
          <w:szCs w:val="24"/>
          <w:lang w:val="pt-PT"/>
        </w:rPr>
        <w:t xml:space="preserve"> representaram uma interface entre a tecnologia digital e a criação manual. Apesar de sua simplicidade técnica em comparação a outras ferramentas como impressoras e scanners 3D, as canetas se mostraram valiosas no processo de introdução à modelagem tridimensional, especialmente em contextos educativos e de extensão. </w:t>
      </w:r>
    </w:p>
    <w:p w:rsidR="55C80E28" w:rsidP="009E53FA" w:rsidRDefault="55C80E28" w14:paraId="24EF137F" w14:textId="5FB9A99E">
      <w:pPr>
        <w:spacing w:before="240" w:beforeAutospacing="off" w:after="240" w:afterAutospacing="off" w:line="360" w:lineRule="auto"/>
        <w:jc w:val="both"/>
      </w:pPr>
      <w:r w:rsidRPr="009E53FA" w:rsidR="55C80E28">
        <w:rPr>
          <w:rFonts w:ascii="Arial" w:hAnsi="Arial" w:eastAsia="Arial" w:cs="Arial"/>
          <w:noProof w:val="0"/>
          <w:sz w:val="24"/>
          <w:szCs w:val="24"/>
          <w:lang w:val="pt-PT"/>
        </w:rPr>
        <w:t xml:space="preserve">Com a chegada de uma nova impressora 3D de médio porte ao Laboratório </w:t>
      </w:r>
      <w:r w:rsidRPr="009E53FA" w:rsidR="55C80E28">
        <w:rPr>
          <w:rFonts w:ascii="Arial" w:hAnsi="Arial" w:eastAsia="Arial" w:cs="Arial"/>
          <w:noProof w:val="0"/>
          <w:sz w:val="24"/>
          <w:szCs w:val="24"/>
          <w:lang w:val="pt-PT"/>
        </w:rPr>
        <w:t>EduMaker</w:t>
      </w:r>
      <w:r w:rsidRPr="009E53FA" w:rsidR="55C80E28">
        <w:rPr>
          <w:rFonts w:ascii="Arial" w:hAnsi="Arial" w:eastAsia="Arial" w:cs="Arial"/>
          <w:noProof w:val="0"/>
          <w:sz w:val="24"/>
          <w:szCs w:val="24"/>
          <w:lang w:val="pt-PT"/>
        </w:rPr>
        <w:t>, foi possível expandir as possibilidades de produção e melhorar a qualidade das peças impressas. A equipe do laboratório realizou a montagem e a calibragem inicial do equipamento, seguida de uma breve instrução sobre seu funcionamento geral e sobre as formas de ajustar as configurações padrão de impressão, como temperatura, velocidade e altura da camada. Essa etapa foi fundamental para garantir o uso adequado da máquina e explorar ao máximo seu potencial técnico.</w:t>
      </w:r>
    </w:p>
    <w:p w:rsidR="55C80E28" w:rsidP="009E53FA" w:rsidRDefault="55C80E28" w14:paraId="4E8AFBE1" w14:textId="5E1063E0">
      <w:pPr>
        <w:spacing w:before="240" w:beforeAutospacing="off" w:after="240" w:afterAutospacing="off" w:line="360" w:lineRule="auto"/>
        <w:jc w:val="both"/>
      </w:pPr>
      <w:r w:rsidRPr="009E53FA" w:rsidR="55C80E28">
        <w:rPr>
          <w:rFonts w:ascii="Arial" w:hAnsi="Arial" w:eastAsia="Arial" w:cs="Arial"/>
          <w:noProof w:val="0"/>
          <w:sz w:val="24"/>
          <w:szCs w:val="24"/>
          <w:lang w:val="pt-PT"/>
        </w:rPr>
        <w:t>Após a configuração inicial, realizamos os primeiros testes práticos com o objetivo de avaliar a precisão e a velocidade de impressão. Os resultados foram bastante satisfatórios: as peças impressas apresentaram superfície uniforme, com excelente acabamento e ausência de rachaduras ou falhas estruturais. Além disso, a nova máquina demonstrou um desempenho superior em termos de tempo, com uma velocidade de impressão significativamente mais ágil em comparação aos modelos anteriores. Esses avanços técnicos reforçam o papel da impressora como um recurso essencial para o desenvolvimento de projetos mais complexos no âmbito do laboratório.</w:t>
      </w:r>
    </w:p>
    <w:p w:rsidR="1485BE4B" w:rsidP="009E53FA" w:rsidRDefault="1485BE4B" w14:paraId="1F64F429" w14:textId="0CED8561">
      <w:pPr>
        <w:spacing w:before="113"/>
        <w:jc w:val="center"/>
      </w:pPr>
      <w:r w:rsidR="1485BE4B">
        <w:drawing>
          <wp:inline wp14:editId="39721752" wp14:anchorId="0D45380E">
            <wp:extent cx="2324100" cy="3260947"/>
            <wp:effectExtent l="0" t="0" r="0" b="0"/>
            <wp:docPr id="182294578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22945784" name=""/>
                    <pic:cNvPicPr/>
                  </pic:nvPicPr>
                  <pic:blipFill>
                    <a:blip xmlns:r="http://schemas.openxmlformats.org/officeDocument/2006/relationships" r:embed="rId440865175">
                      <a:extLst>
                        <a:ext uri="{28A0092B-C50C-407E-A947-70E740481C1C}">
                          <a14:useLocalDpi xmlns:a14="http://schemas.microsoft.com/office/drawing/2010/main"/>
                        </a:ext>
                      </a:extLst>
                    </a:blip>
                    <a:stretch>
                      <a:fillRect/>
                    </a:stretch>
                  </pic:blipFill>
                  <pic:spPr>
                    <a:xfrm rot="0">
                      <a:off x="0" y="0"/>
                      <a:ext cx="2324100" cy="3260947"/>
                    </a:xfrm>
                    <a:prstGeom prst="rect">
                      <a:avLst/>
                    </a:prstGeom>
                  </pic:spPr>
                </pic:pic>
              </a:graphicData>
            </a:graphic>
          </wp:inline>
        </w:drawing>
      </w:r>
    </w:p>
    <w:p w:rsidR="1485BE4B" w:rsidP="009E53FA" w:rsidRDefault="1485BE4B" w14:paraId="0F4DBDA5" w14:textId="7CCF7113">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1485BE4B">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3876D8F3">
        <w:rPr>
          <w:rFonts w:ascii="Arial" w:hAnsi="Arial" w:eastAsia="Arial" w:cs="Arial"/>
          <w:b w:val="1"/>
          <w:bCs w:val="1"/>
          <w:i w:val="0"/>
          <w:iCs w:val="0"/>
          <w:caps w:val="0"/>
          <w:smallCaps w:val="0"/>
          <w:noProof w:val="0"/>
          <w:color w:val="000000" w:themeColor="text1" w:themeTint="FF" w:themeShade="FF"/>
          <w:sz w:val="24"/>
          <w:szCs w:val="24"/>
          <w:lang w:val="pt-PT"/>
        </w:rPr>
        <w:t>2</w:t>
      </w:r>
      <w:r w:rsidRPr="009E53FA" w:rsidR="151B1833">
        <w:rPr>
          <w:rFonts w:ascii="Arial" w:hAnsi="Arial" w:eastAsia="Arial" w:cs="Arial"/>
          <w:b w:val="1"/>
          <w:bCs w:val="1"/>
          <w:i w:val="0"/>
          <w:iCs w:val="0"/>
          <w:caps w:val="0"/>
          <w:smallCaps w:val="0"/>
          <w:noProof w:val="0"/>
          <w:color w:val="000000" w:themeColor="text1" w:themeTint="FF" w:themeShade="FF"/>
          <w:sz w:val="24"/>
          <w:szCs w:val="24"/>
          <w:lang w:val="pt-PT"/>
        </w:rPr>
        <w:t>4</w:t>
      </w:r>
      <w:r w:rsidRPr="009E53FA" w:rsidR="1485BE4B">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1485BE4B">
        <w:rPr>
          <w:rFonts w:ascii="Arial" w:hAnsi="Arial" w:eastAsia="Arial" w:cs="Arial"/>
          <w:b w:val="0"/>
          <w:bCs w:val="0"/>
          <w:i w:val="0"/>
          <w:iCs w:val="0"/>
          <w:caps w:val="0"/>
          <w:smallCaps w:val="0"/>
          <w:noProof w:val="0"/>
          <w:color w:val="000000" w:themeColor="text1" w:themeTint="FF" w:themeShade="FF"/>
          <w:sz w:val="24"/>
          <w:szCs w:val="24"/>
          <w:lang w:val="pt-PT"/>
        </w:rPr>
        <w:t xml:space="preserve"> Impressora 3D de médio porte</w:t>
      </w:r>
      <w:r w:rsidRPr="009E53FA" w:rsidR="7BC28B22">
        <w:rPr>
          <w:rFonts w:ascii="Arial" w:hAnsi="Arial" w:eastAsia="Arial" w:cs="Arial"/>
          <w:b w:val="0"/>
          <w:bCs w:val="0"/>
          <w:i w:val="0"/>
          <w:iCs w:val="0"/>
          <w:caps w:val="0"/>
          <w:smallCaps w:val="0"/>
          <w:noProof w:val="0"/>
          <w:color w:val="000000" w:themeColor="text1" w:themeTint="FF" w:themeShade="FF"/>
          <w:sz w:val="24"/>
          <w:szCs w:val="24"/>
          <w:lang w:val="pt-PT"/>
        </w:rPr>
        <w:t xml:space="preserve"> realizando impressão</w:t>
      </w:r>
    </w:p>
    <w:p w:rsidR="1485BE4B" w:rsidP="009E53FA" w:rsidRDefault="1485BE4B" w14:paraId="6CFF3814" w14:textId="2FC0331C">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1485BE4B">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746BB147" w:rsidP="009E53FA" w:rsidRDefault="746BB147" w14:paraId="754AB2D0" w14:textId="476ABF1C">
      <w:pPr>
        <w:spacing w:before="113"/>
        <w:jc w:val="center"/>
      </w:pPr>
      <w:r w:rsidR="746BB147">
        <w:drawing>
          <wp:inline wp14:editId="32D41E96" wp14:anchorId="3FD6EF41">
            <wp:extent cx="1942596" cy="2600325"/>
            <wp:effectExtent l="0" t="0" r="0" b="0"/>
            <wp:docPr id="59836564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98365640" name=""/>
                    <pic:cNvPicPr/>
                  </pic:nvPicPr>
                  <pic:blipFill>
                    <a:blip xmlns:r="http://schemas.openxmlformats.org/officeDocument/2006/relationships" r:embed="rId1761547796">
                      <a:extLst>
                        <a:ext uri="{28A0092B-C50C-407E-A947-70E740481C1C}">
                          <a14:useLocalDpi xmlns:a14="http://schemas.microsoft.com/office/drawing/2010/main"/>
                        </a:ext>
                      </a:extLst>
                    </a:blip>
                    <a:stretch>
                      <a:fillRect/>
                    </a:stretch>
                  </pic:blipFill>
                  <pic:spPr>
                    <a:xfrm rot="0">
                      <a:off x="0" y="0"/>
                      <a:ext cx="1942596" cy="2600325"/>
                    </a:xfrm>
                    <a:prstGeom prst="rect">
                      <a:avLst/>
                    </a:prstGeom>
                  </pic:spPr>
                </pic:pic>
              </a:graphicData>
            </a:graphic>
          </wp:inline>
        </w:drawing>
      </w:r>
    </w:p>
    <w:p w:rsidR="746BB147" w:rsidP="009E53FA" w:rsidRDefault="746BB147" w14:paraId="6549DA26" w14:textId="1D89BBBB">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46BB147">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7220D3D4">
        <w:rPr>
          <w:rFonts w:ascii="Arial" w:hAnsi="Arial" w:eastAsia="Arial" w:cs="Arial"/>
          <w:b w:val="1"/>
          <w:bCs w:val="1"/>
          <w:i w:val="0"/>
          <w:iCs w:val="0"/>
          <w:caps w:val="0"/>
          <w:smallCaps w:val="0"/>
          <w:noProof w:val="0"/>
          <w:color w:val="000000" w:themeColor="text1" w:themeTint="FF" w:themeShade="FF"/>
          <w:sz w:val="24"/>
          <w:szCs w:val="24"/>
          <w:lang w:val="pt-PT"/>
        </w:rPr>
        <w:t>2</w:t>
      </w:r>
      <w:r w:rsidRPr="009E53FA" w:rsidR="58CFE771">
        <w:rPr>
          <w:rFonts w:ascii="Arial" w:hAnsi="Arial" w:eastAsia="Arial" w:cs="Arial"/>
          <w:b w:val="1"/>
          <w:bCs w:val="1"/>
          <w:i w:val="0"/>
          <w:iCs w:val="0"/>
          <w:caps w:val="0"/>
          <w:smallCaps w:val="0"/>
          <w:noProof w:val="0"/>
          <w:color w:val="000000" w:themeColor="text1" w:themeTint="FF" w:themeShade="FF"/>
          <w:sz w:val="24"/>
          <w:szCs w:val="24"/>
          <w:lang w:val="pt-PT"/>
        </w:rPr>
        <w:t>5</w:t>
      </w:r>
      <w:r w:rsidRPr="009E53FA" w:rsidR="746BB147">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746BB147">
        <w:rPr>
          <w:rFonts w:ascii="Arial" w:hAnsi="Arial" w:eastAsia="Arial" w:cs="Arial"/>
          <w:b w:val="0"/>
          <w:bCs w:val="0"/>
          <w:i w:val="0"/>
          <w:iCs w:val="0"/>
          <w:caps w:val="0"/>
          <w:smallCaps w:val="0"/>
          <w:noProof w:val="0"/>
          <w:color w:val="000000" w:themeColor="text1" w:themeTint="FF" w:themeShade="FF"/>
          <w:sz w:val="24"/>
          <w:szCs w:val="24"/>
          <w:lang w:val="pt-PT"/>
        </w:rPr>
        <w:t xml:space="preserve"> Resultado da impressão</w:t>
      </w:r>
    </w:p>
    <w:p w:rsidR="746BB147" w:rsidP="009E53FA" w:rsidRDefault="746BB147" w14:paraId="27367229" w14:textId="5D3C2378">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46BB147">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09E53FA" w:rsidP="009E53FA" w:rsidRDefault="009E53FA" w14:paraId="71E7EA15" w14:textId="5EB330BE">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p>
    <w:p w:rsidR="6713FDDF" w:rsidP="009E53FA" w:rsidRDefault="6713FDDF" w14:paraId="7129A73D" w14:textId="06D160D5">
      <w:pPr>
        <w:pStyle w:val="Heading3"/>
        <w:ind w:left="708" w:firstLine="708"/>
        <w:rPr>
          <w:rFonts w:ascii="Arial" w:hAnsi="Arial" w:eastAsia="Arial" w:cs="Arial"/>
          <w:b w:val="1"/>
          <w:bCs w:val="1"/>
          <w:noProof w:val="0"/>
          <w:color w:val="auto"/>
          <w:sz w:val="24"/>
          <w:szCs w:val="24"/>
          <w:lang w:val="pt-PT"/>
        </w:rPr>
      </w:pPr>
      <w:bookmarkStart w:name="_Toc743692766" w:id="1556453309"/>
      <w:r w:rsidRPr="009E53FA" w:rsidR="6713FDDF">
        <w:rPr>
          <w:rFonts w:ascii="Arial" w:hAnsi="Arial" w:eastAsia="Arial" w:cs="Arial"/>
          <w:b w:val="1"/>
          <w:bCs w:val="1"/>
          <w:noProof w:val="0"/>
          <w:color w:val="auto"/>
          <w:sz w:val="24"/>
          <w:szCs w:val="24"/>
          <w:lang w:val="pt-PT"/>
        </w:rPr>
        <w:t>4.6 Greve Institucional</w:t>
      </w:r>
      <w:bookmarkEnd w:id="1556453309"/>
      <w:r w:rsidRPr="009E53FA" w:rsidR="6713FDDF">
        <w:rPr>
          <w:rFonts w:ascii="Arial" w:hAnsi="Arial" w:eastAsia="Arial" w:cs="Arial"/>
          <w:b w:val="1"/>
          <w:bCs w:val="1"/>
          <w:noProof w:val="0"/>
          <w:color w:val="auto"/>
          <w:sz w:val="24"/>
          <w:szCs w:val="24"/>
          <w:lang w:val="pt-PT"/>
        </w:rPr>
        <w:t xml:space="preserve"> </w:t>
      </w:r>
    </w:p>
    <w:p w:rsidR="1CAF9D0D" w:rsidP="009E53FA" w:rsidRDefault="1CAF9D0D" w14:paraId="32452D0D" w14:textId="663D5A49">
      <w:pPr>
        <w:spacing w:line="360" w:lineRule="auto"/>
        <w:jc w:val="both"/>
        <w:rPr>
          <w:rFonts w:ascii="Arial" w:hAnsi="Arial" w:eastAsia="Arial" w:cs="Arial"/>
          <w:noProof w:val="0"/>
          <w:sz w:val="24"/>
          <w:szCs w:val="24"/>
          <w:lang w:val="pt-PT"/>
        </w:rPr>
      </w:pPr>
      <w:r w:rsidRPr="009E53FA" w:rsidR="1CAF9D0D">
        <w:rPr>
          <w:rFonts w:ascii="Arial" w:hAnsi="Arial" w:eastAsia="Arial" w:cs="Arial"/>
          <w:noProof w:val="0"/>
          <w:sz w:val="24"/>
          <w:szCs w:val="24"/>
          <w:lang w:val="pt-PT"/>
        </w:rPr>
        <w:t xml:space="preserve">A partir do dia 29 de abril de 2024, as atividades do campus foram oficialmente suspensas em decorrência da deflagração da greve, o que interrompeu temporariamente as ações desenvolvidas no Laboratório </w:t>
      </w:r>
      <w:r w:rsidRPr="009E53FA" w:rsidR="1CAF9D0D">
        <w:rPr>
          <w:rFonts w:ascii="Arial" w:hAnsi="Arial" w:eastAsia="Arial" w:cs="Arial"/>
          <w:i w:val="1"/>
          <w:iCs w:val="1"/>
          <w:noProof w:val="0"/>
          <w:sz w:val="24"/>
          <w:szCs w:val="24"/>
          <w:lang w:val="pt-PT"/>
        </w:rPr>
        <w:t>EduMaker</w:t>
      </w:r>
      <w:r w:rsidRPr="009E53FA" w:rsidR="1CAF9D0D">
        <w:rPr>
          <w:rFonts w:ascii="Arial" w:hAnsi="Arial" w:eastAsia="Arial" w:cs="Arial"/>
          <w:noProof w:val="0"/>
          <w:sz w:val="24"/>
          <w:szCs w:val="24"/>
          <w:lang w:val="pt-PT"/>
        </w:rPr>
        <w:t xml:space="preserve">. Esse período de paralisação coincidiu ainda com o recesso junino, o que prolongou a ausência de atividades regulares. </w:t>
      </w:r>
    </w:p>
    <w:p w:rsidR="009E53FA" w:rsidP="009E53FA" w:rsidRDefault="009E53FA" w14:paraId="4EE7C6C8" w14:textId="13A1354F">
      <w:pPr>
        <w:spacing w:line="360" w:lineRule="auto"/>
        <w:jc w:val="both"/>
        <w:rPr>
          <w:rFonts w:ascii="Arial" w:hAnsi="Arial" w:eastAsia="Arial" w:cs="Arial"/>
          <w:noProof w:val="0"/>
          <w:sz w:val="24"/>
          <w:szCs w:val="24"/>
          <w:lang w:val="pt-PT"/>
        </w:rPr>
      </w:pPr>
    </w:p>
    <w:p w:rsidR="3071C31C" w:rsidP="009E53FA" w:rsidRDefault="3071C31C" w14:paraId="20EBDDB5" w14:textId="3DD4182B">
      <w:pPr>
        <w:pStyle w:val="Heading3"/>
        <w:spacing w:line="360" w:lineRule="auto"/>
        <w:ind w:left="1416" w:firstLine="0"/>
        <w:rPr>
          <w:rFonts w:ascii="Arial" w:hAnsi="Arial" w:eastAsia="Arial" w:cs="Arial"/>
          <w:b w:val="1"/>
          <w:bCs w:val="1"/>
          <w:noProof w:val="0"/>
          <w:color w:val="auto"/>
          <w:sz w:val="24"/>
          <w:szCs w:val="24"/>
          <w:lang w:val="pt-PT"/>
        </w:rPr>
      </w:pPr>
      <w:bookmarkStart w:name="_Toc429002706" w:id="600771533"/>
      <w:r w:rsidRPr="009E53FA" w:rsidR="3071C31C">
        <w:rPr>
          <w:rFonts w:ascii="Arial" w:hAnsi="Arial" w:eastAsia="Arial" w:cs="Arial"/>
          <w:b w:val="1"/>
          <w:bCs w:val="1"/>
          <w:noProof w:val="0"/>
          <w:color w:val="auto"/>
          <w:sz w:val="24"/>
          <w:szCs w:val="24"/>
          <w:lang w:val="pt-PT"/>
        </w:rPr>
        <w:t>4.7</w:t>
      </w:r>
      <w:r w:rsidRPr="009E53FA" w:rsidR="13408B55">
        <w:rPr>
          <w:rFonts w:ascii="Arial" w:hAnsi="Arial" w:eastAsia="Arial" w:cs="Arial"/>
          <w:b w:val="1"/>
          <w:bCs w:val="1"/>
          <w:noProof w:val="0"/>
          <w:color w:val="auto"/>
          <w:sz w:val="24"/>
          <w:szCs w:val="24"/>
          <w:lang w:val="pt-PT"/>
        </w:rPr>
        <w:t xml:space="preserve"> </w:t>
      </w:r>
      <w:r w:rsidRPr="009E53FA" w:rsidR="6713FDDF">
        <w:rPr>
          <w:rFonts w:ascii="Arial" w:hAnsi="Arial" w:eastAsia="Arial" w:cs="Arial"/>
          <w:b w:val="1"/>
          <w:bCs w:val="1"/>
          <w:noProof w:val="0"/>
          <w:color w:val="auto"/>
          <w:sz w:val="24"/>
          <w:szCs w:val="24"/>
          <w:lang w:val="pt-PT"/>
        </w:rPr>
        <w:t>Retomada das Atividades Letivas</w:t>
      </w:r>
      <w:bookmarkEnd w:id="600771533"/>
    </w:p>
    <w:p w:rsidR="4DB85B62" w:rsidP="009E53FA" w:rsidRDefault="4DB85B62" w14:paraId="002879B1" w14:textId="7AFD6B0B">
      <w:pPr>
        <w:spacing w:line="360" w:lineRule="auto"/>
        <w:jc w:val="both"/>
        <w:rPr>
          <w:rFonts w:ascii="Arial" w:hAnsi="Arial" w:eastAsia="Arial" w:cs="Arial"/>
          <w:noProof w:val="0"/>
          <w:sz w:val="24"/>
          <w:szCs w:val="24"/>
          <w:lang w:val="pt-PT"/>
        </w:rPr>
      </w:pPr>
      <w:r w:rsidRPr="009E53FA" w:rsidR="4DB85B62">
        <w:rPr>
          <w:rFonts w:ascii="Arial" w:hAnsi="Arial" w:eastAsia="Arial" w:cs="Arial"/>
          <w:noProof w:val="0"/>
          <w:sz w:val="24"/>
          <w:szCs w:val="24"/>
          <w:lang w:val="pt-PT"/>
        </w:rPr>
        <w:t xml:space="preserve">O retorno às atividades no Laboratório </w:t>
      </w:r>
      <w:r w:rsidRPr="009E53FA" w:rsidR="4DB85B62">
        <w:rPr>
          <w:rFonts w:ascii="Arial" w:hAnsi="Arial" w:eastAsia="Arial" w:cs="Arial"/>
          <w:i w:val="1"/>
          <w:iCs w:val="1"/>
          <w:noProof w:val="0"/>
          <w:sz w:val="24"/>
          <w:szCs w:val="24"/>
          <w:lang w:val="pt-PT"/>
        </w:rPr>
        <w:t>EduMaker</w:t>
      </w:r>
      <w:r w:rsidRPr="009E53FA" w:rsidR="4DB85B62">
        <w:rPr>
          <w:rFonts w:ascii="Arial" w:hAnsi="Arial" w:eastAsia="Arial" w:cs="Arial"/>
          <w:i w:val="1"/>
          <w:iCs w:val="1"/>
          <w:noProof w:val="0"/>
          <w:sz w:val="24"/>
          <w:szCs w:val="24"/>
          <w:lang w:val="pt-PT"/>
        </w:rPr>
        <w:t xml:space="preserve"> </w:t>
      </w:r>
      <w:r w:rsidRPr="009E53FA" w:rsidR="4DB85B62">
        <w:rPr>
          <w:rFonts w:ascii="Arial" w:hAnsi="Arial" w:eastAsia="Arial" w:cs="Arial"/>
          <w:noProof w:val="0"/>
          <w:sz w:val="24"/>
          <w:szCs w:val="24"/>
          <w:lang w:val="pt-PT"/>
        </w:rPr>
        <w:t>ocorreu em 29 de julho de 2024, marcando a retomada dos trabalhos após quase três meses de interrupção devido à greve e ao recesso junino. Com o objetivo de reorganizar as demandas acumuladas durante o período de paralisação, realizamos uma reunião para definir as prioridades e estabelecer um plano de ação que possibilitasse a entrega dos projetos pendentes no menor tempo possível. Durante esse encontro, fizemos um levantamento minucioso dos blocos que ainda não haviam sido finalizados, identificando as sal</w:t>
      </w:r>
      <w:r w:rsidRPr="009E53FA" w:rsidR="3E892484">
        <w:rPr>
          <w:rFonts w:ascii="Arial" w:hAnsi="Arial" w:eastAsia="Arial" w:cs="Arial"/>
          <w:noProof w:val="0"/>
          <w:sz w:val="24"/>
          <w:szCs w:val="24"/>
          <w:lang w:val="pt-PT"/>
        </w:rPr>
        <w:t>as</w:t>
      </w:r>
      <w:r w:rsidRPr="009E53FA" w:rsidR="4DB85B62">
        <w:rPr>
          <w:rFonts w:ascii="Arial" w:hAnsi="Arial" w:eastAsia="Arial" w:cs="Arial"/>
          <w:noProof w:val="0"/>
          <w:sz w:val="24"/>
          <w:szCs w:val="24"/>
          <w:lang w:val="pt-PT"/>
        </w:rPr>
        <w:t xml:space="preserve"> correspondentes a cada um deles. Com essas informações em mãos, retomamos imediatamente o processo de impressão 3D, utilizando as mesmas configurações adotadas anteriormente, garantindo assim a padronização dos resultados e a continuidade do trabalho</w:t>
      </w:r>
      <w:r w:rsidRPr="009E53FA" w:rsidR="20C5410B">
        <w:rPr>
          <w:rFonts w:ascii="Arial" w:hAnsi="Arial" w:eastAsia="Arial" w:cs="Arial"/>
          <w:noProof w:val="0"/>
          <w:sz w:val="24"/>
          <w:szCs w:val="24"/>
          <w:lang w:val="pt-PT"/>
        </w:rPr>
        <w:t>.</w:t>
      </w:r>
    </w:p>
    <w:p w:rsidR="37B0D699" w:rsidP="009E53FA" w:rsidRDefault="37B0D699" w14:paraId="38A90B34" w14:textId="62C8CAB8">
      <w:pPr>
        <w:spacing w:line="360" w:lineRule="auto"/>
        <w:jc w:val="center"/>
      </w:pPr>
      <w:r w:rsidR="37B0D699">
        <w:drawing>
          <wp:inline wp14:editId="2FFE047F" wp14:anchorId="5CF91882">
            <wp:extent cx="1566421" cy="2200275"/>
            <wp:effectExtent l="0" t="0" r="0" b="0"/>
            <wp:docPr id="16345102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34510235" name=""/>
                    <pic:cNvPicPr/>
                  </pic:nvPicPr>
                  <pic:blipFill>
                    <a:blip xmlns:r="http://schemas.openxmlformats.org/officeDocument/2006/relationships" r:embed="rId1841780156">
                      <a:extLst>
                        <a:ext uri="{28A0092B-C50C-407E-A947-70E740481C1C}">
                          <a14:useLocalDpi xmlns:a14="http://schemas.microsoft.com/office/drawing/2010/main"/>
                        </a:ext>
                      </a:extLst>
                    </a:blip>
                    <a:stretch>
                      <a:fillRect/>
                    </a:stretch>
                  </pic:blipFill>
                  <pic:spPr>
                    <a:xfrm rot="0">
                      <a:off x="0" y="0"/>
                      <a:ext cx="1566421" cy="2200275"/>
                    </a:xfrm>
                    <a:prstGeom prst="rect">
                      <a:avLst/>
                    </a:prstGeom>
                  </pic:spPr>
                </pic:pic>
              </a:graphicData>
            </a:graphic>
          </wp:inline>
        </w:drawing>
      </w:r>
    </w:p>
    <w:p w:rsidR="37B0D699" w:rsidP="009E53FA" w:rsidRDefault="37B0D699" w14:paraId="16F78576" w14:textId="027C062A">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37B0D699">
        <w:rPr>
          <w:rFonts w:ascii="Arial" w:hAnsi="Arial" w:eastAsia="Arial" w:cs="Arial"/>
          <w:b w:val="1"/>
          <w:bCs w:val="1"/>
          <w:i w:val="0"/>
          <w:iCs w:val="0"/>
          <w:caps w:val="0"/>
          <w:smallCaps w:val="0"/>
          <w:noProof w:val="0"/>
          <w:color w:val="000000" w:themeColor="text1" w:themeTint="FF" w:themeShade="FF"/>
          <w:sz w:val="24"/>
          <w:szCs w:val="24"/>
          <w:lang w:val="pt-PT"/>
        </w:rPr>
        <w:t>FIGURA 2</w:t>
      </w:r>
      <w:r w:rsidRPr="009E53FA" w:rsidR="381C3F58">
        <w:rPr>
          <w:rFonts w:ascii="Arial" w:hAnsi="Arial" w:eastAsia="Arial" w:cs="Arial"/>
          <w:b w:val="1"/>
          <w:bCs w:val="1"/>
          <w:i w:val="0"/>
          <w:iCs w:val="0"/>
          <w:caps w:val="0"/>
          <w:smallCaps w:val="0"/>
          <w:noProof w:val="0"/>
          <w:color w:val="000000" w:themeColor="text1" w:themeTint="FF" w:themeShade="FF"/>
          <w:sz w:val="24"/>
          <w:szCs w:val="24"/>
          <w:lang w:val="pt-PT"/>
        </w:rPr>
        <w:t>6</w:t>
      </w:r>
      <w:r w:rsidRPr="009E53FA" w:rsidR="37B0D699">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37B0D699">
        <w:rPr>
          <w:rFonts w:ascii="Arial" w:hAnsi="Arial" w:eastAsia="Arial" w:cs="Arial"/>
          <w:b w:val="0"/>
          <w:bCs w:val="0"/>
          <w:i w:val="0"/>
          <w:iCs w:val="0"/>
          <w:caps w:val="0"/>
          <w:smallCaps w:val="0"/>
          <w:noProof w:val="0"/>
          <w:color w:val="000000" w:themeColor="text1" w:themeTint="FF" w:themeShade="FF"/>
          <w:sz w:val="24"/>
          <w:szCs w:val="24"/>
          <w:lang w:val="pt-PT"/>
        </w:rPr>
        <w:t xml:space="preserve"> </w:t>
      </w:r>
      <w:r w:rsidRPr="009E53FA" w:rsidR="7C711ACF">
        <w:rPr>
          <w:rFonts w:ascii="Arial" w:hAnsi="Arial" w:eastAsia="Arial" w:cs="Arial"/>
          <w:b w:val="0"/>
          <w:bCs w:val="0"/>
          <w:i w:val="0"/>
          <w:iCs w:val="0"/>
          <w:caps w:val="0"/>
          <w:smallCaps w:val="0"/>
          <w:noProof w:val="0"/>
          <w:color w:val="000000" w:themeColor="text1" w:themeTint="FF" w:themeShade="FF"/>
          <w:sz w:val="24"/>
          <w:szCs w:val="24"/>
          <w:lang w:val="pt-PT"/>
        </w:rPr>
        <w:t>Continuidade do projeto dos chaveiros</w:t>
      </w:r>
    </w:p>
    <w:p w:rsidR="37B0D699" w:rsidP="009E53FA" w:rsidRDefault="37B0D699" w14:paraId="063B3EE3" w14:textId="5D3C2378">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37B0D699">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09E53FA" w:rsidP="009E53FA" w:rsidRDefault="009E53FA" w14:paraId="77799FC5" w14:textId="5119A7C4">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p>
    <w:p w:rsidR="37B0D699" w:rsidP="009E53FA" w:rsidRDefault="37B0D699" w14:paraId="48BFF19F" w14:textId="2C0226F4">
      <w:pPr>
        <w:spacing w:before="113"/>
        <w:jc w:val="center"/>
      </w:pPr>
      <w:r w:rsidR="37B0D699">
        <w:drawing>
          <wp:inline wp14:editId="0A3C2B8A" wp14:anchorId="6FE8D129">
            <wp:extent cx="2486025" cy="3314700"/>
            <wp:effectExtent l="0" t="1" r="0" b="0"/>
            <wp:docPr id="90099174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00991742" name=""/>
                    <pic:cNvPicPr/>
                  </pic:nvPicPr>
                  <pic:blipFill>
                    <a:blip xmlns:r="http://schemas.openxmlformats.org/officeDocument/2006/relationships" r:embed="rId2054821970">
                      <a:extLst>
                        <a:ext uri="{28A0092B-C50C-407E-A947-70E740481C1C}">
                          <a14:useLocalDpi xmlns:a14="http://schemas.microsoft.com/office/drawing/2010/main"/>
                        </a:ext>
                      </a:extLst>
                    </a:blip>
                    <a:stretch>
                      <a:fillRect/>
                    </a:stretch>
                  </pic:blipFill>
                  <pic:spPr>
                    <a:xfrm rot="16200000">
                      <a:off x="0" y="0"/>
                      <a:ext cx="2486025" cy="3314700"/>
                    </a:xfrm>
                    <a:prstGeom prst="rect">
                      <a:avLst/>
                    </a:prstGeom>
                  </pic:spPr>
                </pic:pic>
              </a:graphicData>
            </a:graphic>
          </wp:inline>
        </w:drawing>
      </w:r>
    </w:p>
    <w:p w:rsidR="37B0D699" w:rsidP="009E53FA" w:rsidRDefault="37B0D699" w14:paraId="2DF16A4E" w14:textId="76A52B21">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37B0D699">
        <w:rPr>
          <w:rFonts w:ascii="Arial" w:hAnsi="Arial" w:eastAsia="Arial" w:cs="Arial"/>
          <w:b w:val="1"/>
          <w:bCs w:val="1"/>
          <w:i w:val="0"/>
          <w:iCs w:val="0"/>
          <w:caps w:val="0"/>
          <w:smallCaps w:val="0"/>
          <w:noProof w:val="0"/>
          <w:color w:val="000000" w:themeColor="text1" w:themeTint="FF" w:themeShade="FF"/>
          <w:sz w:val="24"/>
          <w:szCs w:val="24"/>
          <w:lang w:val="pt-PT"/>
        </w:rPr>
        <w:t>FIGURA 2</w:t>
      </w:r>
      <w:r w:rsidRPr="009E53FA" w:rsidR="26C45576">
        <w:rPr>
          <w:rFonts w:ascii="Arial" w:hAnsi="Arial" w:eastAsia="Arial" w:cs="Arial"/>
          <w:b w:val="1"/>
          <w:bCs w:val="1"/>
          <w:i w:val="0"/>
          <w:iCs w:val="0"/>
          <w:caps w:val="0"/>
          <w:smallCaps w:val="0"/>
          <w:noProof w:val="0"/>
          <w:color w:val="000000" w:themeColor="text1" w:themeTint="FF" w:themeShade="FF"/>
          <w:sz w:val="24"/>
          <w:szCs w:val="24"/>
          <w:lang w:val="pt-PT"/>
        </w:rPr>
        <w:t>7</w:t>
      </w:r>
      <w:r w:rsidRPr="009E53FA" w:rsidR="37B0D699">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37B0D699">
        <w:rPr>
          <w:rFonts w:ascii="Arial" w:hAnsi="Arial" w:eastAsia="Arial" w:cs="Arial"/>
          <w:b w:val="0"/>
          <w:bCs w:val="0"/>
          <w:i w:val="0"/>
          <w:iCs w:val="0"/>
          <w:caps w:val="0"/>
          <w:smallCaps w:val="0"/>
          <w:noProof w:val="0"/>
          <w:color w:val="000000" w:themeColor="text1" w:themeTint="FF" w:themeShade="FF"/>
          <w:sz w:val="24"/>
          <w:szCs w:val="24"/>
          <w:lang w:val="pt-PT"/>
        </w:rPr>
        <w:t xml:space="preserve"> Chaveiros impressos</w:t>
      </w:r>
    </w:p>
    <w:p w:rsidR="37B0D699" w:rsidP="009E53FA" w:rsidRDefault="37B0D699" w14:paraId="5F8AB822" w14:textId="283F3679">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37B0D699">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09E53FA" w:rsidP="009E53FA" w:rsidRDefault="009E53FA" w14:paraId="5FD47D08" w14:textId="0AD0720A">
      <w:pPr>
        <w:spacing w:before="113"/>
        <w:jc w:val="center"/>
        <w:rPr>
          <w:rFonts w:ascii="Arial" w:hAnsi="Arial" w:eastAsia="Arial" w:cs="Arial"/>
          <w:b w:val="0"/>
          <w:bCs w:val="0"/>
          <w:i w:val="0"/>
          <w:iCs w:val="0"/>
          <w:caps w:val="0"/>
          <w:smallCaps w:val="0"/>
          <w:noProof w:val="0"/>
          <w:color w:val="000000" w:themeColor="text1" w:themeTint="FF" w:themeShade="FF"/>
          <w:sz w:val="24"/>
          <w:szCs w:val="24"/>
          <w:lang w:val="pt-PT"/>
        </w:rPr>
      </w:pPr>
    </w:p>
    <w:p w:rsidR="757AA9C4" w:rsidP="009E53FA" w:rsidRDefault="757AA9C4" w14:paraId="65D9D486" w14:textId="724EC2F3">
      <w:pPr>
        <w:pStyle w:val="Heading3"/>
        <w:ind w:left="708" w:firstLine="708"/>
        <w:rPr>
          <w:rFonts w:ascii="Arial" w:hAnsi="Arial" w:eastAsia="Arial" w:cs="Arial"/>
          <w:b w:val="1"/>
          <w:bCs w:val="1"/>
          <w:noProof w:val="0"/>
          <w:color w:val="auto"/>
          <w:sz w:val="24"/>
          <w:szCs w:val="24"/>
          <w:lang w:val="pt-PT"/>
        </w:rPr>
      </w:pPr>
      <w:bookmarkStart w:name="_Toc1134018292" w:id="743613592"/>
      <w:r w:rsidRPr="009E53FA" w:rsidR="757AA9C4">
        <w:rPr>
          <w:rFonts w:ascii="Arial" w:hAnsi="Arial" w:eastAsia="Arial" w:cs="Arial"/>
          <w:b w:val="1"/>
          <w:bCs w:val="1"/>
          <w:noProof w:val="0"/>
          <w:color w:val="auto"/>
          <w:sz w:val="24"/>
          <w:szCs w:val="24"/>
          <w:lang w:val="pt-PT"/>
        </w:rPr>
        <w:t>4.</w:t>
      </w:r>
      <w:r w:rsidRPr="009E53FA" w:rsidR="719EE47E">
        <w:rPr>
          <w:rFonts w:ascii="Arial" w:hAnsi="Arial" w:eastAsia="Arial" w:cs="Arial"/>
          <w:b w:val="1"/>
          <w:bCs w:val="1"/>
          <w:noProof w:val="0"/>
          <w:color w:val="auto"/>
          <w:sz w:val="24"/>
          <w:szCs w:val="24"/>
          <w:lang w:val="pt-PT"/>
        </w:rPr>
        <w:t>8</w:t>
      </w:r>
      <w:r w:rsidRPr="009E53FA" w:rsidR="757AA9C4">
        <w:rPr>
          <w:rFonts w:ascii="Arial" w:hAnsi="Arial" w:eastAsia="Arial" w:cs="Arial"/>
          <w:b w:val="1"/>
          <w:bCs w:val="1"/>
          <w:noProof w:val="0"/>
          <w:color w:val="auto"/>
          <w:sz w:val="24"/>
          <w:szCs w:val="24"/>
          <w:lang w:val="pt-PT"/>
        </w:rPr>
        <w:t xml:space="preserve"> Participação em eventos e ações comunitárias</w:t>
      </w:r>
      <w:bookmarkEnd w:id="743613592"/>
    </w:p>
    <w:p w:rsidR="36BEF9FB" w:rsidP="009E53FA" w:rsidRDefault="36BEF9FB" w14:paraId="4A1E29AC" w14:textId="45A660C8">
      <w:pPr>
        <w:spacing w:before="240" w:beforeAutospacing="off" w:after="240" w:afterAutospacing="off" w:line="360" w:lineRule="auto"/>
        <w:jc w:val="both"/>
      </w:pPr>
      <w:r w:rsidRPr="009E53FA" w:rsidR="36BEF9FB">
        <w:rPr>
          <w:rFonts w:ascii="Arial" w:hAnsi="Arial" w:eastAsia="Arial" w:cs="Arial"/>
          <w:noProof w:val="0"/>
          <w:sz w:val="24"/>
          <w:szCs w:val="24"/>
          <w:lang w:val="pt-PT"/>
        </w:rPr>
        <w:t xml:space="preserve">Uma dimensão fundamental do estágio no Laboratório </w:t>
      </w:r>
      <w:r w:rsidRPr="009E53FA" w:rsidR="36BEF9FB">
        <w:rPr>
          <w:rFonts w:ascii="Arial" w:hAnsi="Arial" w:eastAsia="Arial" w:cs="Arial"/>
          <w:i w:val="1"/>
          <w:iCs w:val="1"/>
          <w:noProof w:val="0"/>
          <w:sz w:val="24"/>
          <w:szCs w:val="24"/>
          <w:lang w:val="pt-PT"/>
        </w:rPr>
        <w:t>EduMaker</w:t>
      </w:r>
      <w:r w:rsidRPr="009E53FA" w:rsidR="36BEF9FB">
        <w:rPr>
          <w:rFonts w:ascii="Arial" w:hAnsi="Arial" w:eastAsia="Arial" w:cs="Arial"/>
          <w:i w:val="1"/>
          <w:iCs w:val="1"/>
          <w:noProof w:val="0"/>
          <w:sz w:val="24"/>
          <w:szCs w:val="24"/>
          <w:lang w:val="pt-PT"/>
        </w:rPr>
        <w:t xml:space="preserve"> </w:t>
      </w:r>
      <w:r w:rsidRPr="009E53FA" w:rsidR="36BEF9FB">
        <w:rPr>
          <w:rFonts w:ascii="Arial" w:hAnsi="Arial" w:eastAsia="Arial" w:cs="Arial"/>
          <w:noProof w:val="0"/>
          <w:sz w:val="24"/>
          <w:szCs w:val="24"/>
          <w:lang w:val="pt-PT"/>
        </w:rPr>
        <w:t xml:space="preserve">foi a atuação em eventos voltados para a integração entre o campus e a comunidade externa. Tais ações não apenas reforçaram o compromisso social do laboratório com a democratização do acesso à tecnologia, mas também proporcionaram experiências significativas de aprendizado prático, mediação científica e desenvolvimento de habilidades comunicacionais. Ao participar dessas iniciativas, contribuí para a difusão da cultura </w:t>
      </w:r>
      <w:r w:rsidRPr="009E53FA" w:rsidR="36BEF9FB">
        <w:rPr>
          <w:rFonts w:ascii="Arial" w:hAnsi="Arial" w:eastAsia="Arial" w:cs="Arial"/>
          <w:noProof w:val="0"/>
          <w:sz w:val="24"/>
          <w:szCs w:val="24"/>
          <w:lang w:val="pt-PT"/>
        </w:rPr>
        <w:t>maker</w:t>
      </w:r>
      <w:r w:rsidRPr="009E53FA" w:rsidR="36BEF9FB">
        <w:rPr>
          <w:rFonts w:ascii="Arial" w:hAnsi="Arial" w:eastAsia="Arial" w:cs="Arial"/>
          <w:noProof w:val="0"/>
          <w:sz w:val="24"/>
          <w:szCs w:val="24"/>
          <w:lang w:val="pt-PT"/>
        </w:rPr>
        <w:t xml:space="preserve"> e para o fortalecimento da presença institucional do IFBA na região, aproximando o público jovem de ferramentas inovadoras de modelagem e impressão 3D.</w:t>
      </w:r>
    </w:p>
    <w:p w:rsidR="36BEF9FB" w:rsidP="009E53FA" w:rsidRDefault="36BEF9FB" w14:paraId="2FCE15C3" w14:textId="2D85B326">
      <w:pPr>
        <w:spacing w:before="240" w:beforeAutospacing="off" w:after="240" w:afterAutospacing="off" w:line="360" w:lineRule="auto"/>
        <w:jc w:val="both"/>
        <w:rPr>
          <w:rFonts w:ascii="Arial" w:hAnsi="Arial" w:eastAsia="Arial" w:cs="Arial"/>
          <w:noProof w:val="0"/>
          <w:sz w:val="24"/>
          <w:szCs w:val="24"/>
          <w:lang w:val="pt-PT"/>
        </w:rPr>
      </w:pPr>
      <w:r w:rsidRPr="009E53FA" w:rsidR="36BEF9FB">
        <w:rPr>
          <w:rFonts w:ascii="Arial" w:hAnsi="Arial" w:eastAsia="Arial" w:cs="Arial"/>
          <w:noProof w:val="0"/>
          <w:sz w:val="24"/>
          <w:szCs w:val="24"/>
          <w:lang w:val="pt-PT"/>
        </w:rPr>
        <w:t xml:space="preserve">Em abril, </w:t>
      </w:r>
      <w:r w:rsidRPr="009E53FA" w:rsidR="36BEF9FB">
        <w:rPr>
          <w:rFonts w:ascii="Arial" w:hAnsi="Arial" w:eastAsia="Arial" w:cs="Arial"/>
          <w:noProof w:val="0"/>
          <w:sz w:val="24"/>
          <w:szCs w:val="24"/>
          <w:lang w:val="pt-PT"/>
        </w:rPr>
        <w:t>recepcionamos</w:t>
      </w:r>
      <w:r w:rsidRPr="009E53FA" w:rsidR="36BEF9FB">
        <w:rPr>
          <w:rFonts w:ascii="Arial" w:hAnsi="Arial" w:eastAsia="Arial" w:cs="Arial"/>
          <w:noProof w:val="0"/>
          <w:sz w:val="24"/>
          <w:szCs w:val="24"/>
          <w:lang w:val="pt-PT"/>
        </w:rPr>
        <w:t xml:space="preserve"> no campus a visita de uma turma do 3º ano do ensino médio de Porto Seguro. Durante essa ocasião, conduzi a apresentação do Laboratório</w:t>
      </w:r>
      <w:r w:rsidRPr="009E53FA" w:rsidR="36BEF9FB">
        <w:rPr>
          <w:rFonts w:ascii="Arial" w:hAnsi="Arial" w:eastAsia="Arial" w:cs="Arial"/>
          <w:i w:val="1"/>
          <w:iCs w:val="1"/>
          <w:noProof w:val="0"/>
          <w:sz w:val="24"/>
          <w:szCs w:val="24"/>
          <w:lang w:val="pt-PT"/>
        </w:rPr>
        <w:t xml:space="preserve"> </w:t>
      </w:r>
      <w:r w:rsidRPr="009E53FA" w:rsidR="36BEF9FB">
        <w:rPr>
          <w:rFonts w:ascii="Arial" w:hAnsi="Arial" w:eastAsia="Arial" w:cs="Arial"/>
          <w:i w:val="1"/>
          <w:iCs w:val="1"/>
          <w:noProof w:val="0"/>
          <w:sz w:val="24"/>
          <w:szCs w:val="24"/>
          <w:lang w:val="pt-PT"/>
        </w:rPr>
        <w:t>EduMaker</w:t>
      </w:r>
      <w:r w:rsidRPr="009E53FA" w:rsidR="36BEF9FB">
        <w:rPr>
          <w:rFonts w:ascii="Arial" w:hAnsi="Arial" w:eastAsia="Arial" w:cs="Arial"/>
          <w:noProof w:val="0"/>
          <w:sz w:val="24"/>
          <w:szCs w:val="24"/>
          <w:lang w:val="pt-PT"/>
        </w:rPr>
        <w:t xml:space="preserve">, explicando seu propósito, suas tecnologias e as principais demandas que ele atende. Mostrei os materiais utilizados nas impressoras 3D e comentei sobre as possibilidades de aplicação desses equipamentos na resolução de problemas concretos. Também ministrei uma breve aula introdutória sobre o funcionamento das canetas 3D, com testes práticos que permitiram aos estudantes experimentar, de forma lúdica e criativa, a criação de figuras tridimensionais. A interação foi enriquecida com uma demonstração do </w:t>
      </w:r>
      <w:r w:rsidRPr="009E53FA" w:rsidR="36BEF9FB">
        <w:rPr>
          <w:rFonts w:ascii="Arial" w:hAnsi="Arial" w:eastAsia="Arial" w:cs="Arial"/>
          <w:noProof w:val="0"/>
          <w:sz w:val="24"/>
          <w:szCs w:val="24"/>
          <w:lang w:val="pt-PT"/>
        </w:rPr>
        <w:t>escâner</w:t>
      </w:r>
      <w:r w:rsidRPr="009E53FA" w:rsidR="36BEF9FB">
        <w:rPr>
          <w:rFonts w:ascii="Arial" w:hAnsi="Arial" w:eastAsia="Arial" w:cs="Arial"/>
          <w:noProof w:val="0"/>
          <w:sz w:val="24"/>
          <w:szCs w:val="24"/>
          <w:lang w:val="pt-PT"/>
        </w:rPr>
        <w:t xml:space="preserve"> 3D, na qual detalhei o processo desde a captura da imagem até a geração do arquivo em formato STL, próprio para impressão.</w:t>
      </w:r>
    </w:p>
    <w:p w:rsidR="71CA4FC9" w:rsidP="009E53FA" w:rsidRDefault="71CA4FC9" w14:paraId="18BA44EC" w14:textId="3D2BEF9D">
      <w:pPr>
        <w:spacing w:before="113" w:line="360" w:lineRule="auto"/>
        <w:jc w:val="center"/>
        <w:rPr>
          <w:rFonts w:ascii="Arial" w:hAnsi="Arial" w:eastAsia="Arial" w:cs="Arial"/>
          <w:sz w:val="24"/>
          <w:szCs w:val="24"/>
        </w:rPr>
      </w:pPr>
      <w:r w:rsidR="71CA4FC9">
        <w:drawing>
          <wp:inline wp14:editId="2F48B034" wp14:anchorId="6BB05CBC">
            <wp:extent cx="3315796" cy="1638588"/>
            <wp:effectExtent l="0" t="0" r="0" b="0"/>
            <wp:docPr id="17973869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9738694" name=""/>
                    <pic:cNvPicPr/>
                  </pic:nvPicPr>
                  <pic:blipFill>
                    <a:blip xmlns:r="http://schemas.openxmlformats.org/officeDocument/2006/relationships" r:embed="rId991787145">
                      <a:extLst>
                        <a:ext uri="{28A0092B-C50C-407E-A947-70E740481C1C}">
                          <a14:useLocalDpi xmlns:a14="http://schemas.microsoft.com/office/drawing/2010/main"/>
                        </a:ext>
                      </a:extLst>
                    </a:blip>
                    <a:stretch>
                      <a:fillRect/>
                    </a:stretch>
                  </pic:blipFill>
                  <pic:spPr>
                    <a:xfrm rot="0">
                      <a:off x="0" y="0"/>
                      <a:ext cx="3315796" cy="1638588"/>
                    </a:xfrm>
                    <a:prstGeom prst="rect">
                      <a:avLst/>
                    </a:prstGeom>
                  </pic:spPr>
                </pic:pic>
              </a:graphicData>
            </a:graphic>
          </wp:inline>
        </w:drawing>
      </w:r>
    </w:p>
    <w:p w:rsidR="627E928B" w:rsidP="009E53FA" w:rsidRDefault="627E928B" w14:paraId="5103040B" w14:textId="54F3961D">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27E928B">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533E74A2">
        <w:rPr>
          <w:rFonts w:ascii="Arial" w:hAnsi="Arial" w:eastAsia="Arial" w:cs="Arial"/>
          <w:b w:val="1"/>
          <w:bCs w:val="1"/>
          <w:i w:val="0"/>
          <w:iCs w:val="0"/>
          <w:caps w:val="0"/>
          <w:smallCaps w:val="0"/>
          <w:noProof w:val="0"/>
          <w:color w:val="000000" w:themeColor="text1" w:themeTint="FF" w:themeShade="FF"/>
          <w:sz w:val="24"/>
          <w:szCs w:val="24"/>
          <w:lang w:val="pt-PT"/>
        </w:rPr>
        <w:t>28</w:t>
      </w:r>
      <w:r w:rsidRPr="009E53FA" w:rsidR="627E928B">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627E928B">
        <w:rPr>
          <w:rFonts w:ascii="Arial" w:hAnsi="Arial" w:eastAsia="Arial" w:cs="Arial"/>
          <w:b w:val="0"/>
          <w:bCs w:val="0"/>
          <w:i w:val="0"/>
          <w:iCs w:val="0"/>
          <w:caps w:val="0"/>
          <w:smallCaps w:val="0"/>
          <w:noProof w:val="0"/>
          <w:color w:val="000000" w:themeColor="text1" w:themeTint="FF" w:themeShade="FF"/>
          <w:sz w:val="24"/>
          <w:szCs w:val="24"/>
          <w:lang w:val="pt-PT"/>
        </w:rPr>
        <w:t xml:space="preserve"> </w:t>
      </w:r>
      <w:r w:rsidRPr="009E53FA" w:rsidR="627E928B">
        <w:rPr>
          <w:rFonts w:ascii="Arial" w:hAnsi="Arial" w:eastAsia="Arial" w:cs="Arial"/>
          <w:b w:val="0"/>
          <w:bCs w:val="0"/>
          <w:i w:val="0"/>
          <w:iCs w:val="0"/>
          <w:caps w:val="0"/>
          <w:smallCaps w:val="0"/>
          <w:noProof w:val="0"/>
          <w:color w:val="000000" w:themeColor="text1" w:themeTint="FF" w:themeShade="FF"/>
          <w:sz w:val="24"/>
          <w:szCs w:val="24"/>
          <w:lang w:val="pt-PT"/>
        </w:rPr>
        <w:t>Recepção</w:t>
      </w:r>
      <w:r w:rsidRPr="009E53FA" w:rsidR="627E928B">
        <w:rPr>
          <w:rFonts w:ascii="Arial" w:hAnsi="Arial" w:eastAsia="Arial" w:cs="Arial"/>
          <w:b w:val="0"/>
          <w:bCs w:val="0"/>
          <w:i w:val="0"/>
          <w:iCs w:val="0"/>
          <w:caps w:val="0"/>
          <w:smallCaps w:val="0"/>
          <w:noProof w:val="0"/>
          <w:color w:val="000000" w:themeColor="text1" w:themeTint="FF" w:themeShade="FF"/>
          <w:sz w:val="24"/>
          <w:szCs w:val="24"/>
          <w:lang w:val="pt-PT"/>
        </w:rPr>
        <w:t xml:space="preserve"> da turma</w:t>
      </w:r>
      <w:r w:rsidRPr="009E53FA" w:rsidR="5E799DB9">
        <w:rPr>
          <w:rFonts w:ascii="Arial" w:hAnsi="Arial" w:eastAsia="Arial" w:cs="Arial"/>
          <w:b w:val="0"/>
          <w:bCs w:val="0"/>
          <w:i w:val="0"/>
          <w:iCs w:val="0"/>
          <w:caps w:val="0"/>
          <w:smallCaps w:val="0"/>
          <w:noProof w:val="0"/>
          <w:color w:val="000000" w:themeColor="text1" w:themeTint="FF" w:themeShade="FF"/>
          <w:sz w:val="24"/>
          <w:szCs w:val="24"/>
          <w:lang w:val="pt-PT"/>
        </w:rPr>
        <w:t xml:space="preserve"> </w:t>
      </w:r>
    </w:p>
    <w:p w:rsidR="71CA4FC9" w:rsidP="009E53FA" w:rsidRDefault="71CA4FC9" w14:paraId="52115F64" w14:textId="32458B82">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1CA4FC9">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75293231" w:rsidP="009E53FA" w:rsidRDefault="75293231" w14:paraId="7BF7550F" w14:textId="01A848ED">
      <w:pPr>
        <w:spacing w:before="113" w:line="360" w:lineRule="auto"/>
        <w:jc w:val="center"/>
      </w:pPr>
      <w:r w:rsidR="75293231">
        <w:drawing>
          <wp:inline wp14:editId="78C29E36" wp14:anchorId="785A00B4">
            <wp:extent cx="1618770" cy="2878346"/>
            <wp:effectExtent l="0" t="0" r="0" b="0"/>
            <wp:docPr id="83153001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15610879" name=""/>
                    <pic:cNvPicPr/>
                  </pic:nvPicPr>
                  <pic:blipFill>
                    <a:blip xmlns:r="http://schemas.openxmlformats.org/officeDocument/2006/relationships" r:embed="rId1511842575">
                      <a:extLst>
                        <a:ext uri="{28A0092B-C50C-407E-A947-70E740481C1C}">
                          <a14:useLocalDpi xmlns:a14="http://schemas.microsoft.com/office/drawing/2010/main"/>
                        </a:ext>
                      </a:extLst>
                    </a:blip>
                    <a:stretch>
                      <a:fillRect/>
                    </a:stretch>
                  </pic:blipFill>
                  <pic:spPr>
                    <a:xfrm rot="0">
                      <a:off x="0" y="0"/>
                      <a:ext cx="1618770" cy="2878346"/>
                    </a:xfrm>
                    <a:prstGeom prst="rect">
                      <a:avLst/>
                    </a:prstGeom>
                  </pic:spPr>
                </pic:pic>
              </a:graphicData>
            </a:graphic>
          </wp:inline>
        </w:drawing>
      </w:r>
    </w:p>
    <w:p w:rsidR="75293231" w:rsidP="009E53FA" w:rsidRDefault="75293231" w14:paraId="26DA81BA" w14:textId="25B0FE24">
      <w:pPr>
        <w:spacing w:before="240" w:beforeAutospacing="off" w:after="240" w:afterAutospacing="off" w:line="360" w:lineRule="auto"/>
        <w:jc w:val="center"/>
        <w:rPr>
          <w:rFonts w:ascii="Arial" w:hAnsi="Arial" w:eastAsia="Arial" w:cs="Arial"/>
          <w:b w:val="0"/>
          <w:bCs w:val="0"/>
          <w:i w:val="1"/>
          <w:iCs w:val="1"/>
          <w:caps w:val="0"/>
          <w:smallCaps w:val="0"/>
          <w:noProof w:val="0"/>
          <w:color w:val="000000" w:themeColor="text1" w:themeTint="FF" w:themeShade="FF"/>
          <w:sz w:val="24"/>
          <w:szCs w:val="24"/>
          <w:lang w:val="pt-PT"/>
        </w:rPr>
      </w:pPr>
      <w:r w:rsidRPr="009E53FA" w:rsidR="75293231">
        <w:rPr>
          <w:rFonts w:ascii="Arial" w:hAnsi="Arial" w:eastAsia="Arial" w:cs="Arial"/>
          <w:b w:val="1"/>
          <w:bCs w:val="1"/>
          <w:i w:val="0"/>
          <w:iCs w:val="0"/>
          <w:caps w:val="0"/>
          <w:smallCaps w:val="0"/>
          <w:noProof w:val="0"/>
          <w:color w:val="000000" w:themeColor="text1" w:themeTint="FF" w:themeShade="FF"/>
          <w:sz w:val="24"/>
          <w:szCs w:val="24"/>
          <w:lang w:val="pt-PT"/>
        </w:rPr>
        <w:t>FIGURA 2</w:t>
      </w:r>
      <w:r w:rsidRPr="009E53FA" w:rsidR="537CBCB1">
        <w:rPr>
          <w:rFonts w:ascii="Arial" w:hAnsi="Arial" w:eastAsia="Arial" w:cs="Arial"/>
          <w:b w:val="1"/>
          <w:bCs w:val="1"/>
          <w:i w:val="0"/>
          <w:iCs w:val="0"/>
          <w:caps w:val="0"/>
          <w:smallCaps w:val="0"/>
          <w:noProof w:val="0"/>
          <w:color w:val="000000" w:themeColor="text1" w:themeTint="FF" w:themeShade="FF"/>
          <w:sz w:val="24"/>
          <w:szCs w:val="24"/>
          <w:lang w:val="pt-PT"/>
        </w:rPr>
        <w:t>9</w:t>
      </w:r>
      <w:r w:rsidRPr="009E53FA" w:rsidR="75293231">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75293231">
        <w:rPr>
          <w:rFonts w:ascii="Arial" w:hAnsi="Arial" w:eastAsia="Arial" w:cs="Arial"/>
          <w:b w:val="0"/>
          <w:bCs w:val="0"/>
          <w:i w:val="0"/>
          <w:iCs w:val="0"/>
          <w:caps w:val="0"/>
          <w:smallCaps w:val="0"/>
          <w:noProof w:val="0"/>
          <w:color w:val="000000" w:themeColor="text1" w:themeTint="FF" w:themeShade="FF"/>
          <w:sz w:val="24"/>
          <w:szCs w:val="24"/>
          <w:lang w:val="pt-PT"/>
        </w:rPr>
        <w:t xml:space="preserve"> Oficina de caneta 3D ministrada aos alunos do terceiro ano do ensino médio do Campus de Porto Seguro em visita ao laboratório </w:t>
      </w:r>
      <w:r w:rsidRPr="009E53FA" w:rsidR="75293231">
        <w:rPr>
          <w:rFonts w:ascii="Arial" w:hAnsi="Arial" w:eastAsia="Arial" w:cs="Arial"/>
          <w:b w:val="0"/>
          <w:bCs w:val="0"/>
          <w:i w:val="1"/>
          <w:iCs w:val="1"/>
          <w:caps w:val="0"/>
          <w:smallCaps w:val="0"/>
          <w:noProof w:val="0"/>
          <w:color w:val="000000" w:themeColor="text1" w:themeTint="FF" w:themeShade="FF"/>
          <w:sz w:val="24"/>
          <w:szCs w:val="24"/>
          <w:lang w:val="pt-PT"/>
        </w:rPr>
        <w:t>EduMaker</w:t>
      </w:r>
    </w:p>
    <w:p w:rsidR="75293231" w:rsidP="009E53FA" w:rsidRDefault="75293231" w14:paraId="2F687A98" w14:textId="4B0E7636">
      <w:pPr>
        <w:spacing w:before="113"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5293231">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6E667820" w:rsidP="009E53FA" w:rsidRDefault="6E667820" w14:paraId="4DD0CF85" w14:textId="04B509E3">
      <w:pPr>
        <w:spacing w:before="113" w:line="360" w:lineRule="auto"/>
        <w:jc w:val="center"/>
      </w:pPr>
      <w:r w:rsidR="6E667820">
        <w:drawing>
          <wp:inline wp14:editId="531EF4B2" wp14:anchorId="3FBA0667">
            <wp:extent cx="3025075" cy="1973094"/>
            <wp:effectExtent l="0" t="0" r="0" b="0"/>
            <wp:docPr id="12627086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62708616" name=""/>
                    <pic:cNvPicPr/>
                  </pic:nvPicPr>
                  <pic:blipFill>
                    <a:blip xmlns:r="http://schemas.openxmlformats.org/officeDocument/2006/relationships" r:embed="rId729543489">
                      <a:extLst>
                        <a:ext uri="{28A0092B-C50C-407E-A947-70E740481C1C}">
                          <a14:useLocalDpi xmlns:a14="http://schemas.microsoft.com/office/drawing/2010/main"/>
                        </a:ext>
                      </a:extLst>
                    </a:blip>
                    <a:stretch>
                      <a:fillRect/>
                    </a:stretch>
                  </pic:blipFill>
                  <pic:spPr>
                    <a:xfrm rot="0">
                      <a:off x="0" y="0"/>
                      <a:ext cx="3025075" cy="1973094"/>
                    </a:xfrm>
                    <a:prstGeom prst="rect">
                      <a:avLst/>
                    </a:prstGeom>
                  </pic:spPr>
                </pic:pic>
              </a:graphicData>
            </a:graphic>
          </wp:inline>
        </w:drawing>
      </w:r>
    </w:p>
    <w:p w:rsidR="6E667820" w:rsidP="009E53FA" w:rsidRDefault="6E667820" w14:paraId="52F647AD" w14:textId="1F858E5E">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E667820">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54DD70BB">
        <w:rPr>
          <w:rFonts w:ascii="Arial" w:hAnsi="Arial" w:eastAsia="Arial" w:cs="Arial"/>
          <w:b w:val="1"/>
          <w:bCs w:val="1"/>
          <w:i w:val="0"/>
          <w:iCs w:val="0"/>
          <w:caps w:val="0"/>
          <w:smallCaps w:val="0"/>
          <w:noProof w:val="0"/>
          <w:color w:val="000000" w:themeColor="text1" w:themeTint="FF" w:themeShade="FF"/>
          <w:sz w:val="24"/>
          <w:szCs w:val="24"/>
          <w:lang w:val="pt-PT"/>
        </w:rPr>
        <w:t>30</w:t>
      </w:r>
      <w:r w:rsidRPr="009E53FA" w:rsidR="6E667820">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6E667820">
        <w:rPr>
          <w:rFonts w:ascii="Arial" w:hAnsi="Arial" w:eastAsia="Arial" w:cs="Arial"/>
          <w:b w:val="0"/>
          <w:bCs w:val="0"/>
          <w:i w:val="0"/>
          <w:iCs w:val="0"/>
          <w:caps w:val="0"/>
          <w:smallCaps w:val="0"/>
          <w:noProof w:val="0"/>
          <w:color w:val="000000" w:themeColor="text1" w:themeTint="FF" w:themeShade="FF"/>
          <w:sz w:val="24"/>
          <w:szCs w:val="24"/>
          <w:lang w:val="pt-PT"/>
        </w:rPr>
        <w:t xml:space="preserve"> </w:t>
      </w:r>
      <w:r w:rsidRPr="009E53FA" w:rsidR="69C3C114">
        <w:rPr>
          <w:rFonts w:ascii="Arial" w:hAnsi="Arial" w:eastAsia="Arial" w:cs="Arial"/>
          <w:noProof w:val="0"/>
          <w:sz w:val="24"/>
          <w:szCs w:val="24"/>
          <w:lang w:val="pt-PT"/>
        </w:rPr>
        <w:t>Orientando os estudantes no manuseio das canetas 3D e explicando seu funcionamento.</w:t>
      </w:r>
    </w:p>
    <w:p w:rsidR="6E667820" w:rsidP="009E53FA" w:rsidRDefault="6E667820" w14:paraId="367BEBAF" w14:textId="4A61710F">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E667820">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36D17580" w:rsidP="009E53FA" w:rsidRDefault="36D17580" w14:paraId="058C8975" w14:textId="0945E7A3">
      <w:pPr>
        <w:spacing w:before="240" w:beforeAutospacing="off" w:after="240" w:afterAutospacing="off" w:line="360" w:lineRule="auto"/>
        <w:jc w:val="both"/>
        <w:rPr>
          <w:rFonts w:ascii="Arial" w:hAnsi="Arial" w:eastAsia="Arial" w:cs="Arial"/>
          <w:noProof w:val="0"/>
          <w:sz w:val="24"/>
          <w:szCs w:val="24"/>
          <w:lang w:val="pt-PT"/>
        </w:rPr>
      </w:pPr>
      <w:r w:rsidRPr="009E53FA" w:rsidR="36D17580">
        <w:rPr>
          <w:rFonts w:ascii="Arial" w:hAnsi="Arial" w:eastAsia="Arial" w:cs="Arial"/>
          <w:noProof w:val="0"/>
          <w:sz w:val="24"/>
          <w:szCs w:val="24"/>
          <w:lang w:val="pt-PT"/>
        </w:rPr>
        <w:t xml:space="preserve">Outro momento importante do estágio foi a participação na Feira da Juventude, realizada em Eunápolis, a convite do professor Tiago Mota. O evento teve como foco apresentar à comunidade o que é a cultura </w:t>
      </w:r>
      <w:r w:rsidRPr="009E53FA" w:rsidR="4C8DA57E">
        <w:rPr>
          <w:rFonts w:ascii="Arial" w:hAnsi="Arial" w:eastAsia="Arial" w:cs="Arial"/>
          <w:i w:val="1"/>
          <w:iCs w:val="1"/>
          <w:noProof w:val="0"/>
          <w:sz w:val="24"/>
          <w:szCs w:val="24"/>
          <w:lang w:val="pt-PT"/>
        </w:rPr>
        <w:t>M</w:t>
      </w:r>
      <w:r w:rsidRPr="009E53FA" w:rsidR="36D17580">
        <w:rPr>
          <w:rFonts w:ascii="Arial" w:hAnsi="Arial" w:eastAsia="Arial" w:cs="Arial"/>
          <w:i w:val="1"/>
          <w:iCs w:val="1"/>
          <w:noProof w:val="0"/>
          <w:sz w:val="24"/>
          <w:szCs w:val="24"/>
          <w:lang w:val="pt-PT"/>
        </w:rPr>
        <w:t>aker</w:t>
      </w:r>
      <w:r w:rsidRPr="009E53FA" w:rsidR="36D17580">
        <w:rPr>
          <w:rFonts w:ascii="Arial" w:hAnsi="Arial" w:eastAsia="Arial" w:cs="Arial"/>
          <w:noProof w:val="0"/>
          <w:sz w:val="24"/>
          <w:szCs w:val="24"/>
          <w:lang w:val="pt-PT"/>
        </w:rPr>
        <w:t xml:space="preserve"> e aproximar os jovens das novas tecnologias. Durante a feira, representei o Laboratório </w:t>
      </w:r>
      <w:r w:rsidRPr="009E53FA" w:rsidR="36D17580">
        <w:rPr>
          <w:rFonts w:ascii="Arial" w:hAnsi="Arial" w:eastAsia="Arial" w:cs="Arial"/>
          <w:i w:val="1"/>
          <w:iCs w:val="1"/>
          <w:noProof w:val="0"/>
          <w:sz w:val="24"/>
          <w:szCs w:val="24"/>
          <w:lang w:val="pt-PT"/>
        </w:rPr>
        <w:t>EduMaker</w:t>
      </w:r>
      <w:r w:rsidRPr="009E53FA" w:rsidR="36D17580">
        <w:rPr>
          <w:rFonts w:ascii="Arial" w:hAnsi="Arial" w:eastAsia="Arial" w:cs="Arial"/>
          <w:noProof w:val="0"/>
          <w:sz w:val="24"/>
          <w:szCs w:val="24"/>
          <w:lang w:val="pt-PT"/>
        </w:rPr>
        <w:t xml:space="preserve"> demonstrando, na prática, o funcionamento do scanner 3D</w:t>
      </w:r>
      <w:r w:rsidRPr="009E53FA" w:rsidR="6DC43969">
        <w:rPr>
          <w:rFonts w:ascii="Arial" w:hAnsi="Arial" w:eastAsia="Arial" w:cs="Arial"/>
          <w:noProof w:val="0"/>
          <w:sz w:val="24"/>
          <w:szCs w:val="24"/>
          <w:lang w:val="pt-PT"/>
        </w:rPr>
        <w:t xml:space="preserve">, </w:t>
      </w:r>
      <w:r w:rsidRPr="009E53FA" w:rsidR="36D17580">
        <w:rPr>
          <w:rFonts w:ascii="Arial" w:hAnsi="Arial" w:eastAsia="Arial" w:cs="Arial"/>
          <w:noProof w:val="0"/>
          <w:sz w:val="24"/>
          <w:szCs w:val="24"/>
          <w:lang w:val="pt-PT"/>
        </w:rPr>
        <w:t>desde a captura da imagem até a criação do arquivo final, pronto para impressão. Além disso, fui responsável por coordenar oficinas com canetas 3D, onde o público pôde experimentar a criação de desenhos e objetos tridimensionais de forma prática e divertida. A entrega das peças produzidas aos participantes ajudou a criar um vínculo emocional com a tecnologia e despertou o interesse pela experimentação.</w:t>
      </w:r>
    </w:p>
    <w:p w:rsidR="0D932281" w:rsidP="009E53FA" w:rsidRDefault="0D932281" w14:paraId="6B60011E" w14:textId="034B1F1D">
      <w:pPr>
        <w:spacing w:before="9"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0D932281">
        <w:drawing>
          <wp:inline wp14:editId="1391AA40" wp14:anchorId="3D576EA0">
            <wp:extent cx="1669228" cy="2533650"/>
            <wp:effectExtent l="0" t="0" r="0" b="0"/>
            <wp:docPr id="30259023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02590234" name=""/>
                    <pic:cNvPicPr/>
                  </pic:nvPicPr>
                  <pic:blipFill>
                    <a:blip xmlns:r="http://schemas.openxmlformats.org/officeDocument/2006/relationships" r:embed="rId78476680">
                      <a:extLst>
                        <a:ext uri="{28A0092B-C50C-407E-A947-70E740481C1C}">
                          <a14:useLocalDpi xmlns:a14="http://schemas.microsoft.com/office/drawing/2010/main"/>
                        </a:ext>
                      </a:extLst>
                    </a:blip>
                    <a:stretch>
                      <a:fillRect/>
                    </a:stretch>
                  </pic:blipFill>
                  <pic:spPr>
                    <a:xfrm rot="0">
                      <a:off x="0" y="0"/>
                      <a:ext cx="1669228" cy="2533650"/>
                    </a:xfrm>
                    <a:prstGeom prst="rect">
                      <a:avLst/>
                    </a:prstGeom>
                  </pic:spPr>
                </pic:pic>
              </a:graphicData>
            </a:graphic>
          </wp:inline>
        </w:drawing>
      </w:r>
    </w:p>
    <w:p w:rsidR="0D932281" w:rsidP="009E53FA" w:rsidRDefault="0D932281" w14:paraId="26136179" w14:textId="4A28E58D">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0D932281">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662BFF74">
        <w:rPr>
          <w:rFonts w:ascii="Arial" w:hAnsi="Arial" w:eastAsia="Arial" w:cs="Arial"/>
          <w:b w:val="1"/>
          <w:bCs w:val="1"/>
          <w:i w:val="0"/>
          <w:iCs w:val="0"/>
          <w:caps w:val="0"/>
          <w:smallCaps w:val="0"/>
          <w:noProof w:val="0"/>
          <w:color w:val="000000" w:themeColor="text1" w:themeTint="FF" w:themeShade="FF"/>
          <w:sz w:val="24"/>
          <w:szCs w:val="24"/>
          <w:lang w:val="pt-PT"/>
        </w:rPr>
        <w:t>31</w:t>
      </w:r>
      <w:r w:rsidRPr="009E53FA" w:rsidR="0D932281">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0D932281">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0D932281">
        <w:rPr>
          <w:rFonts w:ascii="Arial" w:hAnsi="Arial" w:eastAsia="Arial" w:cs="Arial"/>
          <w:b w:val="0"/>
          <w:bCs w:val="0"/>
          <w:i w:val="0"/>
          <w:iCs w:val="0"/>
          <w:caps w:val="0"/>
          <w:smallCaps w:val="0"/>
          <w:noProof w:val="0"/>
          <w:color w:val="000000" w:themeColor="text1" w:themeTint="FF" w:themeShade="FF"/>
          <w:sz w:val="24"/>
          <w:szCs w:val="24"/>
          <w:lang w:val="pt-PT"/>
        </w:rPr>
        <w:t xml:space="preserve">Feira da Juventude </w:t>
      </w:r>
    </w:p>
    <w:p w:rsidR="0D932281" w:rsidP="009E53FA" w:rsidRDefault="0D932281" w14:paraId="10766E16" w14:textId="3A1F51F8">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0D932281">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r w:rsidRPr="009E53FA" w:rsidR="0FF8F7DD">
        <w:rPr>
          <w:rFonts w:ascii="Arial" w:hAnsi="Arial" w:eastAsia="Arial" w:cs="Arial"/>
          <w:b w:val="0"/>
          <w:bCs w:val="0"/>
          <w:i w:val="0"/>
          <w:iCs w:val="0"/>
          <w:caps w:val="0"/>
          <w:smallCaps w:val="0"/>
          <w:noProof w:val="0"/>
          <w:color w:val="000000" w:themeColor="text1" w:themeTint="FF" w:themeShade="FF"/>
          <w:sz w:val="24"/>
          <w:szCs w:val="24"/>
          <w:lang w:val="pt-PT"/>
        </w:rPr>
        <w:t>)</w:t>
      </w:r>
    </w:p>
    <w:p w:rsidR="51606893" w:rsidP="009E53FA" w:rsidRDefault="51606893" w14:paraId="02AD13E5" w14:textId="748462BC">
      <w:pPr>
        <w:spacing w:before="240" w:beforeAutospacing="off" w:after="240" w:afterAutospacing="off" w:line="360" w:lineRule="auto"/>
        <w:jc w:val="both"/>
        <w:rPr>
          <w:rFonts w:ascii="Arial" w:hAnsi="Arial" w:eastAsia="Arial" w:cs="Arial"/>
          <w:noProof w:val="0"/>
          <w:sz w:val="24"/>
          <w:szCs w:val="24"/>
          <w:lang w:val="pt-PT"/>
        </w:rPr>
      </w:pPr>
      <w:r w:rsidRPr="009E53FA" w:rsidR="51606893">
        <w:rPr>
          <w:rFonts w:ascii="Arial" w:hAnsi="Arial" w:eastAsia="Arial" w:cs="Arial"/>
          <w:noProof w:val="0"/>
          <w:sz w:val="24"/>
          <w:szCs w:val="24"/>
          <w:lang w:val="pt-PT"/>
        </w:rPr>
        <w:t>As oficinas com canetas 3D foram realizadas em múltiplos contextos, abrangendo tanto o ambiente interno do campus, com turmas de estudantes do IFBA, quanto espaços externos, como a Feira da Juventude e a Feira de Profissões em Trancoso, esta última promovida pela Associação Mais Trancoso no Instituto Trancoso. Em todas essas ocasiões, desenvolvi atividades de mediação direta com o público, orientando o uso adequado dos equipamentos, esclarecendo suas funcionalidades e incentivando a produção de peças autorais</w:t>
      </w:r>
      <w:r w:rsidRPr="009E53FA" w:rsidR="51606893">
        <w:rPr>
          <w:rFonts w:ascii="Arial" w:hAnsi="Arial" w:eastAsia="Arial" w:cs="Arial"/>
          <w:noProof w:val="0"/>
          <w:sz w:val="24"/>
          <w:szCs w:val="24"/>
          <w:lang w:val="pt-PT"/>
        </w:rPr>
        <w:t xml:space="preserve">. </w:t>
      </w:r>
      <w:r w:rsidRPr="009E53FA" w:rsidR="36D17580">
        <w:rPr>
          <w:rFonts w:ascii="Arial" w:hAnsi="Arial" w:eastAsia="Arial" w:cs="Arial"/>
          <w:noProof w:val="0"/>
          <w:sz w:val="24"/>
          <w:szCs w:val="24"/>
          <w:lang w:val="pt-PT"/>
        </w:rPr>
        <w:t>As</w:t>
      </w:r>
      <w:r w:rsidRPr="009E53FA" w:rsidR="36D17580">
        <w:rPr>
          <w:rFonts w:ascii="Arial" w:hAnsi="Arial" w:eastAsia="Arial" w:cs="Arial"/>
          <w:noProof w:val="0"/>
          <w:sz w:val="24"/>
          <w:szCs w:val="24"/>
          <w:lang w:val="pt-PT"/>
        </w:rPr>
        <w:t xml:space="preserve"> oficinas se mostraram uma forma acessível de apresentar o universo da modelagem 3D, com impacto positivo no desenvolvimento da coordenação motora, da </w:t>
      </w:r>
      <w:r w:rsidRPr="009E53FA" w:rsidR="36D17580">
        <w:rPr>
          <w:rFonts w:ascii="Arial" w:hAnsi="Arial" w:eastAsia="Arial" w:cs="Arial"/>
          <w:noProof w:val="0"/>
          <w:sz w:val="24"/>
          <w:szCs w:val="24"/>
          <w:lang w:val="pt-PT"/>
        </w:rPr>
        <w:t>percepção</w:t>
      </w:r>
      <w:r w:rsidRPr="009E53FA" w:rsidR="36D17580">
        <w:rPr>
          <w:rFonts w:ascii="Arial" w:hAnsi="Arial" w:eastAsia="Arial" w:cs="Arial"/>
          <w:noProof w:val="0"/>
          <w:sz w:val="24"/>
          <w:szCs w:val="24"/>
          <w:lang w:val="pt-PT"/>
        </w:rPr>
        <w:t xml:space="preserve"> espacial e da criatividade dos participantes.</w:t>
      </w:r>
    </w:p>
    <w:p w:rsidR="613A9DCC" w:rsidP="009E53FA" w:rsidRDefault="613A9DCC" w14:paraId="0CF73363" w14:textId="29AB492E">
      <w:pPr>
        <w:spacing w:before="240" w:beforeAutospacing="off" w:after="240" w:afterAutospacing="off" w:line="360" w:lineRule="auto"/>
        <w:jc w:val="center"/>
      </w:pPr>
      <w:r w:rsidR="613A9DCC">
        <w:drawing>
          <wp:inline wp14:editId="77B095C9" wp14:anchorId="48E51396">
            <wp:extent cx="2610252" cy="1989178"/>
            <wp:effectExtent l="0" t="0" r="0" b="0"/>
            <wp:docPr id="177427006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74270066" name=""/>
                    <pic:cNvPicPr/>
                  </pic:nvPicPr>
                  <pic:blipFill>
                    <a:blip xmlns:r="http://schemas.openxmlformats.org/officeDocument/2006/relationships" r:embed="rId1363793596">
                      <a:extLst>
                        <a:ext uri="{28A0092B-C50C-407E-A947-70E740481C1C}">
                          <a14:useLocalDpi xmlns:a14="http://schemas.microsoft.com/office/drawing/2010/main"/>
                        </a:ext>
                      </a:extLst>
                    </a:blip>
                    <a:stretch>
                      <a:fillRect/>
                    </a:stretch>
                  </pic:blipFill>
                  <pic:spPr>
                    <a:xfrm rot="0">
                      <a:off x="0" y="0"/>
                      <a:ext cx="2610252" cy="1989178"/>
                    </a:xfrm>
                    <a:prstGeom prst="rect">
                      <a:avLst/>
                    </a:prstGeom>
                  </pic:spPr>
                </pic:pic>
              </a:graphicData>
            </a:graphic>
          </wp:inline>
        </w:drawing>
      </w:r>
    </w:p>
    <w:p w:rsidR="613A9DCC" w:rsidP="009E53FA" w:rsidRDefault="613A9DCC" w14:paraId="6A02B3AB" w14:textId="31340112">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13A9DCC">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40E84DB9">
        <w:rPr>
          <w:rFonts w:ascii="Arial" w:hAnsi="Arial" w:eastAsia="Arial" w:cs="Arial"/>
          <w:b w:val="1"/>
          <w:bCs w:val="1"/>
          <w:i w:val="0"/>
          <w:iCs w:val="0"/>
          <w:caps w:val="0"/>
          <w:smallCaps w:val="0"/>
          <w:noProof w:val="0"/>
          <w:color w:val="000000" w:themeColor="text1" w:themeTint="FF" w:themeShade="FF"/>
          <w:sz w:val="24"/>
          <w:szCs w:val="24"/>
          <w:lang w:val="pt-PT"/>
        </w:rPr>
        <w:t>32</w:t>
      </w:r>
      <w:r w:rsidRPr="009E53FA" w:rsidR="613A9DCC">
        <w:rPr>
          <w:rFonts w:ascii="Arial" w:hAnsi="Arial" w:eastAsia="Arial" w:cs="Arial"/>
          <w:b w:val="1"/>
          <w:bCs w:val="1"/>
          <w:i w:val="0"/>
          <w:iCs w:val="0"/>
          <w:caps w:val="0"/>
          <w:smallCaps w:val="0"/>
          <w:noProof w:val="0"/>
          <w:color w:val="000000" w:themeColor="text1" w:themeTint="FF" w:themeShade="FF"/>
          <w:sz w:val="24"/>
          <w:szCs w:val="24"/>
          <w:lang w:val="pt-PT"/>
        </w:rPr>
        <w:t xml:space="preserve"> – </w:t>
      </w:r>
      <w:r w:rsidRPr="009E53FA" w:rsidR="5A146252">
        <w:rPr>
          <w:rFonts w:ascii="Arial" w:hAnsi="Arial" w:eastAsia="Arial" w:cs="Arial"/>
          <w:b w:val="0"/>
          <w:bCs w:val="0"/>
          <w:i w:val="0"/>
          <w:iCs w:val="0"/>
          <w:caps w:val="0"/>
          <w:smallCaps w:val="0"/>
          <w:noProof w:val="0"/>
          <w:color w:val="000000" w:themeColor="text1" w:themeTint="FF" w:themeShade="FF"/>
          <w:sz w:val="24"/>
          <w:szCs w:val="24"/>
          <w:lang w:val="pt-PT"/>
        </w:rPr>
        <w:t>Momento de prática durante a oficina</w:t>
      </w:r>
    </w:p>
    <w:p w:rsidR="613A9DCC" w:rsidP="009E53FA" w:rsidRDefault="613A9DCC" w14:paraId="78E8847A" w14:textId="425E3C90">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13A9DCC">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613A9DCC" w:rsidP="009E53FA" w:rsidRDefault="613A9DCC" w14:paraId="71E1897E" w14:textId="0A6E5143">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613A9DCC">
        <w:drawing>
          <wp:inline wp14:editId="09A93D6E" wp14:anchorId="68602A46">
            <wp:extent cx="3432125" cy="2524125"/>
            <wp:effectExtent l="0" t="0" r="0" b="0"/>
            <wp:docPr id="15095303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09530332" name=""/>
                    <pic:cNvPicPr/>
                  </pic:nvPicPr>
                  <pic:blipFill>
                    <a:blip xmlns:r="http://schemas.openxmlformats.org/officeDocument/2006/relationships" r:embed="rId1574810916">
                      <a:extLst>
                        <a:ext uri="{28A0092B-C50C-407E-A947-70E740481C1C}">
                          <a14:useLocalDpi xmlns:a14="http://schemas.microsoft.com/office/drawing/2010/main"/>
                        </a:ext>
                      </a:extLst>
                    </a:blip>
                    <a:stretch>
                      <a:fillRect/>
                    </a:stretch>
                  </pic:blipFill>
                  <pic:spPr>
                    <a:xfrm rot="0">
                      <a:off x="0" y="0"/>
                      <a:ext cx="3432125" cy="2524125"/>
                    </a:xfrm>
                    <a:prstGeom prst="rect">
                      <a:avLst/>
                    </a:prstGeom>
                  </pic:spPr>
                </pic:pic>
              </a:graphicData>
            </a:graphic>
          </wp:inline>
        </w:drawing>
      </w:r>
    </w:p>
    <w:p w:rsidR="7B3F1306" w:rsidP="009E53FA" w:rsidRDefault="7B3F1306" w14:paraId="64AB353D" w14:textId="5AC83F02">
      <w:pPr>
        <w:spacing w:before="240" w:beforeAutospacing="off" w:after="240" w:afterAutospacing="off" w:line="360" w:lineRule="auto"/>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B3F1306">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003AAB49">
        <w:rPr>
          <w:rFonts w:ascii="Arial" w:hAnsi="Arial" w:eastAsia="Arial" w:cs="Arial"/>
          <w:b w:val="1"/>
          <w:bCs w:val="1"/>
          <w:i w:val="0"/>
          <w:iCs w:val="0"/>
          <w:caps w:val="0"/>
          <w:smallCaps w:val="0"/>
          <w:noProof w:val="0"/>
          <w:color w:val="000000" w:themeColor="text1" w:themeTint="FF" w:themeShade="FF"/>
          <w:sz w:val="24"/>
          <w:szCs w:val="24"/>
          <w:lang w:val="pt-PT"/>
        </w:rPr>
        <w:t>33</w:t>
      </w:r>
      <w:r w:rsidRPr="009E53FA" w:rsidR="7B3F1306">
        <w:rPr>
          <w:rFonts w:ascii="Arial" w:hAnsi="Arial" w:eastAsia="Arial" w:cs="Arial"/>
          <w:b w:val="1"/>
          <w:bCs w:val="1"/>
          <w:i w:val="0"/>
          <w:iCs w:val="0"/>
          <w:caps w:val="0"/>
          <w:smallCaps w:val="0"/>
          <w:noProof w:val="0"/>
          <w:color w:val="000000" w:themeColor="text1" w:themeTint="FF" w:themeShade="FF"/>
          <w:sz w:val="24"/>
          <w:szCs w:val="24"/>
          <w:lang w:val="pt-PT"/>
        </w:rPr>
        <w:t xml:space="preserve"> – </w:t>
      </w:r>
      <w:r w:rsidRPr="009E53FA" w:rsidR="7B3F1306">
        <w:rPr>
          <w:rFonts w:ascii="Arial" w:hAnsi="Arial" w:eastAsia="Arial" w:cs="Arial"/>
          <w:b w:val="0"/>
          <w:bCs w:val="0"/>
          <w:i w:val="0"/>
          <w:iCs w:val="0"/>
          <w:caps w:val="0"/>
          <w:smallCaps w:val="0"/>
          <w:noProof w:val="0"/>
          <w:color w:val="000000" w:themeColor="text1" w:themeTint="FF" w:themeShade="FF"/>
          <w:sz w:val="24"/>
          <w:szCs w:val="24"/>
          <w:lang w:val="pt-PT"/>
        </w:rPr>
        <w:t>Palestra sobre o Blender sendo ministrada</w:t>
      </w:r>
    </w:p>
    <w:p w:rsidR="7B3F1306" w:rsidP="009E53FA" w:rsidRDefault="7B3F1306" w14:paraId="79B5A910" w14:textId="370DDFC5">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B3F1306">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7B3F1306" w:rsidP="009E53FA" w:rsidRDefault="7B3F1306" w14:paraId="1045F87A" w14:textId="5DF92ACE">
      <w:pPr>
        <w:spacing w:before="146" w:line="360" w:lineRule="auto"/>
        <w:ind w:left="1280" w:right="1011" w:firstLine="0"/>
        <w:jc w:val="center"/>
      </w:pPr>
      <w:r w:rsidR="7B3F1306">
        <w:drawing>
          <wp:inline wp14:editId="56290B42" wp14:anchorId="0D42FF8B">
            <wp:extent cx="3800187" cy="2228859"/>
            <wp:effectExtent l="0" t="0" r="0" b="0"/>
            <wp:docPr id="132933417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29334178" name=""/>
                    <pic:cNvPicPr/>
                  </pic:nvPicPr>
                  <pic:blipFill>
                    <a:blip xmlns:r="http://schemas.openxmlformats.org/officeDocument/2006/relationships" r:embed="rId1537178315">
                      <a:extLst>
                        <a:ext uri="{28A0092B-C50C-407E-A947-70E740481C1C}">
                          <a14:useLocalDpi xmlns:a14="http://schemas.microsoft.com/office/drawing/2010/main"/>
                        </a:ext>
                      </a:extLst>
                    </a:blip>
                    <a:stretch>
                      <a:fillRect/>
                    </a:stretch>
                    <a:srcRect l="0" t="22691" r="1964" b="0"/>
                  </pic:blipFill>
                  <pic:spPr>
                    <a:xfrm rot="0">
                      <a:off x="0" y="0"/>
                      <a:ext cx="3800187" cy="2228859"/>
                    </a:xfrm>
                    <a:prstGeom prst="rect">
                      <a:avLst/>
                    </a:prstGeom>
                  </pic:spPr>
                </pic:pic>
              </a:graphicData>
            </a:graphic>
          </wp:inline>
        </w:drawing>
      </w:r>
      <w:r w:rsidRPr="009E53FA" w:rsidR="7B3F1306">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729E37E9">
        <w:rPr>
          <w:rFonts w:ascii="Arial" w:hAnsi="Arial" w:eastAsia="Arial" w:cs="Arial"/>
          <w:b w:val="1"/>
          <w:bCs w:val="1"/>
          <w:i w:val="0"/>
          <w:iCs w:val="0"/>
          <w:caps w:val="0"/>
          <w:smallCaps w:val="0"/>
          <w:noProof w:val="0"/>
          <w:color w:val="000000" w:themeColor="text1" w:themeTint="FF" w:themeShade="FF"/>
          <w:sz w:val="24"/>
          <w:szCs w:val="24"/>
          <w:lang w:val="pt-PT"/>
        </w:rPr>
        <w:t>34</w:t>
      </w:r>
      <w:r w:rsidRPr="009E53FA" w:rsidR="7B3F1306">
        <w:rPr>
          <w:rFonts w:ascii="Arial" w:hAnsi="Arial" w:eastAsia="Arial" w:cs="Arial"/>
          <w:b w:val="1"/>
          <w:bCs w:val="1"/>
          <w:i w:val="0"/>
          <w:iCs w:val="0"/>
          <w:caps w:val="0"/>
          <w:smallCaps w:val="0"/>
          <w:noProof w:val="0"/>
          <w:color w:val="000000" w:themeColor="text1" w:themeTint="FF" w:themeShade="FF"/>
          <w:sz w:val="24"/>
          <w:szCs w:val="24"/>
          <w:lang w:val="pt-PT"/>
        </w:rPr>
        <w:t xml:space="preserve"> – </w:t>
      </w:r>
      <w:r w:rsidRPr="009E53FA" w:rsidR="7B3F1306">
        <w:rPr>
          <w:rFonts w:ascii="Arial" w:hAnsi="Arial" w:eastAsia="Arial" w:cs="Arial"/>
          <w:noProof w:val="0"/>
          <w:sz w:val="24"/>
          <w:szCs w:val="24"/>
          <w:lang w:val="pt-PT"/>
        </w:rPr>
        <w:t xml:space="preserve">Finalização satisfatória das oficinas com alcance dos objetivos propostos </w:t>
      </w:r>
    </w:p>
    <w:p w:rsidR="7B3F1306" w:rsidP="009E53FA" w:rsidRDefault="7B3F1306" w14:paraId="0A2B4157" w14:textId="2BDF3A71">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7B3F1306">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36D17580" w:rsidP="009E53FA" w:rsidRDefault="36D17580" w14:paraId="65F6B44E" w14:textId="2405C080">
      <w:pPr>
        <w:spacing w:before="240" w:beforeAutospacing="off" w:after="240" w:afterAutospacing="off" w:line="360" w:lineRule="auto"/>
        <w:jc w:val="both"/>
        <w:rPr>
          <w:rFonts w:ascii="Arial" w:hAnsi="Arial" w:eastAsia="Arial" w:cs="Arial"/>
          <w:noProof w:val="0"/>
          <w:sz w:val="24"/>
          <w:szCs w:val="24"/>
          <w:lang w:val="pt-PT"/>
        </w:rPr>
      </w:pPr>
      <w:r w:rsidRPr="009E53FA" w:rsidR="36D17580">
        <w:rPr>
          <w:rFonts w:ascii="Arial" w:hAnsi="Arial" w:eastAsia="Arial" w:cs="Arial"/>
          <w:noProof w:val="0"/>
          <w:sz w:val="24"/>
          <w:szCs w:val="24"/>
          <w:lang w:val="pt-PT"/>
        </w:rPr>
        <w:t>Na Feira de Profissões, também fui responsável por apresentar o laboratório de forma institucional, explicando seus objetivos, os equipamentos disponíveis e os projetos que vêm sendo desenvolvidos. Fiz novamente uma demonstração do scanner 3D e mostrei como acontece o processo até a peça final impressa. Mais uma vez, as canetas 3D foram utilizadas como ferramenta de interação, permitindo que os jovens experimentassem a tecnologia de forma prática e levassem para casa suas criações. Essa troca direta com o público foi essencial para aproximar o campus da comunidade e mostrar na prática como a tecnologia pode estar ao alcance de todos.</w:t>
      </w:r>
    </w:p>
    <w:p w:rsidR="2C40ED53" w:rsidP="009E53FA" w:rsidRDefault="2C40ED53" w14:paraId="267A0F01" w14:textId="0707A0F4">
      <w:pPr>
        <w:spacing w:before="240" w:beforeAutospacing="off" w:after="240" w:afterAutospacing="off" w:line="360" w:lineRule="auto"/>
        <w:jc w:val="center"/>
      </w:pPr>
      <w:r w:rsidR="2C40ED53">
        <w:drawing>
          <wp:inline wp14:editId="3C17CBB9" wp14:anchorId="70E053FA">
            <wp:extent cx="3328527" cy="1495425"/>
            <wp:effectExtent l="0" t="0" r="0" b="0"/>
            <wp:docPr id="175721423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81077763" name=""/>
                    <pic:cNvPicPr/>
                  </pic:nvPicPr>
                  <pic:blipFill>
                    <a:blip xmlns:r="http://schemas.openxmlformats.org/officeDocument/2006/relationships" r:embed="rId1806140789">
                      <a:extLst>
                        <a:ext uri="{28A0092B-C50C-407E-A947-70E740481C1C}">
                          <a14:useLocalDpi xmlns:a14="http://schemas.microsoft.com/office/drawing/2010/main"/>
                        </a:ext>
                      </a:extLst>
                    </a:blip>
                    <a:stretch>
                      <a:fillRect/>
                    </a:stretch>
                  </pic:blipFill>
                  <pic:spPr>
                    <a:xfrm rot="0">
                      <a:off x="0" y="0"/>
                      <a:ext cx="3328527" cy="1495425"/>
                    </a:xfrm>
                    <a:prstGeom prst="rect">
                      <a:avLst/>
                    </a:prstGeom>
                  </pic:spPr>
                </pic:pic>
              </a:graphicData>
            </a:graphic>
          </wp:inline>
        </w:drawing>
      </w:r>
    </w:p>
    <w:p w:rsidR="2C40ED53" w:rsidP="009E53FA" w:rsidRDefault="2C40ED53" w14:paraId="1B04B330" w14:textId="1498596D">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C40ED53">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6DC53779">
        <w:rPr>
          <w:rFonts w:ascii="Arial" w:hAnsi="Arial" w:eastAsia="Arial" w:cs="Arial"/>
          <w:b w:val="1"/>
          <w:bCs w:val="1"/>
          <w:i w:val="0"/>
          <w:iCs w:val="0"/>
          <w:caps w:val="0"/>
          <w:smallCaps w:val="0"/>
          <w:noProof w:val="0"/>
          <w:color w:val="000000" w:themeColor="text1" w:themeTint="FF" w:themeShade="FF"/>
          <w:sz w:val="24"/>
          <w:szCs w:val="24"/>
          <w:lang w:val="pt-PT"/>
        </w:rPr>
        <w:t>35</w:t>
      </w:r>
      <w:r w:rsidRPr="009E53FA" w:rsidR="2C40ED53">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2C40ED53">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2C40ED53">
        <w:rPr>
          <w:rFonts w:ascii="Arial" w:hAnsi="Arial" w:eastAsia="Arial" w:cs="Arial"/>
          <w:b w:val="0"/>
          <w:bCs w:val="0"/>
          <w:i w:val="0"/>
          <w:iCs w:val="0"/>
          <w:caps w:val="0"/>
          <w:smallCaps w:val="0"/>
          <w:noProof w:val="0"/>
          <w:color w:val="000000" w:themeColor="text1" w:themeTint="FF" w:themeShade="FF"/>
          <w:sz w:val="24"/>
          <w:szCs w:val="24"/>
          <w:lang w:val="pt-PT"/>
        </w:rPr>
        <w:t xml:space="preserve">Scanner 3D </w:t>
      </w:r>
    </w:p>
    <w:p w:rsidR="2C40ED53" w:rsidP="009E53FA" w:rsidRDefault="2C40ED53" w14:paraId="5DC58650" w14:textId="66825B8B">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C40ED53">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7D89A49" w:rsidP="009E53FA" w:rsidRDefault="07D89A49" w14:paraId="11C03B37" w14:textId="0D5AE5A2">
      <w:pPr>
        <w:spacing w:before="240" w:beforeAutospacing="off" w:after="240" w:afterAutospacing="off" w:line="360" w:lineRule="auto"/>
        <w:jc w:val="both"/>
      </w:pPr>
      <w:r w:rsidRPr="009E53FA" w:rsidR="07D89A49">
        <w:rPr>
          <w:rFonts w:ascii="Arial" w:hAnsi="Arial" w:eastAsia="Arial" w:cs="Arial"/>
          <w:noProof w:val="0"/>
          <w:sz w:val="24"/>
          <w:szCs w:val="24"/>
          <w:lang w:val="pt-PT"/>
        </w:rPr>
        <w:t xml:space="preserve">Outro momento relevante do estágio foi a participação na produção dos crachás utilizados pela equipe de organização dos jogos do evento </w:t>
      </w:r>
      <w:r w:rsidRPr="009E53FA" w:rsidR="07D89A49">
        <w:rPr>
          <w:rFonts w:ascii="Arial" w:hAnsi="Arial" w:eastAsia="Arial" w:cs="Arial"/>
          <w:b w:val="1"/>
          <w:bCs w:val="1"/>
          <w:noProof w:val="0"/>
          <w:sz w:val="24"/>
          <w:szCs w:val="24"/>
          <w:lang w:val="pt-PT"/>
        </w:rPr>
        <w:t>"Agita IFBA"</w:t>
      </w:r>
      <w:r w:rsidRPr="009E53FA" w:rsidR="07D89A49">
        <w:rPr>
          <w:rFonts w:ascii="Arial" w:hAnsi="Arial" w:eastAsia="Arial" w:cs="Arial"/>
          <w:noProof w:val="0"/>
          <w:sz w:val="24"/>
          <w:szCs w:val="24"/>
          <w:lang w:val="pt-PT"/>
        </w:rPr>
        <w:t xml:space="preserve">, realizado em um sábado letivo. A atividade consistiu na impressão de 12 crachás destinados a professores e estudantes responsáveis pelas dinâmicas e competições. Para garantir a durabilidade das peças, todas as impressões foram feitas com espessuras mais elevadas, o que resultou em crachás mais resistentes, com potencial para serem reutilizados em futuras edições do evento, compondo assim o acervo permanente do campus. </w:t>
      </w:r>
    </w:p>
    <w:p w:rsidR="3DC7F9B9" w:rsidP="009E53FA" w:rsidRDefault="3DC7F9B9" w14:paraId="51E94FDF" w14:textId="6B8C6651">
      <w:pPr>
        <w:spacing w:before="240" w:beforeAutospacing="off" w:after="240" w:afterAutospacing="off" w:line="360" w:lineRule="auto"/>
        <w:jc w:val="center"/>
      </w:pPr>
      <w:r w:rsidR="3DC7F9B9">
        <w:drawing>
          <wp:inline wp14:editId="353BA9E8" wp14:anchorId="1C546A2D">
            <wp:extent cx="1638300" cy="3057525"/>
            <wp:effectExtent l="0" t="0" r="0" b="0"/>
            <wp:docPr id="179913271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99132713" name=""/>
                    <pic:cNvPicPr/>
                  </pic:nvPicPr>
                  <pic:blipFill>
                    <a:blip xmlns:r="http://schemas.openxmlformats.org/officeDocument/2006/relationships" r:embed="rId1060527350">
                      <a:extLst>
                        <a:ext xmlns:a="http://schemas.openxmlformats.org/drawingml/2006/main" uri="{28A0092B-C50C-407E-A947-70E740481C1C}">
                          <a14:useLocalDpi xmlns:a14="http://schemas.microsoft.com/office/drawing/2010/main" val="0"/>
                        </a:ext>
                      </a:extLst>
                    </a:blip>
                    <a:stretch>
                      <a:fillRect/>
                    </a:stretch>
                  </pic:blipFill>
                  <pic:spPr>
                    <a:xfrm>
                      <a:off x="0" y="0"/>
                      <a:ext cx="1638300" cy="3057525"/>
                    </a:xfrm>
                    <a:prstGeom prst="rect">
                      <a:avLst/>
                    </a:prstGeom>
                  </pic:spPr>
                </pic:pic>
              </a:graphicData>
            </a:graphic>
          </wp:inline>
        </w:drawing>
      </w:r>
      <w:r w:rsidR="3DC7F9B9">
        <w:drawing>
          <wp:inline wp14:editId="261654DE" wp14:anchorId="7E92379A">
            <wp:extent cx="1739408" cy="3067342"/>
            <wp:effectExtent l="0" t="0" r="0" b="0"/>
            <wp:docPr id="94985061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49850619" name=""/>
                    <pic:cNvPicPr/>
                  </pic:nvPicPr>
                  <pic:blipFill>
                    <a:blip xmlns:r="http://schemas.openxmlformats.org/officeDocument/2006/relationships" r:embed="rId1308464337">
                      <a:extLst>
                        <a:ext uri="{28A0092B-C50C-407E-A947-70E740481C1C}">
                          <a14:useLocalDpi xmlns:a14="http://schemas.microsoft.com/office/drawing/2010/main"/>
                        </a:ext>
                      </a:extLst>
                    </a:blip>
                    <a:stretch>
                      <a:fillRect/>
                    </a:stretch>
                  </pic:blipFill>
                  <pic:spPr>
                    <a:xfrm rot="0">
                      <a:off x="0" y="0"/>
                      <a:ext cx="1739408" cy="3067342"/>
                    </a:xfrm>
                    <a:prstGeom prst="rect">
                      <a:avLst/>
                    </a:prstGeom>
                  </pic:spPr>
                </pic:pic>
              </a:graphicData>
            </a:graphic>
          </wp:inline>
        </w:drawing>
      </w:r>
    </w:p>
    <w:p w:rsidR="3DC7F9B9" w:rsidP="009E53FA" w:rsidRDefault="3DC7F9B9" w14:paraId="5C2A05C6" w14:textId="0537C7CF">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3DC7F9B9">
        <w:rPr>
          <w:rFonts w:ascii="Arial" w:hAnsi="Arial" w:eastAsia="Arial" w:cs="Arial"/>
          <w:b w:val="1"/>
          <w:bCs w:val="1"/>
          <w:i w:val="0"/>
          <w:iCs w:val="0"/>
          <w:caps w:val="0"/>
          <w:smallCaps w:val="0"/>
          <w:noProof w:val="0"/>
          <w:color w:val="000000" w:themeColor="text1" w:themeTint="FF" w:themeShade="FF"/>
          <w:sz w:val="24"/>
          <w:szCs w:val="24"/>
          <w:lang w:val="pt-PT"/>
        </w:rPr>
        <w:t>FIGURA</w:t>
      </w:r>
      <w:r w:rsidRPr="009E53FA" w:rsidR="0A594F83">
        <w:rPr>
          <w:rFonts w:ascii="Arial" w:hAnsi="Arial" w:eastAsia="Arial" w:cs="Arial"/>
          <w:b w:val="1"/>
          <w:bCs w:val="1"/>
          <w:i w:val="0"/>
          <w:iCs w:val="0"/>
          <w:caps w:val="0"/>
          <w:smallCaps w:val="0"/>
          <w:noProof w:val="0"/>
          <w:color w:val="000000" w:themeColor="text1" w:themeTint="FF" w:themeShade="FF"/>
          <w:sz w:val="24"/>
          <w:szCs w:val="24"/>
          <w:lang w:val="pt-PT"/>
        </w:rPr>
        <w:t>S</w:t>
      </w:r>
      <w:r w:rsidRPr="009E53FA" w:rsidR="3DC7F9B9">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6D2A99E8">
        <w:rPr>
          <w:rFonts w:ascii="Arial" w:hAnsi="Arial" w:eastAsia="Arial" w:cs="Arial"/>
          <w:b w:val="1"/>
          <w:bCs w:val="1"/>
          <w:i w:val="0"/>
          <w:iCs w:val="0"/>
          <w:caps w:val="0"/>
          <w:smallCaps w:val="0"/>
          <w:noProof w:val="0"/>
          <w:color w:val="000000" w:themeColor="text1" w:themeTint="FF" w:themeShade="FF"/>
          <w:sz w:val="24"/>
          <w:szCs w:val="24"/>
          <w:lang w:val="pt-PT"/>
        </w:rPr>
        <w:t>36</w:t>
      </w:r>
      <w:r w:rsidRPr="009E53FA" w:rsidR="4EB49E1B">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4EB49E1B">
        <w:rPr>
          <w:rFonts w:ascii="Arial" w:hAnsi="Arial" w:eastAsia="Arial" w:cs="Arial"/>
          <w:b w:val="1"/>
          <w:bCs w:val="1"/>
          <w:i w:val="0"/>
          <w:iCs w:val="0"/>
          <w:caps w:val="0"/>
          <w:smallCaps w:val="0"/>
          <w:noProof w:val="0"/>
          <w:color w:val="000000" w:themeColor="text1" w:themeTint="FF" w:themeShade="FF"/>
          <w:sz w:val="24"/>
          <w:szCs w:val="24"/>
          <w:lang w:val="pt-PT"/>
        </w:rPr>
        <w:t xml:space="preserve">e </w:t>
      </w:r>
      <w:r w:rsidRPr="009E53FA" w:rsidR="1A9D6005">
        <w:rPr>
          <w:rFonts w:ascii="Arial" w:hAnsi="Arial" w:eastAsia="Arial" w:cs="Arial"/>
          <w:b w:val="1"/>
          <w:bCs w:val="1"/>
          <w:i w:val="0"/>
          <w:iCs w:val="0"/>
          <w:caps w:val="0"/>
          <w:smallCaps w:val="0"/>
          <w:noProof w:val="0"/>
          <w:color w:val="000000" w:themeColor="text1" w:themeTint="FF" w:themeShade="FF"/>
          <w:sz w:val="24"/>
          <w:szCs w:val="24"/>
          <w:lang w:val="pt-PT"/>
        </w:rPr>
        <w:t>37</w:t>
      </w:r>
      <w:r w:rsidRPr="009E53FA" w:rsidR="3DC7F9B9">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3DC7F9B9">
        <w:rPr>
          <w:rFonts w:ascii="Arial" w:hAnsi="Arial" w:eastAsia="Arial" w:cs="Arial"/>
          <w:b w:val="1"/>
          <w:bCs w:val="1"/>
          <w:i w:val="0"/>
          <w:iCs w:val="0"/>
          <w:caps w:val="0"/>
          <w:smallCaps w:val="0"/>
          <w:noProof w:val="0"/>
          <w:color w:val="000000" w:themeColor="text1" w:themeTint="FF" w:themeShade="FF"/>
          <w:sz w:val="24"/>
          <w:szCs w:val="24"/>
          <w:lang w:val="pt-PT"/>
        </w:rPr>
        <w:t>–</w:t>
      </w:r>
      <w:r w:rsidRPr="009E53FA" w:rsidR="3DC7F9B9">
        <w:rPr>
          <w:rFonts w:ascii="Arial" w:hAnsi="Arial" w:eastAsia="Arial" w:cs="Arial"/>
          <w:b w:val="0"/>
          <w:bCs w:val="0"/>
          <w:i w:val="0"/>
          <w:iCs w:val="0"/>
          <w:caps w:val="0"/>
          <w:smallCaps w:val="0"/>
          <w:noProof w:val="0"/>
          <w:color w:val="000000" w:themeColor="text1" w:themeTint="FF" w:themeShade="FF"/>
          <w:sz w:val="24"/>
          <w:szCs w:val="24"/>
          <w:lang w:val="pt-PT"/>
        </w:rPr>
        <w:t xml:space="preserve"> </w:t>
      </w:r>
      <w:r w:rsidRPr="009E53FA" w:rsidR="54B3BC94">
        <w:rPr>
          <w:rFonts w:ascii="Arial" w:hAnsi="Arial" w:eastAsia="Arial" w:cs="Arial"/>
          <w:b w:val="0"/>
          <w:bCs w:val="0"/>
          <w:i w:val="0"/>
          <w:iCs w:val="0"/>
          <w:caps w:val="0"/>
          <w:smallCaps w:val="0"/>
          <w:noProof w:val="0"/>
          <w:color w:val="000000" w:themeColor="text1" w:themeTint="FF" w:themeShade="FF"/>
          <w:sz w:val="24"/>
          <w:szCs w:val="24"/>
          <w:lang w:val="pt-PT"/>
        </w:rPr>
        <w:t>Processo de i</w:t>
      </w:r>
      <w:r w:rsidRPr="009E53FA" w:rsidR="3DC7F9B9">
        <w:rPr>
          <w:rFonts w:ascii="Arial" w:hAnsi="Arial" w:eastAsia="Arial" w:cs="Arial"/>
          <w:b w:val="0"/>
          <w:bCs w:val="0"/>
          <w:i w:val="0"/>
          <w:iCs w:val="0"/>
          <w:caps w:val="0"/>
          <w:smallCaps w:val="0"/>
          <w:noProof w:val="0"/>
          <w:color w:val="000000" w:themeColor="text1" w:themeTint="FF" w:themeShade="FF"/>
          <w:sz w:val="24"/>
          <w:szCs w:val="24"/>
          <w:lang w:val="pt-PT"/>
        </w:rPr>
        <w:t>mpressão dos crachás do ‘</w:t>
      </w:r>
      <w:bookmarkStart w:name="_Int_ac5fnW4c" w:id="290874805"/>
      <w:r w:rsidRPr="009E53FA" w:rsidR="3DC7F9B9">
        <w:rPr>
          <w:rFonts w:ascii="Arial" w:hAnsi="Arial" w:eastAsia="Arial" w:cs="Arial"/>
          <w:b w:val="0"/>
          <w:bCs w:val="0"/>
          <w:i w:val="0"/>
          <w:iCs w:val="0"/>
          <w:caps w:val="0"/>
          <w:smallCaps w:val="0"/>
          <w:noProof w:val="0"/>
          <w:color w:val="000000" w:themeColor="text1" w:themeTint="FF" w:themeShade="FF"/>
          <w:sz w:val="24"/>
          <w:szCs w:val="24"/>
          <w:lang w:val="pt-PT"/>
        </w:rPr>
        <w:t>’Agita</w:t>
      </w:r>
      <w:bookmarkEnd w:id="290874805"/>
      <w:r w:rsidRPr="009E53FA" w:rsidR="3DC7F9B9">
        <w:rPr>
          <w:rFonts w:ascii="Arial" w:hAnsi="Arial" w:eastAsia="Arial" w:cs="Arial"/>
          <w:b w:val="0"/>
          <w:bCs w:val="0"/>
          <w:i w:val="0"/>
          <w:iCs w:val="0"/>
          <w:caps w:val="0"/>
          <w:smallCaps w:val="0"/>
          <w:noProof w:val="0"/>
          <w:color w:val="000000" w:themeColor="text1" w:themeTint="FF" w:themeShade="FF"/>
          <w:sz w:val="24"/>
          <w:szCs w:val="24"/>
          <w:lang w:val="pt-PT"/>
        </w:rPr>
        <w:t xml:space="preserve"> IFBA’’</w:t>
      </w:r>
    </w:p>
    <w:p w:rsidR="3DC7F9B9" w:rsidP="009E53FA" w:rsidRDefault="3DC7F9B9" w14:paraId="5EBBBD6B" w14:textId="3A275698">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3DC7F9B9">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07D89A49" w:rsidP="009E53FA" w:rsidRDefault="07D89A49" w14:paraId="583A117E" w14:textId="4C143BCB">
      <w:pPr>
        <w:spacing w:before="240" w:beforeAutospacing="off" w:after="240" w:afterAutospacing="off" w:line="360" w:lineRule="auto"/>
        <w:jc w:val="both"/>
      </w:pPr>
      <w:r w:rsidRPr="009E53FA" w:rsidR="07D89A49">
        <w:rPr>
          <w:rFonts w:ascii="Arial" w:hAnsi="Arial" w:eastAsia="Arial" w:cs="Arial"/>
          <w:noProof w:val="0"/>
          <w:sz w:val="24"/>
          <w:szCs w:val="24"/>
          <w:lang w:val="pt-PT"/>
        </w:rPr>
        <w:t>A execução dessa tarefa exigiu não apenas domínio técnico das impressoras 3D, mas também planejamento, organização e atenção aos detalhes, especialmente no que diz respeito à padronização dos materiais. Essa experiência ajudou bastante no desenvolvimento da organização logística e mostrou a importância do trabalho em equipe dentro do ambiente institucional.</w:t>
      </w:r>
    </w:p>
    <w:p w:rsidR="203C53F1" w:rsidP="009E53FA" w:rsidRDefault="203C53F1" w14:paraId="4F20DA36" w14:textId="7E890568">
      <w:pPr>
        <w:spacing w:before="240" w:beforeAutospacing="off" w:after="240" w:afterAutospacing="off" w:line="360" w:lineRule="auto"/>
        <w:jc w:val="center"/>
      </w:pPr>
      <w:r w:rsidR="203C53F1">
        <w:drawing>
          <wp:inline wp14:editId="2DB876CA" wp14:anchorId="7F98571F">
            <wp:extent cx="2600295" cy="2676525"/>
            <wp:effectExtent l="0" t="0" r="0" b="0"/>
            <wp:docPr id="17596993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59699345" name=""/>
                    <pic:cNvPicPr/>
                  </pic:nvPicPr>
                  <pic:blipFill>
                    <a:blip xmlns:r="http://schemas.openxmlformats.org/officeDocument/2006/relationships" r:embed="rId2117948445">
                      <a:extLst>
                        <a:ext uri="{28A0092B-C50C-407E-A947-70E740481C1C}">
                          <a14:useLocalDpi xmlns:a14="http://schemas.microsoft.com/office/drawing/2010/main"/>
                        </a:ext>
                      </a:extLst>
                    </a:blip>
                    <a:stretch>
                      <a:fillRect/>
                    </a:stretch>
                  </pic:blipFill>
                  <pic:spPr>
                    <a:xfrm rot="0">
                      <a:off x="0" y="0"/>
                      <a:ext cx="2600295" cy="2676525"/>
                    </a:xfrm>
                    <a:prstGeom prst="rect">
                      <a:avLst/>
                    </a:prstGeom>
                  </pic:spPr>
                </pic:pic>
              </a:graphicData>
            </a:graphic>
          </wp:inline>
        </w:drawing>
      </w:r>
    </w:p>
    <w:p w:rsidR="299ABC5A" w:rsidP="009E53FA" w:rsidRDefault="299ABC5A" w14:paraId="4BED5EE3" w14:textId="3A16697F">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99ABC5A">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12F44E88">
        <w:rPr>
          <w:rFonts w:ascii="Arial" w:hAnsi="Arial" w:eastAsia="Arial" w:cs="Arial"/>
          <w:b w:val="1"/>
          <w:bCs w:val="1"/>
          <w:i w:val="0"/>
          <w:iCs w:val="0"/>
          <w:caps w:val="0"/>
          <w:smallCaps w:val="0"/>
          <w:noProof w:val="0"/>
          <w:color w:val="000000" w:themeColor="text1" w:themeTint="FF" w:themeShade="FF"/>
          <w:sz w:val="24"/>
          <w:szCs w:val="24"/>
          <w:lang w:val="pt-PT"/>
        </w:rPr>
        <w:t>38</w:t>
      </w:r>
      <w:r w:rsidRPr="009E53FA" w:rsidR="299ABC5A">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299ABC5A">
        <w:rPr>
          <w:rFonts w:ascii="Arial" w:hAnsi="Arial" w:eastAsia="Arial" w:cs="Arial"/>
          <w:b w:val="0"/>
          <w:bCs w:val="0"/>
          <w:i w:val="0"/>
          <w:iCs w:val="0"/>
          <w:caps w:val="0"/>
          <w:smallCaps w:val="0"/>
          <w:noProof w:val="0"/>
          <w:color w:val="000000" w:themeColor="text1" w:themeTint="FF" w:themeShade="FF"/>
          <w:sz w:val="24"/>
          <w:szCs w:val="24"/>
          <w:lang w:val="pt-PT"/>
        </w:rPr>
        <w:t xml:space="preserve"> Impressão dos crachás do ‘</w:t>
      </w:r>
      <w:bookmarkStart w:name="_Int_idp4XxvE" w:id="875655102"/>
      <w:r w:rsidRPr="009E53FA" w:rsidR="299ABC5A">
        <w:rPr>
          <w:rFonts w:ascii="Arial" w:hAnsi="Arial" w:eastAsia="Arial" w:cs="Arial"/>
          <w:b w:val="0"/>
          <w:bCs w:val="0"/>
          <w:i w:val="0"/>
          <w:iCs w:val="0"/>
          <w:caps w:val="0"/>
          <w:smallCaps w:val="0"/>
          <w:noProof w:val="0"/>
          <w:color w:val="000000" w:themeColor="text1" w:themeTint="FF" w:themeShade="FF"/>
          <w:sz w:val="24"/>
          <w:szCs w:val="24"/>
          <w:lang w:val="pt-PT"/>
        </w:rPr>
        <w:t>’Agita</w:t>
      </w:r>
      <w:bookmarkEnd w:id="875655102"/>
      <w:r w:rsidRPr="009E53FA" w:rsidR="299ABC5A">
        <w:rPr>
          <w:rFonts w:ascii="Arial" w:hAnsi="Arial" w:eastAsia="Arial" w:cs="Arial"/>
          <w:b w:val="0"/>
          <w:bCs w:val="0"/>
          <w:i w:val="0"/>
          <w:iCs w:val="0"/>
          <w:caps w:val="0"/>
          <w:smallCaps w:val="0"/>
          <w:noProof w:val="0"/>
          <w:color w:val="000000" w:themeColor="text1" w:themeTint="FF" w:themeShade="FF"/>
          <w:sz w:val="24"/>
          <w:szCs w:val="24"/>
          <w:lang w:val="pt-PT"/>
        </w:rPr>
        <w:t xml:space="preserve"> IFBA’’</w:t>
      </w:r>
    </w:p>
    <w:p w:rsidR="299ABC5A" w:rsidP="009E53FA" w:rsidRDefault="299ABC5A" w14:paraId="0FFD4495" w14:textId="54838B0F">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299ABC5A">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36D17580" w:rsidP="009E53FA" w:rsidRDefault="36D17580" w14:paraId="126817C0" w14:textId="6BB04791">
      <w:pPr>
        <w:spacing w:before="240" w:beforeAutospacing="off" w:after="240" w:afterAutospacing="off" w:line="360" w:lineRule="auto"/>
        <w:jc w:val="both"/>
      </w:pPr>
      <w:r w:rsidRPr="009E53FA" w:rsidR="36D17580">
        <w:rPr>
          <w:rFonts w:ascii="Arial" w:hAnsi="Arial" w:eastAsia="Arial" w:cs="Arial"/>
          <w:noProof w:val="0"/>
          <w:sz w:val="24"/>
          <w:szCs w:val="24"/>
          <w:lang w:val="pt-PT"/>
        </w:rPr>
        <w:t xml:space="preserve">Participar dessas ações me ajudou a desenvolver várias habilidades importantes, como comunicação, organização e domínio técnico, além de fortalecer meu papel como mediador entre a tecnologia e as pessoas. Ao mesmo tempo, essas experiências mostraram como o Laboratório </w:t>
      </w:r>
      <w:r w:rsidRPr="009E53FA" w:rsidR="36D17580">
        <w:rPr>
          <w:rFonts w:ascii="Arial" w:hAnsi="Arial" w:eastAsia="Arial" w:cs="Arial"/>
          <w:i w:val="1"/>
          <w:iCs w:val="1"/>
          <w:noProof w:val="0"/>
          <w:sz w:val="24"/>
          <w:szCs w:val="24"/>
          <w:lang w:val="pt-PT"/>
        </w:rPr>
        <w:t>EduMaker</w:t>
      </w:r>
      <w:r w:rsidRPr="009E53FA" w:rsidR="36D17580">
        <w:rPr>
          <w:rFonts w:ascii="Arial" w:hAnsi="Arial" w:eastAsia="Arial" w:cs="Arial"/>
          <w:noProof w:val="0"/>
          <w:sz w:val="24"/>
          <w:szCs w:val="24"/>
          <w:lang w:val="pt-PT"/>
        </w:rPr>
        <w:t xml:space="preserve"> pode ser um espaço potente de aprendizado, inclusão e conexão entre educação, ciência e comunidade.</w:t>
      </w:r>
    </w:p>
    <w:p w:rsidR="757AA9C4" w:rsidP="009E53FA" w:rsidRDefault="757AA9C4" w14:paraId="745B8723" w14:textId="783CF18C">
      <w:pPr>
        <w:pStyle w:val="Heading3"/>
        <w:spacing w:before="281" w:beforeAutospacing="off" w:after="281" w:afterAutospacing="off"/>
        <w:ind w:firstLine="708"/>
        <w:jc w:val="both"/>
        <w:rPr>
          <w:rFonts w:ascii="Arial" w:hAnsi="Arial" w:eastAsia="Arial" w:cs="Arial"/>
          <w:b w:val="1"/>
          <w:bCs w:val="1"/>
          <w:noProof w:val="0"/>
          <w:color w:val="auto"/>
          <w:sz w:val="24"/>
          <w:szCs w:val="24"/>
          <w:lang w:val="pt-PT"/>
        </w:rPr>
      </w:pPr>
      <w:bookmarkStart w:name="_Toc256581569" w:id="427478901"/>
      <w:r w:rsidRPr="009E53FA" w:rsidR="757AA9C4">
        <w:rPr>
          <w:rFonts w:ascii="Arial" w:hAnsi="Arial" w:eastAsia="Arial" w:cs="Arial"/>
          <w:b w:val="1"/>
          <w:bCs w:val="1"/>
          <w:noProof w:val="0"/>
          <w:color w:val="auto"/>
          <w:sz w:val="24"/>
          <w:szCs w:val="24"/>
          <w:lang w:val="pt-PT"/>
        </w:rPr>
        <w:t>4.</w:t>
      </w:r>
      <w:r w:rsidRPr="009E53FA" w:rsidR="4CE6618D">
        <w:rPr>
          <w:rFonts w:ascii="Arial" w:hAnsi="Arial" w:eastAsia="Arial" w:cs="Arial"/>
          <w:b w:val="1"/>
          <w:bCs w:val="1"/>
          <w:noProof w:val="0"/>
          <w:color w:val="auto"/>
          <w:sz w:val="24"/>
          <w:szCs w:val="24"/>
          <w:lang w:val="pt-PT"/>
        </w:rPr>
        <w:t>9</w:t>
      </w:r>
      <w:r w:rsidRPr="009E53FA" w:rsidR="757AA9C4">
        <w:rPr>
          <w:rFonts w:ascii="Arial" w:hAnsi="Arial" w:eastAsia="Arial" w:cs="Arial"/>
          <w:b w:val="1"/>
          <w:bCs w:val="1"/>
          <w:noProof w:val="0"/>
          <w:color w:val="auto"/>
          <w:sz w:val="24"/>
          <w:szCs w:val="24"/>
          <w:lang w:val="pt-PT"/>
        </w:rPr>
        <w:t xml:space="preserve"> Desenvolvimento de materiais pedagógicos inclusivos</w:t>
      </w:r>
      <w:bookmarkEnd w:id="427478901"/>
    </w:p>
    <w:p w:rsidR="2DD320DB" w:rsidP="009E53FA" w:rsidRDefault="2DD320DB" w14:paraId="28D6EA0C" w14:textId="7F01BA23">
      <w:pPr>
        <w:spacing w:before="240" w:beforeAutospacing="off" w:after="240" w:afterAutospacing="off" w:line="360" w:lineRule="auto"/>
        <w:jc w:val="both"/>
        <w:rPr>
          <w:rFonts w:ascii="Arial" w:hAnsi="Arial" w:eastAsia="Arial" w:cs="Arial"/>
          <w:noProof w:val="0"/>
          <w:color w:val="auto"/>
          <w:lang w:val="pt-PT"/>
        </w:rPr>
      </w:pPr>
      <w:r w:rsidRPr="009E53FA" w:rsidR="2DD320DB">
        <w:rPr>
          <w:rFonts w:ascii="Arial" w:hAnsi="Arial" w:eastAsia="Arial" w:cs="Arial"/>
          <w:noProof w:val="0"/>
          <w:color w:val="auto"/>
          <w:lang w:val="pt-PT"/>
        </w:rPr>
        <w:t xml:space="preserve">Uma das experiências mais significativas vivenciadas durante o estágio no Laboratório </w:t>
      </w:r>
      <w:r w:rsidRPr="009E53FA" w:rsidR="2DD320DB">
        <w:rPr>
          <w:rFonts w:ascii="Arial" w:hAnsi="Arial" w:eastAsia="Arial" w:cs="Arial"/>
          <w:i w:val="1"/>
          <w:iCs w:val="1"/>
          <w:noProof w:val="0"/>
          <w:color w:val="auto"/>
          <w:lang w:val="pt-PT"/>
        </w:rPr>
        <w:t>EduMaker</w:t>
      </w:r>
      <w:r w:rsidRPr="009E53FA" w:rsidR="2DD320DB">
        <w:rPr>
          <w:rFonts w:ascii="Arial" w:hAnsi="Arial" w:eastAsia="Arial" w:cs="Arial"/>
          <w:i w:val="1"/>
          <w:iCs w:val="1"/>
          <w:noProof w:val="0"/>
          <w:color w:val="auto"/>
          <w:lang w:val="pt-PT"/>
        </w:rPr>
        <w:t xml:space="preserve"> </w:t>
      </w:r>
      <w:r w:rsidRPr="009E53FA" w:rsidR="2DD320DB">
        <w:rPr>
          <w:rFonts w:ascii="Arial" w:hAnsi="Arial" w:eastAsia="Arial" w:cs="Arial"/>
          <w:noProof w:val="0"/>
          <w:color w:val="auto"/>
          <w:lang w:val="pt-PT"/>
        </w:rPr>
        <w:t>foi a idealização e produção do jogo pedagógico “Biomas do Brasil”, desenvolvido como parte das atividades da Feira Brasileira de Iniciação Científica (FEBRAT). O projeto, realizado em parceria com outros estagiários do laboratório, tinha como proposta central a criação de um recurso didático acessível, que articulasse conteúdos interdisciplinares com estratégias inclusivas voltadas ao atendimento de alunos com necessidades educacionais específicas, especialmente aqueles com transtorno do déficit de atenção e hiperatividade (TDAH).</w:t>
      </w:r>
    </w:p>
    <w:p w:rsidR="2DD320DB" w:rsidP="009E53FA" w:rsidRDefault="2DD320DB" w14:paraId="67D5A0C8" w14:textId="5BE87002">
      <w:pPr>
        <w:spacing w:before="240" w:beforeAutospacing="off" w:after="240" w:afterAutospacing="off" w:line="360" w:lineRule="auto"/>
        <w:jc w:val="both"/>
        <w:rPr>
          <w:rFonts w:ascii="Arial" w:hAnsi="Arial" w:eastAsia="Arial" w:cs="Arial"/>
          <w:noProof w:val="0"/>
          <w:color w:val="auto"/>
          <w:lang w:val="pt-PT"/>
        </w:rPr>
      </w:pPr>
      <w:r w:rsidRPr="009E53FA" w:rsidR="2DD320DB">
        <w:rPr>
          <w:rFonts w:ascii="Arial" w:hAnsi="Arial" w:eastAsia="Arial" w:cs="Arial"/>
          <w:noProof w:val="0"/>
          <w:color w:val="auto"/>
          <w:lang w:val="pt-PT"/>
        </w:rPr>
        <w:t>Na modalidade em que participamos, os participantes deveriam desenvolver um jogo (físico ou virtual)</w:t>
      </w:r>
      <w:r w:rsidRPr="009E53FA" w:rsidR="6CEFC8BE">
        <w:rPr>
          <w:rFonts w:ascii="Arial" w:hAnsi="Arial" w:eastAsia="Arial" w:cs="Arial"/>
          <w:noProof w:val="0"/>
          <w:color w:val="auto"/>
          <w:lang w:val="pt-PT"/>
        </w:rPr>
        <w:t xml:space="preserve"> </w:t>
      </w:r>
      <w:r w:rsidRPr="009E53FA" w:rsidR="2DD320DB">
        <w:rPr>
          <w:rFonts w:ascii="Arial" w:hAnsi="Arial" w:eastAsia="Arial" w:cs="Arial"/>
          <w:noProof w:val="0"/>
          <w:color w:val="auto"/>
          <w:lang w:val="pt-PT"/>
        </w:rPr>
        <w:t>que abordasse a temática dos biomas brasileiros e</w:t>
      </w:r>
      <w:r w:rsidRPr="009E53FA" w:rsidR="3F143C11">
        <w:rPr>
          <w:rFonts w:ascii="Arial" w:hAnsi="Arial" w:eastAsia="Arial" w:cs="Arial"/>
          <w:noProof w:val="0"/>
          <w:color w:val="auto"/>
          <w:lang w:val="pt-PT"/>
        </w:rPr>
        <w:t xml:space="preserve"> que</w:t>
      </w:r>
      <w:r w:rsidRPr="009E53FA" w:rsidR="2DD320DB">
        <w:rPr>
          <w:rFonts w:ascii="Arial" w:hAnsi="Arial" w:eastAsia="Arial" w:cs="Arial"/>
          <w:noProof w:val="0"/>
          <w:color w:val="auto"/>
          <w:lang w:val="pt-PT"/>
        </w:rPr>
        <w:t xml:space="preserve"> </w:t>
      </w:r>
      <w:r w:rsidRPr="009E53FA" w:rsidR="2DD320DB">
        <w:rPr>
          <w:rFonts w:ascii="Arial" w:hAnsi="Arial" w:eastAsia="Arial" w:cs="Arial"/>
          <w:noProof w:val="0"/>
          <w:color w:val="auto"/>
          <w:lang w:val="pt-PT"/>
        </w:rPr>
        <w:t xml:space="preserve">incorporasse </w:t>
      </w:r>
      <w:r w:rsidRPr="009E53FA" w:rsidR="2DD320DB">
        <w:rPr>
          <w:rFonts w:ascii="Arial" w:hAnsi="Arial" w:eastAsia="Arial" w:cs="Arial"/>
          <w:noProof w:val="0"/>
          <w:color w:val="auto"/>
          <w:lang w:val="pt-PT"/>
        </w:rPr>
        <w:t>aspectos</w:t>
      </w:r>
      <w:r w:rsidRPr="009E53FA" w:rsidR="2DD320DB">
        <w:rPr>
          <w:rFonts w:ascii="Arial" w:hAnsi="Arial" w:eastAsia="Arial" w:cs="Arial"/>
          <w:noProof w:val="0"/>
          <w:color w:val="auto"/>
          <w:lang w:val="pt-PT"/>
        </w:rPr>
        <w:t xml:space="preserve"> sociais e culturais relevantes. Diante desse desafio, optamos por produzir um jogo de tabuleiro no formato de quebra-cabeça, concebido integralmente por nós, desde a modelagem digital até a finalização estética das peças. </w:t>
      </w:r>
      <w:r w:rsidRPr="009E53FA" w:rsidR="569BCC3D">
        <w:rPr>
          <w:rFonts w:ascii="Arial" w:hAnsi="Arial" w:eastAsia="Arial" w:cs="Arial"/>
          <w:noProof w:val="0"/>
          <w:sz w:val="24"/>
          <w:szCs w:val="24"/>
          <w:lang w:val="pt-PT"/>
        </w:rPr>
        <w:t xml:space="preserve">O jogo foi criado para unir a tecnologia da fabricação digital com a diversão e o aprendizado, estimulando o conhecimento por meio da interação e da participação ativa dos alunos. </w:t>
      </w:r>
    </w:p>
    <w:p w:rsidR="2DD320DB" w:rsidP="009E53FA" w:rsidRDefault="2DD320DB" w14:paraId="17E5D49E" w14:textId="7A02E270">
      <w:pPr>
        <w:spacing w:before="240" w:beforeAutospacing="off" w:after="240" w:afterAutospacing="off" w:line="360" w:lineRule="auto"/>
        <w:jc w:val="both"/>
        <w:rPr>
          <w:rFonts w:ascii="Arial" w:hAnsi="Arial" w:eastAsia="Arial" w:cs="Arial"/>
          <w:noProof w:val="0"/>
          <w:color w:val="auto"/>
          <w:lang w:val="pt-PT"/>
        </w:rPr>
      </w:pPr>
      <w:r w:rsidRPr="009E53FA" w:rsidR="2DD320DB">
        <w:rPr>
          <w:rFonts w:ascii="Arial" w:hAnsi="Arial" w:eastAsia="Arial" w:cs="Arial"/>
          <w:noProof w:val="0"/>
          <w:color w:val="auto"/>
          <w:lang w:val="pt-PT"/>
        </w:rPr>
        <w:t xml:space="preserve">O processo de desenvolvimento do jogo envolveu a modelagem digital de todos os estados do Brasil, com especial atenção à proporção e aos encaixes entre as peças. Cada estado foi posteriormente impresso em 3D e passou por um processo de pintura manual, em que as cores escolhidas representavam os biomas predominantes de cada região. </w:t>
      </w:r>
    </w:p>
    <w:p w:rsidR="125E0676" w:rsidP="009E53FA" w:rsidRDefault="125E0676" w14:paraId="02F5EC47" w14:textId="7FCB910F">
      <w:pPr>
        <w:spacing w:before="240" w:beforeAutospacing="off" w:after="240" w:afterAutospacing="off"/>
        <w:jc w:val="center"/>
      </w:pPr>
      <w:r w:rsidR="125E0676">
        <w:drawing>
          <wp:inline wp14:editId="1DC8FB56" wp14:anchorId="30B1C5ED">
            <wp:extent cx="4091979" cy="2344715"/>
            <wp:effectExtent l="0" t="0" r="0" b="0"/>
            <wp:docPr id="3294284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29428445" name=""/>
                    <pic:cNvPicPr/>
                  </pic:nvPicPr>
                  <pic:blipFill>
                    <a:blip xmlns:r="http://schemas.openxmlformats.org/officeDocument/2006/relationships" r:embed="rId1259930834">
                      <a:extLst>
                        <a:ext uri="{28A0092B-C50C-407E-A947-70E740481C1C}">
                          <a14:useLocalDpi xmlns:a14="http://schemas.microsoft.com/office/drawing/2010/main"/>
                        </a:ext>
                      </a:extLst>
                    </a:blip>
                    <a:stretch>
                      <a:fillRect/>
                    </a:stretch>
                  </pic:blipFill>
                  <pic:spPr>
                    <a:xfrm rot="0">
                      <a:off x="0" y="0"/>
                      <a:ext cx="4091979" cy="2344715"/>
                    </a:xfrm>
                    <a:prstGeom prst="rect">
                      <a:avLst/>
                    </a:prstGeom>
                  </pic:spPr>
                </pic:pic>
              </a:graphicData>
            </a:graphic>
          </wp:inline>
        </w:drawing>
      </w:r>
    </w:p>
    <w:p w:rsidR="125E0676" w:rsidP="009E53FA" w:rsidRDefault="125E0676" w14:paraId="4480D8BC" w14:textId="3BC3472C">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125E0676">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56CFD651">
        <w:rPr>
          <w:rFonts w:ascii="Arial" w:hAnsi="Arial" w:eastAsia="Arial" w:cs="Arial"/>
          <w:b w:val="1"/>
          <w:bCs w:val="1"/>
          <w:i w:val="0"/>
          <w:iCs w:val="0"/>
          <w:caps w:val="0"/>
          <w:smallCaps w:val="0"/>
          <w:noProof w:val="0"/>
          <w:color w:val="000000" w:themeColor="text1" w:themeTint="FF" w:themeShade="FF"/>
          <w:sz w:val="24"/>
          <w:szCs w:val="24"/>
          <w:lang w:val="pt-PT"/>
        </w:rPr>
        <w:t>39</w:t>
      </w:r>
      <w:r w:rsidRPr="009E53FA" w:rsidR="125E0676">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125E0676">
        <w:rPr>
          <w:rFonts w:ascii="Arial" w:hAnsi="Arial" w:eastAsia="Arial" w:cs="Arial"/>
          <w:b w:val="0"/>
          <w:bCs w:val="0"/>
          <w:i w:val="0"/>
          <w:iCs w:val="0"/>
          <w:caps w:val="0"/>
          <w:smallCaps w:val="0"/>
          <w:noProof w:val="0"/>
          <w:color w:val="000000" w:themeColor="text1" w:themeTint="FF" w:themeShade="FF"/>
          <w:sz w:val="24"/>
          <w:szCs w:val="24"/>
          <w:lang w:val="pt-PT"/>
        </w:rPr>
        <w:t xml:space="preserve"> Resultado do mapa, nessa fase, ainda incolor</w:t>
      </w:r>
    </w:p>
    <w:p w:rsidR="125E0676" w:rsidP="009E53FA" w:rsidRDefault="125E0676" w14:paraId="70C61F94" w14:textId="3FE505EF">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125E0676">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2DD320DB" w:rsidP="009E53FA" w:rsidRDefault="2DD320DB" w14:paraId="313925D8" w14:textId="13BDE670">
      <w:pPr>
        <w:pStyle w:val="Normal"/>
        <w:spacing w:before="240" w:beforeAutospacing="off" w:after="240" w:afterAutospacing="off" w:line="360" w:lineRule="auto"/>
        <w:jc w:val="both"/>
      </w:pPr>
      <w:r w:rsidRPr="009E53FA" w:rsidR="2DD320DB">
        <w:rPr>
          <w:rFonts w:ascii="Arial" w:hAnsi="Arial" w:eastAsia="Arial" w:cs="Arial"/>
          <w:noProof w:val="0"/>
          <w:color w:val="auto"/>
          <w:lang w:val="pt-PT"/>
        </w:rPr>
        <w:t>O trabalho de pintura foi realizado com cuidado artesanal, assegurando que os detalhes visuais contribuíssem para a compreensão do conteúdo. A escolha por representar os biomas por meio das cores teve como objetivo facilitar a assimilação visual das informações geográficas e biológicas, sobretudo por alunos com dificuldades de concentração e memorização.</w:t>
      </w:r>
    </w:p>
    <w:p w:rsidR="67DD3B45" w:rsidP="009E53FA" w:rsidRDefault="67DD3B45" w14:paraId="20DC17BA" w14:textId="784EEB26">
      <w:pPr>
        <w:spacing w:before="240" w:beforeAutospacing="off" w:after="240" w:afterAutospacing="off" w:line="360" w:lineRule="auto"/>
        <w:jc w:val="center"/>
      </w:pPr>
      <w:r w:rsidR="67DD3B45">
        <w:drawing>
          <wp:inline wp14:editId="40DA0221" wp14:anchorId="0F3D1DC5">
            <wp:extent cx="3019425" cy="4333875"/>
            <wp:effectExtent l="0" t="0" r="0" b="0"/>
            <wp:docPr id="88144684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81446847" name=""/>
                    <pic:cNvPicPr/>
                  </pic:nvPicPr>
                  <pic:blipFill>
                    <a:blip xmlns:r="http://schemas.openxmlformats.org/officeDocument/2006/relationships" r:embed="rId483735350">
                      <a:extLst>
                        <a:ext uri="{28A0092B-C50C-407E-A947-70E740481C1C}">
                          <a14:useLocalDpi xmlns:a14="http://schemas.microsoft.com/office/drawing/2010/main"/>
                        </a:ext>
                      </a:extLst>
                    </a:blip>
                    <a:stretch>
                      <a:fillRect/>
                    </a:stretch>
                  </pic:blipFill>
                  <pic:spPr>
                    <a:xfrm rot="16200000">
                      <a:off x="0" y="0"/>
                      <a:ext cx="3019425" cy="4333875"/>
                    </a:xfrm>
                    <a:prstGeom prst="rect">
                      <a:avLst/>
                    </a:prstGeom>
                  </pic:spPr>
                </pic:pic>
              </a:graphicData>
            </a:graphic>
          </wp:inline>
        </w:drawing>
      </w:r>
    </w:p>
    <w:p w:rsidR="67DD3B45" w:rsidP="009E53FA" w:rsidRDefault="67DD3B45" w14:paraId="6CACEC52" w14:textId="7DFC74CD">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7DD3B45">
        <w:rPr>
          <w:rFonts w:ascii="Arial" w:hAnsi="Arial" w:eastAsia="Arial" w:cs="Arial"/>
          <w:b w:val="1"/>
          <w:bCs w:val="1"/>
          <w:i w:val="0"/>
          <w:iCs w:val="0"/>
          <w:caps w:val="0"/>
          <w:smallCaps w:val="0"/>
          <w:noProof w:val="0"/>
          <w:color w:val="000000" w:themeColor="text1" w:themeTint="FF" w:themeShade="FF"/>
          <w:sz w:val="24"/>
          <w:szCs w:val="24"/>
          <w:lang w:val="pt-PT"/>
        </w:rPr>
        <w:t xml:space="preserve">FIGURA </w:t>
      </w:r>
      <w:r w:rsidRPr="009E53FA" w:rsidR="57F88EE9">
        <w:rPr>
          <w:rFonts w:ascii="Arial" w:hAnsi="Arial" w:eastAsia="Arial" w:cs="Arial"/>
          <w:b w:val="1"/>
          <w:bCs w:val="1"/>
          <w:i w:val="0"/>
          <w:iCs w:val="0"/>
          <w:caps w:val="0"/>
          <w:smallCaps w:val="0"/>
          <w:noProof w:val="0"/>
          <w:color w:val="000000" w:themeColor="text1" w:themeTint="FF" w:themeShade="FF"/>
          <w:sz w:val="24"/>
          <w:szCs w:val="24"/>
          <w:lang w:val="pt-PT"/>
        </w:rPr>
        <w:t>40</w:t>
      </w:r>
      <w:r w:rsidRPr="009E53FA" w:rsidR="67DD3B45">
        <w:rPr>
          <w:rFonts w:ascii="Arial" w:hAnsi="Arial" w:eastAsia="Arial" w:cs="Arial"/>
          <w:b w:val="1"/>
          <w:bCs w:val="1"/>
          <w:i w:val="0"/>
          <w:iCs w:val="0"/>
          <w:caps w:val="0"/>
          <w:smallCaps w:val="0"/>
          <w:noProof w:val="0"/>
          <w:color w:val="000000" w:themeColor="text1" w:themeTint="FF" w:themeShade="FF"/>
          <w:sz w:val="24"/>
          <w:szCs w:val="24"/>
          <w:lang w:val="pt-PT"/>
        </w:rPr>
        <w:t xml:space="preserve"> –</w:t>
      </w:r>
      <w:r w:rsidRPr="009E53FA" w:rsidR="67DD3B45">
        <w:rPr>
          <w:rFonts w:ascii="Arial" w:hAnsi="Arial" w:eastAsia="Arial" w:cs="Arial"/>
          <w:b w:val="0"/>
          <w:bCs w:val="0"/>
          <w:i w:val="0"/>
          <w:iCs w:val="0"/>
          <w:caps w:val="0"/>
          <w:smallCaps w:val="0"/>
          <w:noProof w:val="0"/>
          <w:color w:val="000000" w:themeColor="text1" w:themeTint="FF" w:themeShade="FF"/>
          <w:sz w:val="24"/>
          <w:szCs w:val="24"/>
          <w:lang w:val="pt-PT"/>
        </w:rPr>
        <w:t xml:space="preserve"> Mapa finalizado</w:t>
      </w:r>
    </w:p>
    <w:p w:rsidR="67DD3B45" w:rsidP="009E53FA" w:rsidRDefault="67DD3B45" w14:paraId="277659AC" w14:textId="7B7DBDA2">
      <w:pPr>
        <w:spacing w:before="146" w:line="360" w:lineRule="auto"/>
        <w:ind w:left="1280" w:right="1011" w:firstLine="0"/>
        <w:jc w:val="center"/>
        <w:rPr>
          <w:rFonts w:ascii="Arial" w:hAnsi="Arial" w:eastAsia="Arial" w:cs="Arial"/>
          <w:b w:val="0"/>
          <w:bCs w:val="0"/>
          <w:i w:val="0"/>
          <w:iCs w:val="0"/>
          <w:caps w:val="0"/>
          <w:smallCaps w:val="0"/>
          <w:noProof w:val="0"/>
          <w:color w:val="000000" w:themeColor="text1" w:themeTint="FF" w:themeShade="FF"/>
          <w:sz w:val="24"/>
          <w:szCs w:val="24"/>
          <w:lang w:val="pt-PT"/>
        </w:rPr>
      </w:pPr>
      <w:r w:rsidRPr="009E53FA" w:rsidR="67DD3B45">
        <w:rPr>
          <w:rFonts w:ascii="Arial" w:hAnsi="Arial" w:eastAsia="Arial" w:cs="Arial"/>
          <w:b w:val="0"/>
          <w:bCs w:val="0"/>
          <w:i w:val="0"/>
          <w:iCs w:val="0"/>
          <w:caps w:val="0"/>
          <w:smallCaps w:val="0"/>
          <w:noProof w:val="0"/>
          <w:color w:val="000000" w:themeColor="text1" w:themeTint="FF" w:themeShade="FF"/>
          <w:sz w:val="24"/>
          <w:szCs w:val="24"/>
          <w:lang w:val="pt-PT"/>
        </w:rPr>
        <w:t>(Fonte: Próprio Autor)</w:t>
      </w:r>
    </w:p>
    <w:p w:rsidR="2DD320DB" w:rsidP="009E53FA" w:rsidRDefault="2DD320DB" w14:paraId="25E4108E" w14:textId="05D6FF55">
      <w:pPr>
        <w:spacing w:before="240" w:beforeAutospacing="off" w:after="240" w:afterAutospacing="off" w:line="360" w:lineRule="auto"/>
        <w:jc w:val="both"/>
        <w:rPr>
          <w:rFonts w:ascii="Arial" w:hAnsi="Arial" w:eastAsia="Arial" w:cs="Arial"/>
          <w:noProof w:val="0"/>
          <w:color w:val="auto"/>
          <w:lang w:val="pt-PT"/>
        </w:rPr>
      </w:pPr>
      <w:r w:rsidRPr="009E53FA" w:rsidR="2DD320DB">
        <w:rPr>
          <w:rFonts w:ascii="Arial" w:hAnsi="Arial" w:eastAsia="Arial" w:cs="Arial"/>
          <w:noProof w:val="0"/>
          <w:color w:val="auto"/>
          <w:lang w:val="pt-PT"/>
        </w:rPr>
        <w:t xml:space="preserve">A dinâmica do jogo consistia na montagem do mapa do Brasil a partir de peças do quebra-cabeça, que eram conquistadas pelos participantes ao responderem corretamente a perguntas objetivas contidas em cartas temáticas. As perguntas envolviam conhecimentos sobre os estados e os biomas brasileiros, promovendo, assim, uma aprendizagem interdisciplinar entre Geografia e Biologia. Essa </w:t>
      </w:r>
      <w:r w:rsidRPr="009E53FA" w:rsidR="4E57BDEA">
        <w:rPr>
          <w:rFonts w:ascii="Arial" w:hAnsi="Arial" w:eastAsia="Arial" w:cs="Arial"/>
          <w:noProof w:val="0"/>
          <w:color w:val="auto"/>
          <w:lang w:val="pt-PT"/>
        </w:rPr>
        <w:t>metodologia favorecia</w:t>
      </w:r>
      <w:r w:rsidRPr="009E53FA" w:rsidR="2DD320DB">
        <w:rPr>
          <w:rFonts w:ascii="Arial" w:hAnsi="Arial" w:eastAsia="Arial" w:cs="Arial"/>
          <w:noProof w:val="0"/>
          <w:color w:val="auto"/>
          <w:lang w:val="pt-PT"/>
        </w:rPr>
        <w:t xml:space="preserve"> a atenção dos alunos e estimulava a curiosidade, dois elementos fundamentais no processo de ensino-aprendizagem de alunos com TDAH.</w:t>
      </w:r>
    </w:p>
    <w:p w:rsidR="2DD320DB" w:rsidP="009E53FA" w:rsidRDefault="2DD320DB" w14:paraId="284806A5" w14:textId="206F26C7">
      <w:pPr>
        <w:spacing w:before="240" w:beforeAutospacing="off" w:after="240" w:afterAutospacing="off" w:line="360" w:lineRule="auto"/>
        <w:jc w:val="both"/>
        <w:rPr>
          <w:rFonts w:ascii="Arial" w:hAnsi="Arial" w:eastAsia="Arial" w:cs="Arial"/>
          <w:noProof w:val="0"/>
          <w:color w:val="auto"/>
          <w:lang w:val="pt-PT"/>
        </w:rPr>
      </w:pPr>
      <w:r w:rsidRPr="009E53FA" w:rsidR="2DD320DB">
        <w:rPr>
          <w:rFonts w:ascii="Arial" w:hAnsi="Arial" w:eastAsia="Arial" w:cs="Arial"/>
          <w:noProof w:val="0"/>
          <w:color w:val="auto"/>
          <w:lang w:val="pt-PT"/>
        </w:rPr>
        <w:t xml:space="preserve">Do ponto de vista técnico, o desenvolvimento do jogo exigiu o domínio de diversos </w:t>
      </w:r>
      <w:r w:rsidRPr="009E53FA" w:rsidR="2DD320DB">
        <w:rPr>
          <w:rFonts w:ascii="Arial" w:hAnsi="Arial" w:eastAsia="Arial" w:cs="Arial"/>
          <w:noProof w:val="0"/>
          <w:color w:val="auto"/>
          <w:lang w:val="pt-PT"/>
        </w:rPr>
        <w:t>aspectos</w:t>
      </w:r>
      <w:r w:rsidRPr="009E53FA" w:rsidR="2DD320DB">
        <w:rPr>
          <w:rFonts w:ascii="Arial" w:hAnsi="Arial" w:eastAsia="Arial" w:cs="Arial"/>
          <w:noProof w:val="0"/>
          <w:color w:val="auto"/>
          <w:lang w:val="pt-PT"/>
        </w:rPr>
        <w:t xml:space="preserve"> da fabricação digital. As peças foram impressas em um tamanho que possibilitasse o reconhecimento visual e tátil dos estados, com espessura adequada para facilitar o manuseio. Após a impressão, todas as bordas foram cuidadosamente lixadas para garantir um encaixe suave e preciso, permitindo que o quebra-cabeça pudesse ser utilizado com facilidade por diferentes perfis de alunos. Esse cuidado com os detalhes reforça o compromisso com a acessibilidade e com a qualidade do material pedagógico produzido.</w:t>
      </w:r>
    </w:p>
    <w:p w:rsidR="2DD320DB" w:rsidP="009E53FA" w:rsidRDefault="2DD320DB" w14:paraId="33948498" w14:textId="2C01E041">
      <w:pPr>
        <w:spacing w:before="240" w:beforeAutospacing="off" w:after="240" w:afterAutospacing="off" w:line="360" w:lineRule="auto"/>
        <w:jc w:val="both"/>
        <w:rPr>
          <w:rFonts w:ascii="Arial" w:hAnsi="Arial" w:eastAsia="Arial" w:cs="Arial"/>
          <w:noProof w:val="0"/>
          <w:color w:val="auto"/>
          <w:lang w:val="pt-PT"/>
        </w:rPr>
      </w:pPr>
      <w:r w:rsidRPr="009E53FA" w:rsidR="2DD320DB">
        <w:rPr>
          <w:rFonts w:ascii="Arial" w:hAnsi="Arial" w:eastAsia="Arial" w:cs="Arial"/>
          <w:noProof w:val="0"/>
          <w:color w:val="auto"/>
          <w:lang w:val="pt-PT"/>
        </w:rPr>
        <w:t xml:space="preserve">Outro </w:t>
      </w:r>
      <w:r w:rsidRPr="009E53FA" w:rsidR="2DD320DB">
        <w:rPr>
          <w:rFonts w:ascii="Arial" w:hAnsi="Arial" w:eastAsia="Arial" w:cs="Arial"/>
          <w:noProof w:val="0"/>
          <w:color w:val="auto"/>
          <w:lang w:val="pt-PT"/>
        </w:rPr>
        <w:t>aspecto</w:t>
      </w:r>
      <w:r w:rsidRPr="009E53FA" w:rsidR="2DD320DB">
        <w:rPr>
          <w:rFonts w:ascii="Arial" w:hAnsi="Arial" w:eastAsia="Arial" w:cs="Arial"/>
          <w:noProof w:val="0"/>
          <w:color w:val="auto"/>
          <w:lang w:val="pt-PT"/>
        </w:rPr>
        <w:t xml:space="preserve"> importante foi o diálogo constante com educadores e psicólogos especializados em educação inclusiva. Com o apoio desses profissionais, foi possível revisar as cores, a mecânica do jogo e o conteúdo das perguntas, assegurando que o material estivesse adequado às necessidades cognitivas de alunos com TDAH. A colaboração interdisciplinar foi fundamental para transformar uma ideia inicial em um recurso didático funcional, atrativo e realmente inclusivo.</w:t>
      </w:r>
    </w:p>
    <w:p w:rsidR="2DD320DB" w:rsidP="009E53FA" w:rsidRDefault="2DD320DB" w14:paraId="03CB38FE" w14:textId="68309B40">
      <w:pPr>
        <w:spacing w:before="240" w:beforeAutospacing="off" w:after="240" w:afterAutospacing="off" w:line="360" w:lineRule="auto"/>
        <w:jc w:val="both"/>
        <w:rPr>
          <w:rFonts w:ascii="Arial" w:hAnsi="Arial" w:eastAsia="Arial" w:cs="Arial"/>
          <w:noProof w:val="0"/>
          <w:color w:val="auto"/>
          <w:lang w:val="pt-PT"/>
        </w:rPr>
      </w:pPr>
      <w:r w:rsidRPr="009E53FA" w:rsidR="2DD320DB">
        <w:rPr>
          <w:rFonts w:ascii="Arial" w:hAnsi="Arial" w:eastAsia="Arial" w:cs="Arial"/>
          <w:noProof w:val="0"/>
          <w:color w:val="auto"/>
          <w:lang w:val="pt-PT"/>
        </w:rPr>
        <w:t xml:space="preserve">A participação na FEBRAT como palestrante e representante do projeto permitiu não apenas a divulgação da iniciativa, mas também a troca de experiências com outras propostas voltadas à inclusão e à inovação pedagógica. </w:t>
      </w:r>
      <w:r w:rsidRPr="009E53FA" w:rsidR="2DD320DB">
        <w:rPr>
          <w:rFonts w:ascii="Arial" w:hAnsi="Arial" w:eastAsia="Arial" w:cs="Arial"/>
          <w:noProof w:val="0"/>
          <w:color w:val="auto"/>
          <w:lang w:val="pt-PT"/>
        </w:rPr>
        <w:t xml:space="preserve">Essa experiência evidenciou, de forma prática e concreta, o papel transformador do Laboratório </w:t>
      </w:r>
      <w:r w:rsidRPr="009E53FA" w:rsidR="2DD320DB">
        <w:rPr>
          <w:rFonts w:ascii="Arial" w:hAnsi="Arial" w:eastAsia="Arial" w:cs="Arial"/>
          <w:noProof w:val="0"/>
          <w:color w:val="auto"/>
          <w:lang w:val="pt-PT"/>
        </w:rPr>
        <w:t>EduMaker</w:t>
      </w:r>
      <w:r w:rsidRPr="009E53FA" w:rsidR="2DD320DB">
        <w:rPr>
          <w:rFonts w:ascii="Arial" w:hAnsi="Arial" w:eastAsia="Arial" w:cs="Arial"/>
          <w:noProof w:val="0"/>
          <w:color w:val="auto"/>
          <w:lang w:val="pt-PT"/>
        </w:rPr>
        <w:t xml:space="preserve"> na produção de tecnologias educativas acessíveis. Ao combinar ferramentas de fabricação digital com princípios de inclusão e didática, o laboratório se consolidou como um espaço de experimentação pedagógica, onde a tecnologia é colocada a serviço da aprendizagem significativa e da valorização da diversidade. </w:t>
      </w:r>
    </w:p>
    <w:p w:rsidR="2DD320DB" w:rsidP="009E53FA" w:rsidRDefault="2DD320DB" w14:paraId="4E4467FD" w14:textId="4B9D8764">
      <w:pPr>
        <w:spacing w:before="240" w:beforeAutospacing="off" w:after="240" w:afterAutospacing="off" w:line="360" w:lineRule="auto"/>
        <w:jc w:val="both"/>
        <w:rPr>
          <w:rFonts w:ascii="Arial" w:hAnsi="Arial" w:eastAsia="Arial" w:cs="Arial"/>
          <w:noProof w:val="0"/>
          <w:color w:val="auto"/>
          <w:lang w:val="pt-PT"/>
        </w:rPr>
      </w:pPr>
      <w:r w:rsidRPr="009E53FA" w:rsidR="2DD320DB">
        <w:rPr>
          <w:rFonts w:ascii="Arial" w:hAnsi="Arial" w:eastAsia="Arial" w:cs="Arial"/>
          <w:noProof w:val="0"/>
          <w:color w:val="auto"/>
          <w:lang w:val="pt-PT"/>
        </w:rPr>
        <w:t>O projeto também contribuiu para o meu crescimento pessoal e profissional, ao me permitir atuar em todas as etapas do desenvolvimento de um material inclusivo</w:t>
      </w:r>
      <w:r w:rsidRPr="009E53FA" w:rsidR="4A0636A0">
        <w:rPr>
          <w:rFonts w:ascii="Arial" w:hAnsi="Arial" w:eastAsia="Arial" w:cs="Arial"/>
          <w:noProof w:val="0"/>
          <w:color w:val="auto"/>
          <w:lang w:val="pt-PT"/>
        </w:rPr>
        <w:t xml:space="preserve">, </w:t>
      </w:r>
      <w:r w:rsidRPr="009E53FA" w:rsidR="2DD320DB">
        <w:rPr>
          <w:rFonts w:ascii="Arial" w:hAnsi="Arial" w:eastAsia="Arial" w:cs="Arial"/>
          <w:noProof w:val="0"/>
          <w:color w:val="auto"/>
          <w:lang w:val="pt-PT"/>
        </w:rPr>
        <w:t xml:space="preserve">da </w:t>
      </w:r>
      <w:r w:rsidRPr="009E53FA" w:rsidR="2DD320DB">
        <w:rPr>
          <w:rFonts w:ascii="Arial" w:hAnsi="Arial" w:eastAsia="Arial" w:cs="Arial"/>
          <w:noProof w:val="0"/>
          <w:color w:val="auto"/>
          <w:lang w:val="pt-PT"/>
        </w:rPr>
        <w:t>concepção</w:t>
      </w:r>
      <w:r w:rsidRPr="009E53FA" w:rsidR="2DD320DB">
        <w:rPr>
          <w:rFonts w:ascii="Arial" w:hAnsi="Arial" w:eastAsia="Arial" w:cs="Arial"/>
          <w:noProof w:val="0"/>
          <w:color w:val="auto"/>
          <w:lang w:val="pt-PT"/>
        </w:rPr>
        <w:t xml:space="preserve"> à apresentação pública</w:t>
      </w:r>
      <w:r w:rsidRPr="009E53FA" w:rsidR="50159ED7">
        <w:rPr>
          <w:rFonts w:ascii="Arial" w:hAnsi="Arial" w:eastAsia="Arial" w:cs="Arial"/>
          <w:noProof w:val="0"/>
          <w:color w:val="auto"/>
          <w:lang w:val="pt-PT"/>
        </w:rPr>
        <w:t xml:space="preserve">, </w:t>
      </w:r>
      <w:r w:rsidRPr="009E53FA" w:rsidR="2DD320DB">
        <w:rPr>
          <w:rFonts w:ascii="Arial" w:hAnsi="Arial" w:eastAsia="Arial" w:cs="Arial"/>
          <w:noProof w:val="0"/>
          <w:color w:val="auto"/>
          <w:lang w:val="pt-PT"/>
        </w:rPr>
        <w:t>compreendendo os desafios e as possibilidades do design educacional voltado à equidade no ensino.</w:t>
      </w:r>
    </w:p>
    <w:p w:rsidR="009E53FA" w:rsidP="009E53FA" w:rsidRDefault="009E53FA" w14:paraId="50FD3670" w14:textId="62FC7AD4">
      <w:pPr>
        <w:spacing w:before="240" w:beforeAutospacing="off" w:after="240" w:afterAutospacing="off" w:line="360" w:lineRule="auto"/>
        <w:jc w:val="both"/>
        <w:rPr>
          <w:rFonts w:ascii="Arial" w:hAnsi="Arial" w:eastAsia="Arial" w:cs="Arial"/>
          <w:noProof w:val="0"/>
          <w:color w:val="auto"/>
          <w:lang w:val="pt-PT"/>
        </w:rPr>
      </w:pPr>
    </w:p>
    <w:p w:rsidR="009E53FA" w:rsidP="009E53FA" w:rsidRDefault="009E53FA" w14:paraId="1CF46824" w14:textId="741E1A6D">
      <w:pPr>
        <w:spacing w:before="240" w:beforeAutospacing="off" w:after="240" w:afterAutospacing="off" w:line="360" w:lineRule="auto"/>
        <w:jc w:val="both"/>
        <w:rPr>
          <w:rFonts w:ascii="Arial" w:hAnsi="Arial" w:eastAsia="Arial" w:cs="Arial"/>
          <w:noProof w:val="0"/>
          <w:color w:val="auto"/>
          <w:lang w:val="pt-PT"/>
        </w:rPr>
      </w:pPr>
    </w:p>
    <w:p w:rsidR="009E53FA" w:rsidP="009E53FA" w:rsidRDefault="009E53FA" w14:paraId="473D1B49" w14:textId="31CFED4B">
      <w:pPr>
        <w:spacing w:before="240" w:beforeAutospacing="off" w:after="240" w:afterAutospacing="off" w:line="360" w:lineRule="auto"/>
        <w:jc w:val="both"/>
        <w:rPr>
          <w:rFonts w:ascii="Arial" w:hAnsi="Arial" w:eastAsia="Arial" w:cs="Arial"/>
          <w:noProof w:val="0"/>
          <w:color w:val="auto"/>
          <w:lang w:val="pt-PT"/>
        </w:rPr>
      </w:pPr>
    </w:p>
    <w:p w:rsidR="009E53FA" w:rsidP="009E53FA" w:rsidRDefault="009E53FA" w14:paraId="0FEA79DC" w14:textId="6E0EF312">
      <w:pPr>
        <w:spacing w:before="240" w:beforeAutospacing="off" w:after="240" w:afterAutospacing="off" w:line="360" w:lineRule="auto"/>
        <w:jc w:val="both"/>
        <w:rPr>
          <w:rFonts w:ascii="Arial" w:hAnsi="Arial" w:eastAsia="Arial" w:cs="Arial"/>
          <w:noProof w:val="0"/>
          <w:color w:val="auto"/>
          <w:lang w:val="pt-PT"/>
        </w:rPr>
      </w:pPr>
    </w:p>
    <w:p w:rsidR="009E53FA" w:rsidP="009E53FA" w:rsidRDefault="009E53FA" w14:paraId="3C0AADA1" w14:textId="641CCA5F">
      <w:pPr>
        <w:spacing w:before="240" w:beforeAutospacing="off" w:after="240" w:afterAutospacing="off" w:line="360" w:lineRule="auto"/>
        <w:jc w:val="both"/>
        <w:rPr>
          <w:rFonts w:ascii="Arial" w:hAnsi="Arial" w:eastAsia="Arial" w:cs="Arial"/>
          <w:noProof w:val="0"/>
          <w:color w:val="auto"/>
          <w:lang w:val="pt-PT"/>
        </w:rPr>
      </w:pPr>
    </w:p>
    <w:p w:rsidR="009E53FA" w:rsidP="009E53FA" w:rsidRDefault="009E53FA" w14:paraId="6D73BF9F" w14:textId="4CC8234A">
      <w:pPr>
        <w:spacing w:before="240" w:beforeAutospacing="off" w:after="240" w:afterAutospacing="off" w:line="360" w:lineRule="auto"/>
        <w:jc w:val="both"/>
        <w:rPr>
          <w:rFonts w:ascii="Arial" w:hAnsi="Arial" w:eastAsia="Arial" w:cs="Arial"/>
          <w:noProof w:val="0"/>
          <w:color w:val="auto"/>
          <w:lang w:val="pt-PT"/>
        </w:rPr>
      </w:pPr>
    </w:p>
    <w:p w:rsidR="009E53FA" w:rsidP="009E53FA" w:rsidRDefault="009E53FA" w14:paraId="0A4B7073" w14:textId="4FF37780">
      <w:pPr>
        <w:pStyle w:val="Normal"/>
        <w:spacing w:before="240" w:beforeAutospacing="off" w:after="240" w:afterAutospacing="off" w:line="360" w:lineRule="auto"/>
        <w:jc w:val="both"/>
        <w:rPr>
          <w:rFonts w:ascii="Arial" w:hAnsi="Arial" w:eastAsia="Arial" w:cs="Arial"/>
          <w:noProof w:val="0"/>
          <w:color w:val="auto"/>
          <w:lang w:val="pt-PT"/>
        </w:rPr>
      </w:pPr>
    </w:p>
    <w:p w:rsidR="009E53FA" w:rsidP="009E53FA" w:rsidRDefault="009E53FA" w14:paraId="6D38510A" w14:textId="4A30F0B1">
      <w:pPr>
        <w:pStyle w:val="Normal"/>
        <w:spacing w:before="240" w:beforeAutospacing="off" w:after="240" w:afterAutospacing="off" w:line="360" w:lineRule="auto"/>
        <w:jc w:val="both"/>
        <w:rPr>
          <w:rFonts w:ascii="Arial" w:hAnsi="Arial" w:eastAsia="Arial" w:cs="Arial"/>
          <w:noProof w:val="0"/>
          <w:color w:val="auto"/>
          <w:lang w:val="pt-PT"/>
        </w:rPr>
      </w:pPr>
    </w:p>
    <w:p w:rsidR="009E53FA" w:rsidP="009E53FA" w:rsidRDefault="009E53FA" w14:paraId="71C168E3" w14:textId="2F64773C">
      <w:pPr>
        <w:pStyle w:val="Normal"/>
        <w:spacing w:before="240" w:beforeAutospacing="off" w:after="240" w:afterAutospacing="off" w:line="360" w:lineRule="auto"/>
        <w:jc w:val="both"/>
        <w:rPr>
          <w:rFonts w:ascii="Arial" w:hAnsi="Arial" w:eastAsia="Arial" w:cs="Arial"/>
          <w:noProof w:val="0"/>
          <w:color w:val="auto"/>
          <w:lang w:val="pt-PT"/>
        </w:rPr>
      </w:pPr>
    </w:p>
    <w:p w:rsidR="6075A040" w:rsidP="009E53FA" w:rsidRDefault="6075A040" w14:paraId="072229F1" w14:textId="4F736D0E">
      <w:pPr>
        <w:pStyle w:val="Heading2"/>
        <w:numPr>
          <w:ilvl w:val="0"/>
          <w:numId w:val="20"/>
        </w:numPr>
        <w:rPr>
          <w:rFonts w:ascii="Arial" w:hAnsi="Arial" w:eastAsia="Arial" w:cs="Arial"/>
          <w:b w:val="1"/>
          <w:bCs w:val="1"/>
          <w:noProof w:val="0"/>
          <w:color w:val="auto"/>
          <w:sz w:val="24"/>
          <w:szCs w:val="24"/>
          <w:lang w:val="pt-PT"/>
        </w:rPr>
      </w:pPr>
      <w:bookmarkStart w:name="_Toc689659775" w:id="1716989612"/>
      <w:r w:rsidRPr="009E53FA" w:rsidR="6075A040">
        <w:rPr>
          <w:rFonts w:ascii="Arial" w:hAnsi="Arial" w:eastAsia="Arial" w:cs="Arial"/>
          <w:b w:val="1"/>
          <w:bCs w:val="1"/>
          <w:noProof w:val="0"/>
          <w:color w:val="auto"/>
          <w:sz w:val="24"/>
          <w:szCs w:val="24"/>
          <w:lang w:val="pt-PT"/>
        </w:rPr>
        <w:t>CONSIDERAÇÕES FINAIS</w:t>
      </w:r>
      <w:bookmarkEnd w:id="1716989612"/>
    </w:p>
    <w:p w:rsidR="5CA12ADB" w:rsidP="009E53FA" w:rsidRDefault="5CA12ADB" w14:paraId="758F2A63" w14:textId="674FD895">
      <w:pPr>
        <w:spacing w:before="240" w:beforeAutospacing="off" w:after="240" w:afterAutospacing="off" w:line="360" w:lineRule="auto"/>
        <w:jc w:val="both"/>
        <w:rPr>
          <w:rFonts w:ascii="Arial" w:hAnsi="Arial" w:eastAsia="Arial" w:cs="Arial"/>
          <w:noProof w:val="0"/>
          <w:sz w:val="24"/>
          <w:szCs w:val="24"/>
          <w:lang w:val="pt-PT"/>
        </w:rPr>
      </w:pPr>
      <w:r w:rsidRPr="009E53FA" w:rsidR="5CA12ADB">
        <w:rPr>
          <w:rFonts w:ascii="Arial" w:hAnsi="Arial" w:eastAsia="Arial" w:cs="Arial"/>
          <w:noProof w:val="0"/>
          <w:sz w:val="24"/>
          <w:szCs w:val="24"/>
          <w:lang w:val="pt-PT"/>
        </w:rPr>
        <w:t xml:space="preserve">A experiência de estágio no Laboratório </w:t>
      </w:r>
      <w:r w:rsidRPr="009E53FA" w:rsidR="5CA12ADB">
        <w:rPr>
          <w:rFonts w:ascii="Arial" w:hAnsi="Arial" w:eastAsia="Arial" w:cs="Arial"/>
          <w:noProof w:val="0"/>
          <w:sz w:val="24"/>
          <w:szCs w:val="24"/>
          <w:lang w:val="pt-PT"/>
        </w:rPr>
        <w:t>Edumaker</w:t>
      </w:r>
      <w:r w:rsidRPr="009E53FA" w:rsidR="5CA12ADB">
        <w:rPr>
          <w:rFonts w:ascii="Arial" w:hAnsi="Arial" w:eastAsia="Arial" w:cs="Arial"/>
          <w:noProof w:val="0"/>
          <w:sz w:val="24"/>
          <w:szCs w:val="24"/>
          <w:lang w:val="pt-PT"/>
        </w:rPr>
        <w:t xml:space="preserve"> representou uma oportunidade singular de ampliação de saberes teóricos e práticos no campo da cultura </w:t>
      </w:r>
      <w:r w:rsidRPr="009E53FA" w:rsidR="5CA12ADB">
        <w:rPr>
          <w:rFonts w:ascii="Arial" w:hAnsi="Arial" w:eastAsia="Arial" w:cs="Arial"/>
          <w:i w:val="1"/>
          <w:iCs w:val="1"/>
          <w:noProof w:val="0"/>
          <w:sz w:val="24"/>
          <w:szCs w:val="24"/>
          <w:lang w:val="pt-PT"/>
        </w:rPr>
        <w:t>maker</w:t>
      </w:r>
      <w:r w:rsidRPr="009E53FA" w:rsidR="5CA12ADB">
        <w:rPr>
          <w:rFonts w:ascii="Arial" w:hAnsi="Arial" w:eastAsia="Arial" w:cs="Arial"/>
          <w:i w:val="1"/>
          <w:iCs w:val="1"/>
          <w:noProof w:val="0"/>
          <w:sz w:val="24"/>
          <w:szCs w:val="24"/>
          <w:lang w:val="pt-PT"/>
        </w:rPr>
        <w:t xml:space="preserve"> </w:t>
      </w:r>
      <w:r w:rsidRPr="009E53FA" w:rsidR="5CA12ADB">
        <w:rPr>
          <w:rFonts w:ascii="Arial" w:hAnsi="Arial" w:eastAsia="Arial" w:cs="Arial"/>
          <w:noProof w:val="0"/>
          <w:sz w:val="24"/>
          <w:szCs w:val="24"/>
          <w:lang w:val="pt-PT"/>
        </w:rPr>
        <w:t xml:space="preserve">e das tecnologias digitais aplicadas à educação. Ao longo do período, foi possível vivenciar de forma ativa o processo de aprendizagem colaborativa, lidando com diferentes ferramentas de fabricação digital, como a Impressora 3D, a CNC Laser, o </w:t>
      </w:r>
      <w:r w:rsidRPr="009E53FA" w:rsidR="5CA12ADB">
        <w:rPr>
          <w:rFonts w:ascii="Arial" w:hAnsi="Arial" w:eastAsia="Arial" w:cs="Arial"/>
          <w:noProof w:val="0"/>
          <w:sz w:val="24"/>
          <w:szCs w:val="24"/>
          <w:lang w:val="pt-PT"/>
        </w:rPr>
        <w:t>Escâner</w:t>
      </w:r>
      <w:r w:rsidRPr="009E53FA" w:rsidR="5CA12ADB">
        <w:rPr>
          <w:rFonts w:ascii="Arial" w:hAnsi="Arial" w:eastAsia="Arial" w:cs="Arial"/>
          <w:noProof w:val="0"/>
          <w:sz w:val="24"/>
          <w:szCs w:val="24"/>
          <w:lang w:val="pt-PT"/>
        </w:rPr>
        <w:t xml:space="preserve"> 3D e as Canetas 3D</w:t>
      </w:r>
      <w:r w:rsidRPr="009E53FA" w:rsidR="351093BB">
        <w:rPr>
          <w:rFonts w:ascii="Arial" w:hAnsi="Arial" w:eastAsia="Arial" w:cs="Arial"/>
          <w:noProof w:val="0"/>
          <w:sz w:val="24"/>
          <w:szCs w:val="24"/>
          <w:lang w:val="pt-PT"/>
        </w:rPr>
        <w:t xml:space="preserve">, </w:t>
      </w:r>
      <w:r w:rsidRPr="009E53FA" w:rsidR="5CA12ADB">
        <w:rPr>
          <w:rFonts w:ascii="Arial" w:hAnsi="Arial" w:eastAsia="Arial" w:cs="Arial"/>
          <w:noProof w:val="0"/>
          <w:sz w:val="24"/>
          <w:szCs w:val="24"/>
          <w:lang w:val="pt-PT"/>
        </w:rPr>
        <w:t>cada uma com suas especificidades, potencialidades e desafios técnicos.</w:t>
      </w:r>
    </w:p>
    <w:p w:rsidR="5CA12ADB" w:rsidP="009E53FA" w:rsidRDefault="5CA12ADB" w14:paraId="55983DEA" w14:textId="5E439122">
      <w:pPr>
        <w:spacing w:before="240" w:beforeAutospacing="off" w:after="240" w:afterAutospacing="off" w:line="360" w:lineRule="auto"/>
        <w:jc w:val="both"/>
      </w:pPr>
      <w:r w:rsidRPr="009E53FA" w:rsidR="5CA12ADB">
        <w:rPr>
          <w:rFonts w:ascii="Arial" w:hAnsi="Arial" w:eastAsia="Arial" w:cs="Arial"/>
          <w:noProof w:val="0"/>
          <w:sz w:val="24"/>
          <w:szCs w:val="24"/>
          <w:lang w:val="pt-PT"/>
        </w:rPr>
        <w:t>A atuação no laboratório permitiu não apenas o desenvolvimento de habilidades técnicas, mas também a construção de um olhar mais sensível às demandas pedagógicas envolvidas na mediação dessas tecnologias com diferentes públicos. As atividades realizadas, desde a elaboração de oficinas e o manuseio de softwares até a organização de materiais e a testagem de equipamentos, exigiram planejamento, criatividade, paciência e constante disposição para o aprendizado. Nesse sentido, a rotina de estágio foi marcada por uma postura investigativa e propositiva, que estimulou o raciocínio crítico e a capacidade de resolução de problemas.</w:t>
      </w:r>
    </w:p>
    <w:p w:rsidR="5CA12ADB" w:rsidP="009E53FA" w:rsidRDefault="5CA12ADB" w14:paraId="6C72B25C" w14:textId="4F7DB468">
      <w:pPr>
        <w:spacing w:before="240" w:beforeAutospacing="off" w:after="240" w:afterAutospacing="off" w:line="360" w:lineRule="auto"/>
        <w:jc w:val="both"/>
        <w:rPr>
          <w:rFonts w:ascii="Arial" w:hAnsi="Arial" w:eastAsia="Arial" w:cs="Arial"/>
          <w:noProof w:val="0"/>
          <w:sz w:val="24"/>
          <w:szCs w:val="24"/>
          <w:lang w:val="pt-PT"/>
        </w:rPr>
      </w:pPr>
      <w:r w:rsidRPr="009E53FA" w:rsidR="5CA12ADB">
        <w:rPr>
          <w:rFonts w:ascii="Arial" w:hAnsi="Arial" w:eastAsia="Arial" w:cs="Arial"/>
          <w:noProof w:val="0"/>
          <w:sz w:val="24"/>
          <w:szCs w:val="24"/>
          <w:lang w:val="pt-PT"/>
        </w:rPr>
        <w:t>Mesmo diante de interrupções ocasionadas pela greve, o retorno às atividades foi conduzido com responsabilidade e foco na retomada das demandas pendentes. A reorganização dos processos, a reavaliação de prioridades e a continuidade dos trabalhos</w:t>
      </w:r>
      <w:r w:rsidRPr="009E53FA" w:rsidR="35EED0C4">
        <w:rPr>
          <w:rFonts w:ascii="Arial" w:hAnsi="Arial" w:eastAsia="Arial" w:cs="Arial"/>
          <w:noProof w:val="0"/>
          <w:sz w:val="24"/>
          <w:szCs w:val="24"/>
          <w:lang w:val="pt-PT"/>
        </w:rPr>
        <w:t xml:space="preserve">, </w:t>
      </w:r>
      <w:r w:rsidRPr="009E53FA" w:rsidR="5CA12ADB">
        <w:rPr>
          <w:rFonts w:ascii="Arial" w:hAnsi="Arial" w:eastAsia="Arial" w:cs="Arial"/>
          <w:noProof w:val="0"/>
          <w:sz w:val="24"/>
          <w:szCs w:val="24"/>
          <w:lang w:val="pt-PT"/>
        </w:rPr>
        <w:t>especialmente no que tange à impressão 3D dos mapas táteis e à utilização das canetas 3D em oficinas educativas</w:t>
      </w:r>
      <w:r w:rsidRPr="009E53FA" w:rsidR="3BB19E03">
        <w:rPr>
          <w:rFonts w:ascii="Arial" w:hAnsi="Arial" w:eastAsia="Arial" w:cs="Arial"/>
          <w:noProof w:val="0"/>
          <w:sz w:val="24"/>
          <w:szCs w:val="24"/>
          <w:lang w:val="pt-PT"/>
        </w:rPr>
        <w:t xml:space="preserve">, </w:t>
      </w:r>
      <w:r w:rsidRPr="009E53FA" w:rsidR="5CA12ADB">
        <w:rPr>
          <w:rFonts w:ascii="Arial" w:hAnsi="Arial" w:eastAsia="Arial" w:cs="Arial"/>
          <w:noProof w:val="0"/>
          <w:sz w:val="24"/>
          <w:szCs w:val="24"/>
          <w:lang w:val="pt-PT"/>
        </w:rPr>
        <w:t>revelaram o compromisso da equipe com a entrega de produtos de qualidade e com o impacto social do projeto.</w:t>
      </w:r>
    </w:p>
    <w:p w:rsidR="5CA12ADB" w:rsidP="009E53FA" w:rsidRDefault="5CA12ADB" w14:paraId="59A2B888" w14:textId="59E120EB">
      <w:pPr>
        <w:spacing w:before="240" w:beforeAutospacing="off" w:after="240" w:afterAutospacing="off" w:line="360" w:lineRule="auto"/>
        <w:jc w:val="both"/>
        <w:rPr>
          <w:rFonts w:ascii="Arial" w:hAnsi="Arial" w:eastAsia="Arial" w:cs="Arial"/>
          <w:noProof w:val="0"/>
          <w:sz w:val="24"/>
          <w:szCs w:val="24"/>
          <w:lang w:val="pt-PT"/>
        </w:rPr>
      </w:pPr>
      <w:r w:rsidRPr="009E53FA" w:rsidR="5CA12ADB">
        <w:rPr>
          <w:rFonts w:ascii="Arial" w:hAnsi="Arial" w:eastAsia="Arial" w:cs="Arial"/>
          <w:noProof w:val="0"/>
          <w:sz w:val="24"/>
          <w:szCs w:val="24"/>
          <w:lang w:val="pt-PT"/>
        </w:rPr>
        <w:t xml:space="preserve">Por fim, o estágio no </w:t>
      </w:r>
      <w:r w:rsidRPr="009E53FA" w:rsidR="5CA12ADB">
        <w:rPr>
          <w:rFonts w:ascii="Arial" w:hAnsi="Arial" w:eastAsia="Arial" w:cs="Arial"/>
          <w:noProof w:val="0"/>
          <w:sz w:val="24"/>
          <w:szCs w:val="24"/>
          <w:lang w:val="pt-PT"/>
        </w:rPr>
        <w:t>Edumaker</w:t>
      </w:r>
      <w:r w:rsidRPr="009E53FA" w:rsidR="5CA12ADB">
        <w:rPr>
          <w:rFonts w:ascii="Arial" w:hAnsi="Arial" w:eastAsia="Arial" w:cs="Arial"/>
          <w:noProof w:val="0"/>
          <w:sz w:val="24"/>
          <w:szCs w:val="24"/>
          <w:lang w:val="pt-PT"/>
        </w:rPr>
        <w:t xml:space="preserve"> consolidou uma vivência formativa que extrapola o domínio técnico e alcança dimensões humanas, éticas e educativas. Ao integrar tecnologia, acessibilidade, educação e criatividade, essa experiência reforçou a importância da atuação do profissional de jornalismo</w:t>
      </w:r>
      <w:r w:rsidRPr="009E53FA" w:rsidR="6FFAEB67">
        <w:rPr>
          <w:rFonts w:ascii="Arial" w:hAnsi="Arial" w:eastAsia="Arial" w:cs="Arial"/>
          <w:noProof w:val="0"/>
          <w:sz w:val="24"/>
          <w:szCs w:val="24"/>
          <w:lang w:val="pt-PT"/>
        </w:rPr>
        <w:t xml:space="preserve"> </w:t>
      </w:r>
      <w:r w:rsidRPr="009E53FA" w:rsidR="5CA12ADB">
        <w:rPr>
          <w:rFonts w:ascii="Arial" w:hAnsi="Arial" w:eastAsia="Arial" w:cs="Arial"/>
          <w:noProof w:val="0"/>
          <w:sz w:val="24"/>
          <w:szCs w:val="24"/>
          <w:lang w:val="pt-PT"/>
        </w:rPr>
        <w:t>e de qualquer área do conhecimento</w:t>
      </w:r>
      <w:r w:rsidRPr="009E53FA" w:rsidR="22128CE3">
        <w:rPr>
          <w:rFonts w:ascii="Arial" w:hAnsi="Arial" w:eastAsia="Arial" w:cs="Arial"/>
          <w:noProof w:val="0"/>
          <w:sz w:val="24"/>
          <w:szCs w:val="24"/>
          <w:lang w:val="pt-PT"/>
        </w:rPr>
        <w:t xml:space="preserve">, </w:t>
      </w:r>
      <w:r w:rsidRPr="009E53FA" w:rsidR="5CA12ADB">
        <w:rPr>
          <w:rFonts w:ascii="Arial" w:hAnsi="Arial" w:eastAsia="Arial" w:cs="Arial"/>
          <w:noProof w:val="0"/>
          <w:sz w:val="24"/>
          <w:szCs w:val="24"/>
          <w:lang w:val="pt-PT"/>
        </w:rPr>
        <w:t>como agente de transformação social, capaz de comunicar, interpretar e intervir de maneira sensível e crítica nas múltiplas realidades que o cercam.</w:t>
      </w:r>
    </w:p>
    <w:p w:rsidR="009E53FA" w:rsidP="009E53FA" w:rsidRDefault="009E53FA" w14:paraId="3B137EB2" w14:textId="6071054C">
      <w:pPr>
        <w:pStyle w:val="Normal"/>
        <w:spacing w:before="129" w:line="360" w:lineRule="auto"/>
        <w:ind w:left="0"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009E53FA" w:rsidP="009E53FA" w:rsidRDefault="009E53FA" w14:paraId="3C68F93D" w14:textId="0F44E9AE">
      <w:pPr>
        <w:pStyle w:val="Normal"/>
        <w:spacing w:before="129" w:line="360" w:lineRule="auto"/>
        <w:ind w:left="0"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009E53FA" w:rsidP="009E53FA" w:rsidRDefault="009E53FA" w14:paraId="1D9333A9" w14:textId="0357E184">
      <w:pPr>
        <w:pStyle w:val="Normal"/>
        <w:spacing w:before="129" w:line="360" w:lineRule="auto"/>
        <w:ind w:left="0"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6075A040" w:rsidP="009E53FA" w:rsidRDefault="6075A040" w14:paraId="2B968105" w14:textId="586480C6">
      <w:pPr>
        <w:pStyle w:val="Heading2"/>
        <w:numPr>
          <w:ilvl w:val="0"/>
          <w:numId w:val="20"/>
        </w:numPr>
        <w:rPr>
          <w:rFonts w:ascii="Arial" w:hAnsi="Arial" w:eastAsia="Arial" w:cs="Arial"/>
          <w:b w:val="1"/>
          <w:bCs w:val="1"/>
          <w:noProof w:val="0"/>
          <w:color w:val="auto"/>
          <w:sz w:val="24"/>
          <w:szCs w:val="24"/>
          <w:lang w:val="pt-PT"/>
        </w:rPr>
      </w:pPr>
      <w:bookmarkStart w:name="_Toc121547409" w:id="260938206"/>
      <w:r w:rsidRPr="009E53FA" w:rsidR="6075A040">
        <w:rPr>
          <w:rFonts w:ascii="Arial" w:hAnsi="Arial" w:eastAsia="Arial" w:cs="Arial"/>
          <w:b w:val="1"/>
          <w:bCs w:val="1"/>
          <w:noProof w:val="0"/>
          <w:color w:val="auto"/>
          <w:sz w:val="24"/>
          <w:szCs w:val="24"/>
          <w:lang w:val="pt-PT"/>
        </w:rPr>
        <w:t>REFERÊNCIAS BIBLIOGRÁFICAS</w:t>
      </w:r>
      <w:bookmarkEnd w:id="260938206"/>
    </w:p>
    <w:p w:rsidR="2EF3D2BB" w:rsidP="009E53FA" w:rsidRDefault="2EF3D2BB" w14:paraId="1903FE5E" w14:textId="3606FBA5">
      <w:pPr>
        <w:pStyle w:val="ListParagraph"/>
        <w:numPr>
          <w:ilvl w:val="0"/>
          <w:numId w:val="25"/>
        </w:numPr>
        <w:spacing w:before="240" w:beforeAutospacing="off" w:after="240" w:afterAutospacing="off"/>
        <w:jc w:val="both"/>
        <w:rPr>
          <w:rFonts w:ascii="Arial" w:hAnsi="Arial" w:eastAsia="Arial" w:cs="Arial"/>
          <w:noProof w:val="0"/>
          <w:sz w:val="24"/>
          <w:szCs w:val="24"/>
          <w:lang w:val="en-US"/>
        </w:rPr>
      </w:pPr>
      <w:r w:rsidRPr="009E53FA" w:rsidR="2EF3D2BB">
        <w:rPr>
          <w:rFonts w:ascii="Arial" w:hAnsi="Arial" w:eastAsia="Arial" w:cs="Arial"/>
          <w:noProof w:val="0"/>
          <w:sz w:val="24"/>
          <w:szCs w:val="24"/>
          <w:lang w:val="en-US"/>
        </w:rPr>
        <w:t xml:space="preserve">[1] </w:t>
      </w:r>
      <w:r w:rsidRPr="009E53FA" w:rsidR="3E962FE3">
        <w:rPr>
          <w:rFonts w:ascii="Arial" w:hAnsi="Arial" w:eastAsia="Arial" w:cs="Arial"/>
          <w:noProof w:val="0"/>
          <w:sz w:val="24"/>
          <w:szCs w:val="24"/>
          <w:lang w:val="en-US"/>
        </w:rPr>
        <w:t xml:space="preserve">DOS SANTOS, Thiago Lima; ROCHA, </w:t>
      </w:r>
      <w:r w:rsidRPr="009E53FA" w:rsidR="3E962FE3">
        <w:rPr>
          <w:rFonts w:ascii="Arial" w:hAnsi="Arial" w:eastAsia="Arial" w:cs="Arial"/>
          <w:noProof w:val="0"/>
          <w:sz w:val="24"/>
          <w:szCs w:val="24"/>
          <w:lang w:val="en-US"/>
        </w:rPr>
        <w:t>Luis</w:t>
      </w:r>
      <w:r w:rsidRPr="009E53FA" w:rsidR="3E962FE3">
        <w:rPr>
          <w:rFonts w:ascii="Arial" w:hAnsi="Arial" w:eastAsia="Arial" w:cs="Arial"/>
          <w:noProof w:val="0"/>
          <w:sz w:val="24"/>
          <w:szCs w:val="24"/>
          <w:lang w:val="en-US"/>
        </w:rPr>
        <w:t xml:space="preserve"> Félix de Barros Vieira; CRUZ, Ana Maria Lima; </w:t>
      </w:r>
      <w:r w:rsidRPr="009E53FA" w:rsidR="3E962FE3">
        <w:rPr>
          <w:rFonts w:ascii="Arial" w:hAnsi="Arial" w:eastAsia="Arial" w:cs="Arial"/>
          <w:noProof w:val="0"/>
          <w:sz w:val="24"/>
          <w:szCs w:val="24"/>
          <w:lang w:val="en-US"/>
        </w:rPr>
        <w:t>et</w:t>
      </w:r>
      <w:r w:rsidRPr="009E53FA" w:rsidR="3E962FE3">
        <w:rPr>
          <w:rFonts w:ascii="Arial" w:hAnsi="Arial" w:eastAsia="Arial" w:cs="Arial"/>
          <w:noProof w:val="0"/>
          <w:sz w:val="24"/>
          <w:szCs w:val="24"/>
          <w:lang w:val="en-US"/>
        </w:rPr>
        <w:t xml:space="preserve"> al. </w:t>
      </w:r>
      <w:r w:rsidRPr="009E53FA" w:rsidR="3E962FE3">
        <w:rPr>
          <w:rFonts w:ascii="Arial" w:hAnsi="Arial" w:eastAsia="Arial" w:cs="Arial"/>
          <w:b w:val="1"/>
          <w:bCs w:val="1"/>
          <w:noProof w:val="0"/>
          <w:sz w:val="24"/>
          <w:szCs w:val="24"/>
          <w:lang w:val="en-US"/>
        </w:rPr>
        <w:t xml:space="preserve">3D </w:t>
      </w:r>
      <w:r w:rsidRPr="009E53FA" w:rsidR="3E962FE3">
        <w:rPr>
          <w:rFonts w:ascii="Arial" w:hAnsi="Arial" w:eastAsia="Arial" w:cs="Arial"/>
          <w:b w:val="1"/>
          <w:bCs w:val="1"/>
          <w:noProof w:val="0"/>
          <w:sz w:val="24"/>
          <w:szCs w:val="24"/>
          <w:lang w:val="en-US"/>
        </w:rPr>
        <w:t>Printing</w:t>
      </w:r>
      <w:r w:rsidRPr="009E53FA" w:rsidR="3E962FE3">
        <w:rPr>
          <w:rFonts w:ascii="Arial" w:hAnsi="Arial" w:eastAsia="Arial" w:cs="Arial"/>
          <w:b w:val="1"/>
          <w:bCs w:val="1"/>
          <w:noProof w:val="0"/>
          <w:sz w:val="24"/>
          <w:szCs w:val="24"/>
          <w:lang w:val="en-US"/>
        </w:rPr>
        <w:t xml:space="preserve"> </w:t>
      </w:r>
      <w:r w:rsidRPr="009E53FA" w:rsidR="3E962FE3">
        <w:rPr>
          <w:rFonts w:ascii="Arial" w:hAnsi="Arial" w:eastAsia="Arial" w:cs="Arial"/>
          <w:b w:val="1"/>
          <w:bCs w:val="1"/>
          <w:noProof w:val="0"/>
          <w:sz w:val="24"/>
          <w:szCs w:val="24"/>
          <w:lang w:val="en-US"/>
        </w:rPr>
        <w:t>Technology</w:t>
      </w:r>
      <w:r w:rsidRPr="009E53FA" w:rsidR="3E962FE3">
        <w:rPr>
          <w:rFonts w:ascii="Arial" w:hAnsi="Arial" w:eastAsia="Arial" w:cs="Arial"/>
          <w:b w:val="1"/>
          <w:bCs w:val="1"/>
          <w:noProof w:val="0"/>
          <w:sz w:val="24"/>
          <w:szCs w:val="24"/>
          <w:lang w:val="en-US"/>
        </w:rPr>
        <w:t xml:space="preserve"> in Inclusive </w:t>
      </w:r>
      <w:r w:rsidRPr="009E53FA" w:rsidR="3E962FE3">
        <w:rPr>
          <w:rFonts w:ascii="Arial" w:hAnsi="Arial" w:eastAsia="Arial" w:cs="Arial"/>
          <w:b w:val="1"/>
          <w:bCs w:val="1"/>
          <w:noProof w:val="0"/>
          <w:sz w:val="24"/>
          <w:szCs w:val="24"/>
          <w:lang w:val="en-US"/>
        </w:rPr>
        <w:t>Education</w:t>
      </w:r>
      <w:r w:rsidRPr="009E53FA" w:rsidR="3E962FE3">
        <w:rPr>
          <w:rFonts w:ascii="Arial" w:hAnsi="Arial" w:eastAsia="Arial" w:cs="Arial"/>
          <w:b w:val="1"/>
          <w:bCs w:val="1"/>
          <w:noProof w:val="0"/>
          <w:sz w:val="24"/>
          <w:szCs w:val="24"/>
          <w:lang w:val="en-US"/>
        </w:rPr>
        <w:t xml:space="preserve">: </w:t>
      </w:r>
      <w:r w:rsidRPr="009E53FA" w:rsidR="3E962FE3">
        <w:rPr>
          <w:rFonts w:ascii="Arial" w:hAnsi="Arial" w:eastAsia="Arial" w:cs="Arial"/>
          <w:b w:val="1"/>
          <w:bCs w:val="1"/>
          <w:noProof w:val="0"/>
          <w:sz w:val="24"/>
          <w:szCs w:val="24"/>
          <w:lang w:val="en-US"/>
        </w:rPr>
        <w:t>Development</w:t>
      </w:r>
      <w:r w:rsidRPr="009E53FA" w:rsidR="3E962FE3">
        <w:rPr>
          <w:rFonts w:ascii="Arial" w:hAnsi="Arial" w:eastAsia="Arial" w:cs="Arial"/>
          <w:b w:val="1"/>
          <w:bCs w:val="1"/>
          <w:noProof w:val="0"/>
          <w:sz w:val="24"/>
          <w:szCs w:val="24"/>
          <w:lang w:val="en-US"/>
        </w:rPr>
        <w:t xml:space="preserve"> </w:t>
      </w:r>
      <w:r w:rsidRPr="009E53FA" w:rsidR="3E962FE3">
        <w:rPr>
          <w:rFonts w:ascii="Arial" w:hAnsi="Arial" w:eastAsia="Arial" w:cs="Arial"/>
          <w:b w:val="1"/>
          <w:bCs w:val="1"/>
          <w:noProof w:val="0"/>
          <w:sz w:val="24"/>
          <w:szCs w:val="24"/>
          <w:lang w:val="en-US"/>
        </w:rPr>
        <w:t>of</w:t>
      </w:r>
      <w:r w:rsidRPr="009E53FA" w:rsidR="3E962FE3">
        <w:rPr>
          <w:rFonts w:ascii="Arial" w:hAnsi="Arial" w:eastAsia="Arial" w:cs="Arial"/>
          <w:b w:val="1"/>
          <w:bCs w:val="1"/>
          <w:noProof w:val="0"/>
          <w:sz w:val="24"/>
          <w:szCs w:val="24"/>
          <w:lang w:val="en-US"/>
        </w:rPr>
        <w:t xml:space="preserve"> </w:t>
      </w:r>
      <w:r w:rsidRPr="009E53FA" w:rsidR="3E962FE3">
        <w:rPr>
          <w:rFonts w:ascii="Arial" w:hAnsi="Arial" w:eastAsia="Arial" w:cs="Arial"/>
          <w:b w:val="1"/>
          <w:bCs w:val="1"/>
          <w:noProof w:val="0"/>
          <w:sz w:val="24"/>
          <w:szCs w:val="24"/>
          <w:lang w:val="en-US"/>
        </w:rPr>
        <w:t>Teaching</w:t>
      </w:r>
      <w:r w:rsidRPr="009E53FA" w:rsidR="3E962FE3">
        <w:rPr>
          <w:rFonts w:ascii="Arial" w:hAnsi="Arial" w:eastAsia="Arial" w:cs="Arial"/>
          <w:b w:val="1"/>
          <w:bCs w:val="1"/>
          <w:noProof w:val="0"/>
          <w:sz w:val="24"/>
          <w:szCs w:val="24"/>
          <w:lang w:val="en-US"/>
        </w:rPr>
        <w:t xml:space="preserve"> </w:t>
      </w:r>
      <w:r w:rsidRPr="009E53FA" w:rsidR="3E962FE3">
        <w:rPr>
          <w:rFonts w:ascii="Arial" w:hAnsi="Arial" w:eastAsia="Arial" w:cs="Arial"/>
          <w:b w:val="1"/>
          <w:bCs w:val="1"/>
          <w:noProof w:val="0"/>
          <w:sz w:val="24"/>
          <w:szCs w:val="24"/>
          <w:lang w:val="en-US"/>
        </w:rPr>
        <w:t>Resources</w:t>
      </w:r>
      <w:r w:rsidRPr="009E53FA" w:rsidR="3E962FE3">
        <w:rPr>
          <w:rFonts w:ascii="Arial" w:hAnsi="Arial" w:eastAsia="Arial" w:cs="Arial"/>
          <w:b w:val="1"/>
          <w:bCs w:val="1"/>
          <w:noProof w:val="0"/>
          <w:sz w:val="24"/>
          <w:szCs w:val="24"/>
          <w:lang w:val="en-US"/>
        </w:rPr>
        <w:t xml:space="preserve"> for </w:t>
      </w:r>
      <w:r w:rsidRPr="009E53FA" w:rsidR="3E962FE3">
        <w:rPr>
          <w:rFonts w:ascii="Arial" w:hAnsi="Arial" w:eastAsia="Arial" w:cs="Arial"/>
          <w:b w:val="1"/>
          <w:bCs w:val="1"/>
          <w:noProof w:val="0"/>
          <w:sz w:val="24"/>
          <w:szCs w:val="24"/>
          <w:lang w:val="en-US"/>
        </w:rPr>
        <w:t>Students</w:t>
      </w:r>
      <w:r w:rsidRPr="009E53FA" w:rsidR="3E962FE3">
        <w:rPr>
          <w:rFonts w:ascii="Arial" w:hAnsi="Arial" w:eastAsia="Arial" w:cs="Arial"/>
          <w:b w:val="1"/>
          <w:bCs w:val="1"/>
          <w:noProof w:val="0"/>
          <w:sz w:val="24"/>
          <w:szCs w:val="24"/>
          <w:lang w:val="en-US"/>
        </w:rPr>
        <w:t xml:space="preserve"> </w:t>
      </w:r>
      <w:r w:rsidRPr="009E53FA" w:rsidR="3E962FE3">
        <w:rPr>
          <w:rFonts w:ascii="Arial" w:hAnsi="Arial" w:eastAsia="Arial" w:cs="Arial"/>
          <w:b w:val="1"/>
          <w:bCs w:val="1"/>
          <w:noProof w:val="0"/>
          <w:sz w:val="24"/>
          <w:szCs w:val="24"/>
          <w:lang w:val="en-US"/>
        </w:rPr>
        <w:t>with</w:t>
      </w:r>
      <w:r w:rsidRPr="009E53FA" w:rsidR="3E962FE3">
        <w:rPr>
          <w:rFonts w:ascii="Arial" w:hAnsi="Arial" w:eastAsia="Arial" w:cs="Arial"/>
          <w:b w:val="1"/>
          <w:bCs w:val="1"/>
          <w:noProof w:val="0"/>
          <w:sz w:val="24"/>
          <w:szCs w:val="24"/>
          <w:lang w:val="en-US"/>
        </w:rPr>
        <w:t xml:space="preserve"> Visual </w:t>
      </w:r>
      <w:r w:rsidRPr="009E53FA" w:rsidR="3E962FE3">
        <w:rPr>
          <w:rFonts w:ascii="Arial" w:hAnsi="Arial" w:eastAsia="Arial" w:cs="Arial"/>
          <w:b w:val="1"/>
          <w:bCs w:val="1"/>
          <w:noProof w:val="0"/>
          <w:sz w:val="24"/>
          <w:szCs w:val="24"/>
          <w:lang w:val="en-US"/>
        </w:rPr>
        <w:t>Impairment</w:t>
      </w:r>
      <w:r w:rsidRPr="009E53FA" w:rsidR="3E962FE3">
        <w:rPr>
          <w:rFonts w:ascii="Arial" w:hAnsi="Arial" w:eastAsia="Arial" w:cs="Arial"/>
          <w:noProof w:val="0"/>
          <w:sz w:val="24"/>
          <w:szCs w:val="24"/>
          <w:lang w:val="en-US"/>
        </w:rPr>
        <w:t xml:space="preserve">. </w:t>
      </w:r>
      <w:r w:rsidRPr="009E53FA" w:rsidR="3E962FE3">
        <w:rPr>
          <w:rFonts w:ascii="Arial" w:hAnsi="Arial" w:eastAsia="Arial" w:cs="Arial"/>
          <w:i w:val="1"/>
          <w:iCs w:val="1"/>
          <w:noProof w:val="0"/>
          <w:sz w:val="24"/>
          <w:szCs w:val="24"/>
          <w:lang w:val="en-US"/>
        </w:rPr>
        <w:t>Aracê</w:t>
      </w:r>
      <w:r w:rsidRPr="009E53FA" w:rsidR="3E962FE3">
        <w:rPr>
          <w:rFonts w:ascii="Arial" w:hAnsi="Arial" w:eastAsia="Arial" w:cs="Arial"/>
          <w:noProof w:val="0"/>
          <w:sz w:val="24"/>
          <w:szCs w:val="24"/>
          <w:lang w:val="en-US"/>
        </w:rPr>
        <w:t xml:space="preserve">, vol. 7, no. 6, p. 30075–30088, jun. 2025. DOI:10.56238/arev7n6‑060 </w:t>
      </w:r>
      <w:hyperlink r:id="R4ffa5c4417994703">
        <w:r w:rsidRPr="009E53FA" w:rsidR="3E962FE3">
          <w:rPr>
            <w:rStyle w:val="Hyperlink"/>
            <w:rFonts w:ascii="Arial" w:hAnsi="Arial" w:eastAsia="Arial" w:cs="Arial"/>
            <w:noProof w:val="0"/>
            <w:sz w:val="24"/>
            <w:szCs w:val="24"/>
            <w:lang w:val="en-US"/>
          </w:rPr>
          <w:t>Revistas UFPR+7New Science+7ResearchGate+7</w:t>
        </w:r>
      </w:hyperlink>
    </w:p>
    <w:p w:rsidR="369788A9" w:rsidP="009E53FA" w:rsidRDefault="369788A9" w14:paraId="41EB47C9" w14:textId="09B2F95A">
      <w:pPr>
        <w:pStyle w:val="ListParagraph"/>
        <w:numPr>
          <w:ilvl w:val="0"/>
          <w:numId w:val="25"/>
        </w:numPr>
        <w:spacing w:before="240" w:beforeAutospacing="off" w:after="240" w:afterAutospacing="off"/>
        <w:jc w:val="both"/>
        <w:rPr>
          <w:rFonts w:ascii="Arial" w:hAnsi="Arial" w:eastAsia="Arial" w:cs="Arial"/>
          <w:noProof w:val="0"/>
          <w:sz w:val="24"/>
          <w:szCs w:val="24"/>
          <w:lang w:val="pt-PT"/>
        </w:rPr>
      </w:pPr>
      <w:r w:rsidRPr="009E53FA" w:rsidR="369788A9">
        <w:rPr>
          <w:rFonts w:ascii="Arial" w:hAnsi="Arial" w:eastAsia="Arial" w:cs="Arial"/>
          <w:noProof w:val="0"/>
          <w:sz w:val="24"/>
          <w:szCs w:val="24"/>
          <w:lang w:val="en-US"/>
        </w:rPr>
        <w:t xml:space="preserve">[2] </w:t>
      </w:r>
      <w:r w:rsidRPr="009E53FA" w:rsidR="3E962FE3">
        <w:rPr>
          <w:rFonts w:ascii="Arial" w:hAnsi="Arial" w:eastAsia="Arial" w:cs="Arial"/>
          <w:noProof w:val="0"/>
          <w:sz w:val="24"/>
          <w:szCs w:val="24"/>
          <w:lang w:val="pt-PT"/>
        </w:rPr>
        <w:t xml:space="preserve">ANDRADE, Andrea Faria; AGUIAR, Bárbara de </w:t>
      </w:r>
      <w:r w:rsidRPr="009E53FA" w:rsidR="3E962FE3">
        <w:rPr>
          <w:rFonts w:ascii="Arial" w:hAnsi="Arial" w:eastAsia="Arial" w:cs="Arial"/>
          <w:noProof w:val="0"/>
          <w:sz w:val="24"/>
          <w:szCs w:val="24"/>
          <w:lang w:val="pt-PT"/>
        </w:rPr>
        <w:t>Cassia</w:t>
      </w:r>
      <w:r w:rsidRPr="009E53FA" w:rsidR="3E962FE3">
        <w:rPr>
          <w:rFonts w:ascii="Arial" w:hAnsi="Arial" w:eastAsia="Arial" w:cs="Arial"/>
          <w:noProof w:val="0"/>
          <w:sz w:val="24"/>
          <w:szCs w:val="24"/>
          <w:lang w:val="pt-PT"/>
        </w:rPr>
        <w:t xml:space="preserve"> Xavier. “Prototipagem na produção de material didático para pessoas com deficiência visual”. </w:t>
      </w:r>
      <w:r w:rsidRPr="009E53FA" w:rsidR="3E962FE3">
        <w:rPr>
          <w:rFonts w:ascii="Arial" w:hAnsi="Arial" w:eastAsia="Arial" w:cs="Arial"/>
          <w:i w:val="1"/>
          <w:iCs w:val="1"/>
          <w:noProof w:val="0"/>
          <w:sz w:val="24"/>
          <w:szCs w:val="24"/>
          <w:lang w:val="pt-PT"/>
        </w:rPr>
        <w:t>Revista Brasileira de Expressão Gráfica</w:t>
      </w:r>
      <w:r w:rsidRPr="009E53FA" w:rsidR="3E962FE3">
        <w:rPr>
          <w:rFonts w:ascii="Arial" w:hAnsi="Arial" w:eastAsia="Arial" w:cs="Arial"/>
          <w:noProof w:val="0"/>
          <w:sz w:val="24"/>
          <w:szCs w:val="24"/>
          <w:lang w:val="pt-PT"/>
        </w:rPr>
        <w:t xml:space="preserve">, vol. 8, p. 88‑109, 2020. (Discutida em </w:t>
      </w:r>
      <w:r w:rsidRPr="009E53FA" w:rsidR="3E962FE3">
        <w:rPr>
          <w:rFonts w:ascii="Arial" w:hAnsi="Arial" w:eastAsia="Arial" w:cs="Arial"/>
          <w:i w:val="1"/>
          <w:iCs w:val="1"/>
          <w:noProof w:val="0"/>
          <w:sz w:val="24"/>
          <w:szCs w:val="24"/>
          <w:lang w:val="pt-PT"/>
        </w:rPr>
        <w:t>LABINC</w:t>
      </w:r>
      <w:r w:rsidRPr="009E53FA" w:rsidR="3E962FE3">
        <w:rPr>
          <w:rFonts w:ascii="Arial" w:hAnsi="Arial" w:eastAsia="Arial" w:cs="Arial"/>
          <w:noProof w:val="0"/>
          <w:sz w:val="24"/>
          <w:szCs w:val="24"/>
          <w:lang w:val="pt-PT"/>
        </w:rPr>
        <w:t xml:space="preserve">) </w:t>
      </w:r>
      <w:hyperlink r:id="R2aa26093e5e64626">
        <w:r w:rsidRPr="009E53FA" w:rsidR="3E962FE3">
          <w:rPr>
            <w:rStyle w:val="Hyperlink"/>
            <w:rFonts w:ascii="Arial" w:hAnsi="Arial" w:eastAsia="Arial" w:cs="Arial"/>
            <w:noProof w:val="0"/>
            <w:sz w:val="24"/>
            <w:szCs w:val="24"/>
            <w:lang w:val="pt-PT"/>
          </w:rPr>
          <w:t>Revistas UFPR+1ResearchGate+1</w:t>
        </w:r>
      </w:hyperlink>
    </w:p>
    <w:p w:rsidR="5B6EDB6D" w:rsidP="009E53FA" w:rsidRDefault="5B6EDB6D" w14:paraId="0DB0C3CA" w14:textId="3BE2F808">
      <w:pPr>
        <w:pStyle w:val="ListParagraph"/>
        <w:numPr>
          <w:ilvl w:val="0"/>
          <w:numId w:val="25"/>
        </w:numPr>
        <w:spacing w:before="240" w:beforeAutospacing="off" w:after="240" w:afterAutospacing="off"/>
        <w:jc w:val="both"/>
        <w:rPr>
          <w:rFonts w:ascii="Arial" w:hAnsi="Arial" w:eastAsia="Arial" w:cs="Arial"/>
          <w:noProof w:val="0"/>
          <w:sz w:val="24"/>
          <w:szCs w:val="24"/>
          <w:lang w:val="pt-PT"/>
        </w:rPr>
      </w:pPr>
      <w:r w:rsidRPr="009E53FA" w:rsidR="5B6EDB6D">
        <w:rPr>
          <w:rFonts w:ascii="Arial" w:hAnsi="Arial" w:eastAsia="Arial" w:cs="Arial"/>
          <w:noProof w:val="0"/>
          <w:sz w:val="24"/>
          <w:szCs w:val="24"/>
          <w:lang w:val="en-US"/>
        </w:rPr>
        <w:t xml:space="preserve">[3] </w:t>
      </w:r>
      <w:r w:rsidRPr="009E53FA" w:rsidR="3E962FE3">
        <w:rPr>
          <w:rFonts w:ascii="Arial" w:hAnsi="Arial" w:eastAsia="Arial" w:cs="Arial"/>
          <w:noProof w:val="0"/>
          <w:sz w:val="24"/>
          <w:szCs w:val="24"/>
          <w:lang w:val="pt-PT"/>
        </w:rPr>
        <w:t xml:space="preserve">SANTOS, J. T. G.; ANDRADE, A. F. “Impressão 3D como recurso para o desenvolvimento de material didático: associando a cultura </w:t>
      </w:r>
      <w:r w:rsidRPr="009E53FA" w:rsidR="3E962FE3">
        <w:rPr>
          <w:rFonts w:ascii="Arial" w:hAnsi="Arial" w:eastAsia="Arial" w:cs="Arial"/>
          <w:noProof w:val="0"/>
          <w:sz w:val="24"/>
          <w:szCs w:val="24"/>
          <w:lang w:val="pt-PT"/>
        </w:rPr>
        <w:t>maker</w:t>
      </w:r>
      <w:r w:rsidRPr="009E53FA" w:rsidR="3E962FE3">
        <w:rPr>
          <w:rFonts w:ascii="Arial" w:hAnsi="Arial" w:eastAsia="Arial" w:cs="Arial"/>
          <w:noProof w:val="0"/>
          <w:sz w:val="24"/>
          <w:szCs w:val="24"/>
          <w:lang w:val="pt-PT"/>
        </w:rPr>
        <w:t xml:space="preserve"> à resolução de problemas”. </w:t>
      </w:r>
      <w:r w:rsidRPr="009E53FA" w:rsidR="3E962FE3">
        <w:rPr>
          <w:rFonts w:ascii="Arial" w:hAnsi="Arial" w:eastAsia="Arial" w:cs="Arial"/>
          <w:i w:val="1"/>
          <w:iCs w:val="1"/>
          <w:noProof w:val="0"/>
          <w:sz w:val="24"/>
          <w:szCs w:val="24"/>
          <w:lang w:val="pt-PT"/>
        </w:rPr>
        <w:t>ReNote</w:t>
      </w:r>
      <w:r w:rsidRPr="009E53FA" w:rsidR="3E962FE3">
        <w:rPr>
          <w:rFonts w:ascii="Arial" w:hAnsi="Arial" w:eastAsia="Arial" w:cs="Arial"/>
          <w:noProof w:val="0"/>
          <w:sz w:val="24"/>
          <w:szCs w:val="24"/>
          <w:lang w:val="pt-PT"/>
        </w:rPr>
        <w:t xml:space="preserve">, vol. 18, no. 1, 2020. DOI:10.22456/1679‑1916.106014 </w:t>
      </w:r>
      <w:hyperlink r:id="Ra208e9108f3d4029">
        <w:r w:rsidRPr="009E53FA" w:rsidR="3E962FE3">
          <w:rPr>
            <w:rStyle w:val="Hyperlink"/>
            <w:rFonts w:ascii="Arial" w:hAnsi="Arial" w:eastAsia="Arial" w:cs="Arial"/>
            <w:noProof w:val="0"/>
            <w:sz w:val="24"/>
            <w:szCs w:val="24"/>
            <w:lang w:val="pt-PT"/>
          </w:rPr>
          <w:t>SpringerLink</w:t>
        </w:r>
      </w:hyperlink>
    </w:p>
    <w:p w:rsidR="09E9A170" w:rsidP="009E53FA" w:rsidRDefault="09E9A170" w14:paraId="3003EFA7" w14:textId="60E5DA4F">
      <w:pPr>
        <w:pStyle w:val="ListParagraph"/>
        <w:numPr>
          <w:ilvl w:val="0"/>
          <w:numId w:val="25"/>
        </w:numPr>
        <w:spacing w:before="240" w:beforeAutospacing="off" w:after="240" w:afterAutospacing="off"/>
        <w:jc w:val="both"/>
        <w:rPr>
          <w:rFonts w:ascii="Arial" w:hAnsi="Arial" w:eastAsia="Arial" w:cs="Arial"/>
          <w:noProof w:val="0"/>
          <w:sz w:val="24"/>
          <w:szCs w:val="24"/>
          <w:lang w:val="pt-PT"/>
        </w:rPr>
      </w:pPr>
      <w:r w:rsidRPr="009E53FA" w:rsidR="09E9A170">
        <w:rPr>
          <w:rFonts w:ascii="Arial" w:hAnsi="Arial" w:eastAsia="Arial" w:cs="Arial"/>
          <w:noProof w:val="0"/>
          <w:sz w:val="24"/>
          <w:szCs w:val="24"/>
          <w:lang w:val="en-US"/>
        </w:rPr>
        <w:t xml:space="preserve">[4] </w:t>
      </w:r>
      <w:r w:rsidRPr="009E53FA" w:rsidR="3E962FE3">
        <w:rPr>
          <w:rFonts w:ascii="Arial" w:hAnsi="Arial" w:eastAsia="Arial" w:cs="Arial"/>
          <w:noProof w:val="0"/>
          <w:sz w:val="24"/>
          <w:szCs w:val="24"/>
          <w:lang w:val="pt-PT"/>
        </w:rPr>
        <w:t xml:space="preserve">DE PAULA, B. B.; DE OLIVEIRA, T.; MARTINS, C. B. “Análise do uso da cultura </w:t>
      </w:r>
      <w:r w:rsidRPr="009E53FA" w:rsidR="3E962FE3">
        <w:rPr>
          <w:rFonts w:ascii="Arial" w:hAnsi="Arial" w:eastAsia="Arial" w:cs="Arial"/>
          <w:noProof w:val="0"/>
          <w:sz w:val="24"/>
          <w:szCs w:val="24"/>
          <w:lang w:val="pt-PT"/>
        </w:rPr>
        <w:t>maker</w:t>
      </w:r>
      <w:r w:rsidRPr="009E53FA" w:rsidR="3E962FE3">
        <w:rPr>
          <w:rFonts w:ascii="Arial" w:hAnsi="Arial" w:eastAsia="Arial" w:cs="Arial"/>
          <w:noProof w:val="0"/>
          <w:sz w:val="24"/>
          <w:szCs w:val="24"/>
          <w:lang w:val="pt-PT"/>
        </w:rPr>
        <w:t xml:space="preserve"> em contextos educacionais: revisão sistemática da literatura”. </w:t>
      </w:r>
      <w:r w:rsidRPr="009E53FA" w:rsidR="3E962FE3">
        <w:rPr>
          <w:rFonts w:ascii="Arial" w:hAnsi="Arial" w:eastAsia="Arial" w:cs="Arial"/>
          <w:i w:val="1"/>
          <w:iCs w:val="1"/>
          <w:noProof w:val="0"/>
          <w:sz w:val="24"/>
          <w:szCs w:val="24"/>
          <w:lang w:val="pt-PT"/>
        </w:rPr>
        <w:t>ReNote</w:t>
      </w:r>
      <w:r w:rsidRPr="009E53FA" w:rsidR="3E962FE3">
        <w:rPr>
          <w:rFonts w:ascii="Arial" w:hAnsi="Arial" w:eastAsia="Arial" w:cs="Arial"/>
          <w:noProof w:val="0"/>
          <w:sz w:val="24"/>
          <w:szCs w:val="24"/>
          <w:lang w:val="pt-PT"/>
        </w:rPr>
        <w:t xml:space="preserve">, vol. 17, no. 3, 2019. DOI:10.22456/1679‑1916.99528 </w:t>
      </w:r>
      <w:hyperlink r:id="R32589d7a5b26488d">
        <w:r w:rsidRPr="009E53FA" w:rsidR="3E962FE3">
          <w:rPr>
            <w:rStyle w:val="Hyperlink"/>
            <w:rFonts w:ascii="Arial" w:hAnsi="Arial" w:eastAsia="Arial" w:cs="Arial"/>
            <w:noProof w:val="0"/>
            <w:sz w:val="24"/>
            <w:szCs w:val="24"/>
            <w:lang w:val="pt-PT"/>
          </w:rPr>
          <w:t>SpringerLink</w:t>
        </w:r>
      </w:hyperlink>
    </w:p>
    <w:p w:rsidR="744E65D1" w:rsidP="009E53FA" w:rsidRDefault="744E65D1" w14:paraId="3B1DE65F" w14:textId="6E844C47">
      <w:pPr>
        <w:pStyle w:val="ListParagraph"/>
        <w:numPr>
          <w:ilvl w:val="0"/>
          <w:numId w:val="25"/>
        </w:numPr>
        <w:spacing w:before="240" w:beforeAutospacing="off" w:after="240" w:afterAutospacing="off"/>
        <w:jc w:val="both"/>
        <w:rPr>
          <w:rFonts w:ascii="Arial" w:hAnsi="Arial" w:eastAsia="Arial" w:cs="Arial"/>
          <w:noProof w:val="0"/>
          <w:sz w:val="24"/>
          <w:szCs w:val="24"/>
          <w:lang w:val="pt-PT"/>
        </w:rPr>
      </w:pPr>
      <w:r w:rsidRPr="009E53FA" w:rsidR="744E65D1">
        <w:rPr>
          <w:rFonts w:ascii="Arial" w:hAnsi="Arial" w:eastAsia="Arial" w:cs="Arial"/>
          <w:noProof w:val="0"/>
          <w:sz w:val="24"/>
          <w:szCs w:val="24"/>
          <w:lang w:val="en-US"/>
        </w:rPr>
        <w:t xml:space="preserve">[5] </w:t>
      </w:r>
      <w:r w:rsidRPr="009E53FA" w:rsidR="3E962FE3">
        <w:rPr>
          <w:rFonts w:ascii="Arial" w:hAnsi="Arial" w:eastAsia="Arial" w:cs="Arial"/>
          <w:noProof w:val="0"/>
          <w:sz w:val="24"/>
          <w:szCs w:val="24"/>
          <w:lang w:val="pt-PT"/>
        </w:rPr>
        <w:t>NEMORIN, Selena; SELWYN, Neil. “</w:t>
      </w:r>
      <w:r w:rsidRPr="009E53FA" w:rsidR="3E962FE3">
        <w:rPr>
          <w:rFonts w:ascii="Arial" w:hAnsi="Arial" w:eastAsia="Arial" w:cs="Arial"/>
          <w:noProof w:val="0"/>
          <w:sz w:val="24"/>
          <w:szCs w:val="24"/>
          <w:lang w:val="pt-PT"/>
        </w:rPr>
        <w:t>Making</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noProof w:val="0"/>
          <w:sz w:val="24"/>
          <w:szCs w:val="24"/>
          <w:lang w:val="pt-PT"/>
        </w:rPr>
        <w:t>the</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noProof w:val="0"/>
          <w:sz w:val="24"/>
          <w:szCs w:val="24"/>
          <w:lang w:val="pt-PT"/>
        </w:rPr>
        <w:t>best</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noProof w:val="0"/>
          <w:sz w:val="24"/>
          <w:szCs w:val="24"/>
          <w:lang w:val="pt-PT"/>
        </w:rPr>
        <w:t>of</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noProof w:val="0"/>
          <w:sz w:val="24"/>
          <w:szCs w:val="24"/>
          <w:lang w:val="pt-PT"/>
        </w:rPr>
        <w:t>it</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noProof w:val="0"/>
          <w:sz w:val="24"/>
          <w:szCs w:val="24"/>
          <w:lang w:val="pt-PT"/>
        </w:rPr>
        <w:t>Exploring</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noProof w:val="0"/>
          <w:sz w:val="24"/>
          <w:szCs w:val="24"/>
          <w:lang w:val="pt-PT"/>
        </w:rPr>
        <w:t>the</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noProof w:val="0"/>
          <w:sz w:val="24"/>
          <w:szCs w:val="24"/>
          <w:lang w:val="pt-PT"/>
        </w:rPr>
        <w:t>realities</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noProof w:val="0"/>
          <w:sz w:val="24"/>
          <w:szCs w:val="24"/>
          <w:lang w:val="pt-PT"/>
        </w:rPr>
        <w:t>of</w:t>
      </w:r>
      <w:r w:rsidRPr="009E53FA" w:rsidR="3E962FE3">
        <w:rPr>
          <w:rFonts w:ascii="Arial" w:hAnsi="Arial" w:eastAsia="Arial" w:cs="Arial"/>
          <w:noProof w:val="0"/>
          <w:sz w:val="24"/>
          <w:szCs w:val="24"/>
          <w:lang w:val="pt-PT"/>
        </w:rPr>
        <w:t xml:space="preserve"> 3D </w:t>
      </w:r>
      <w:r w:rsidRPr="009E53FA" w:rsidR="3E962FE3">
        <w:rPr>
          <w:rFonts w:ascii="Arial" w:hAnsi="Arial" w:eastAsia="Arial" w:cs="Arial"/>
          <w:noProof w:val="0"/>
          <w:sz w:val="24"/>
          <w:szCs w:val="24"/>
          <w:lang w:val="pt-PT"/>
        </w:rPr>
        <w:t>printing</w:t>
      </w:r>
      <w:r w:rsidRPr="009E53FA" w:rsidR="3E962FE3">
        <w:rPr>
          <w:rFonts w:ascii="Arial" w:hAnsi="Arial" w:eastAsia="Arial" w:cs="Arial"/>
          <w:noProof w:val="0"/>
          <w:sz w:val="24"/>
          <w:szCs w:val="24"/>
          <w:lang w:val="pt-PT"/>
        </w:rPr>
        <w:t xml:space="preserve"> in </w:t>
      </w:r>
      <w:r w:rsidRPr="009E53FA" w:rsidR="3E962FE3">
        <w:rPr>
          <w:rFonts w:ascii="Arial" w:hAnsi="Arial" w:eastAsia="Arial" w:cs="Arial"/>
          <w:noProof w:val="0"/>
          <w:sz w:val="24"/>
          <w:szCs w:val="24"/>
          <w:lang w:val="pt-PT"/>
        </w:rPr>
        <w:t>school</w:t>
      </w:r>
      <w:r w:rsidRPr="009E53FA" w:rsidR="3E962FE3">
        <w:rPr>
          <w:rFonts w:ascii="Arial" w:hAnsi="Arial" w:eastAsia="Arial" w:cs="Arial"/>
          <w:noProof w:val="0"/>
          <w:sz w:val="24"/>
          <w:szCs w:val="24"/>
          <w:lang w:val="pt-PT"/>
        </w:rPr>
        <w:t xml:space="preserve">”. </w:t>
      </w:r>
      <w:r w:rsidRPr="009E53FA" w:rsidR="3E962FE3">
        <w:rPr>
          <w:rFonts w:ascii="Arial" w:hAnsi="Arial" w:eastAsia="Arial" w:cs="Arial"/>
          <w:i w:val="1"/>
          <w:iCs w:val="1"/>
          <w:noProof w:val="0"/>
          <w:sz w:val="24"/>
          <w:szCs w:val="24"/>
          <w:lang w:val="pt-PT"/>
        </w:rPr>
        <w:t xml:space="preserve">Research </w:t>
      </w:r>
      <w:r w:rsidRPr="009E53FA" w:rsidR="3E962FE3">
        <w:rPr>
          <w:rFonts w:ascii="Arial" w:hAnsi="Arial" w:eastAsia="Arial" w:cs="Arial"/>
          <w:i w:val="1"/>
          <w:iCs w:val="1"/>
          <w:noProof w:val="0"/>
          <w:sz w:val="24"/>
          <w:szCs w:val="24"/>
          <w:lang w:val="pt-PT"/>
        </w:rPr>
        <w:t>Papers</w:t>
      </w:r>
      <w:r w:rsidRPr="009E53FA" w:rsidR="3E962FE3">
        <w:rPr>
          <w:rFonts w:ascii="Arial" w:hAnsi="Arial" w:eastAsia="Arial" w:cs="Arial"/>
          <w:i w:val="1"/>
          <w:iCs w:val="1"/>
          <w:noProof w:val="0"/>
          <w:sz w:val="24"/>
          <w:szCs w:val="24"/>
          <w:lang w:val="pt-PT"/>
        </w:rPr>
        <w:t xml:space="preserve"> in </w:t>
      </w:r>
      <w:r w:rsidRPr="009E53FA" w:rsidR="3E962FE3">
        <w:rPr>
          <w:rFonts w:ascii="Arial" w:hAnsi="Arial" w:eastAsia="Arial" w:cs="Arial"/>
          <w:i w:val="1"/>
          <w:iCs w:val="1"/>
          <w:noProof w:val="0"/>
          <w:sz w:val="24"/>
          <w:szCs w:val="24"/>
          <w:lang w:val="pt-PT"/>
        </w:rPr>
        <w:t>Education</w:t>
      </w:r>
      <w:r w:rsidRPr="009E53FA" w:rsidR="3E962FE3">
        <w:rPr>
          <w:rFonts w:ascii="Arial" w:hAnsi="Arial" w:eastAsia="Arial" w:cs="Arial"/>
          <w:noProof w:val="0"/>
          <w:sz w:val="24"/>
          <w:szCs w:val="24"/>
          <w:lang w:val="pt-PT"/>
        </w:rPr>
        <w:t>, vol. 32, no. 5, 2017, pp. 578‑595. DOI:10.1080/02671522.2016.1225802</w:t>
      </w:r>
    </w:p>
    <w:p w:rsidR="539E6FD3" w:rsidP="009E53FA" w:rsidRDefault="539E6FD3" w14:paraId="63E705EE" w14:textId="1EE4BFC0">
      <w:pPr>
        <w:pStyle w:val="ListParagraph"/>
        <w:numPr>
          <w:ilvl w:val="0"/>
          <w:numId w:val="25"/>
        </w:numPr>
        <w:spacing w:before="240" w:beforeAutospacing="off" w:after="240" w:afterAutospacing="off"/>
        <w:jc w:val="both"/>
        <w:rPr>
          <w:rFonts w:ascii="Arial" w:hAnsi="Arial" w:eastAsia="Arial" w:cs="Arial"/>
          <w:i w:val="0"/>
          <w:iCs w:val="0"/>
          <w:noProof w:val="0"/>
          <w:lang w:val="pt-PT"/>
        </w:rPr>
      </w:pPr>
      <w:r w:rsidRPr="009E53FA" w:rsidR="539E6FD3">
        <w:rPr>
          <w:rFonts w:ascii="Arial" w:hAnsi="Arial" w:eastAsia="Arial" w:cs="Arial"/>
          <w:i w:val="0"/>
          <w:iCs w:val="0"/>
          <w:noProof w:val="0"/>
          <w:lang w:val="pt-PT"/>
        </w:rPr>
        <w:t xml:space="preserve">SILVA, Marco. </w:t>
      </w:r>
      <w:r w:rsidRPr="009E53FA" w:rsidR="539E6FD3">
        <w:rPr>
          <w:rFonts w:ascii="Arial" w:hAnsi="Arial" w:eastAsia="Arial" w:cs="Arial"/>
          <w:i w:val="0"/>
          <w:iCs w:val="0"/>
          <w:noProof w:val="0"/>
          <w:lang w:val="pt-PT"/>
        </w:rPr>
        <w:t>Educomunicação e tecnologias: ensaios</w:t>
      </w:r>
      <w:r w:rsidRPr="009E53FA" w:rsidR="539E6FD3">
        <w:rPr>
          <w:rFonts w:ascii="Arial" w:hAnsi="Arial" w:eastAsia="Arial" w:cs="Arial"/>
          <w:i w:val="0"/>
          <w:iCs w:val="0"/>
          <w:noProof w:val="0"/>
          <w:lang w:val="pt-PT"/>
        </w:rPr>
        <w:t>. São Paulo: Paulinas, 2011.</w:t>
      </w:r>
    </w:p>
    <w:p w:rsidR="539E6FD3" w:rsidP="009E53FA" w:rsidRDefault="539E6FD3" w14:paraId="7CA4DEA7" w14:textId="299FBC94">
      <w:pPr>
        <w:pStyle w:val="ListParagraph"/>
        <w:numPr>
          <w:ilvl w:val="0"/>
          <w:numId w:val="25"/>
        </w:numPr>
        <w:spacing w:before="240" w:beforeAutospacing="off" w:after="240" w:afterAutospacing="off"/>
        <w:jc w:val="both"/>
        <w:rPr>
          <w:rFonts w:ascii="Arial" w:hAnsi="Arial" w:eastAsia="Arial" w:cs="Arial"/>
          <w:i w:val="0"/>
          <w:iCs w:val="0"/>
          <w:noProof w:val="0"/>
          <w:lang w:val="pt-PT"/>
        </w:rPr>
      </w:pPr>
      <w:r w:rsidRPr="009E53FA" w:rsidR="539E6FD3">
        <w:rPr>
          <w:rFonts w:ascii="Arial" w:hAnsi="Arial" w:eastAsia="Arial" w:cs="Arial"/>
          <w:i w:val="0"/>
          <w:iCs w:val="0"/>
          <w:noProof w:val="0"/>
          <w:lang w:val="pt-PT"/>
        </w:rPr>
        <w:t xml:space="preserve">VALENTE, José Armando. </w:t>
      </w:r>
      <w:r w:rsidRPr="009E53FA" w:rsidR="539E6FD3">
        <w:rPr>
          <w:rFonts w:ascii="Arial" w:hAnsi="Arial" w:eastAsia="Arial" w:cs="Arial"/>
          <w:i w:val="0"/>
          <w:iCs w:val="0"/>
          <w:noProof w:val="0"/>
          <w:lang w:val="pt-PT"/>
        </w:rPr>
        <w:t>Tecnologia e formação de professores: o novo papel do professor na sociedade do conhecimento</w:t>
      </w:r>
      <w:r w:rsidRPr="009E53FA" w:rsidR="539E6FD3">
        <w:rPr>
          <w:rFonts w:ascii="Arial" w:hAnsi="Arial" w:eastAsia="Arial" w:cs="Arial"/>
          <w:i w:val="0"/>
          <w:iCs w:val="0"/>
          <w:noProof w:val="0"/>
          <w:lang w:val="pt-PT"/>
        </w:rPr>
        <w:t xml:space="preserve">. Campinas: </w:t>
      </w:r>
      <w:r w:rsidRPr="009E53FA" w:rsidR="539E6FD3">
        <w:rPr>
          <w:rFonts w:ascii="Arial" w:hAnsi="Arial" w:eastAsia="Arial" w:cs="Arial"/>
          <w:i w:val="0"/>
          <w:iCs w:val="0"/>
          <w:noProof w:val="0"/>
          <w:lang w:val="pt-PT"/>
        </w:rPr>
        <w:t>Papirus</w:t>
      </w:r>
      <w:r w:rsidRPr="009E53FA" w:rsidR="539E6FD3">
        <w:rPr>
          <w:rFonts w:ascii="Arial" w:hAnsi="Arial" w:eastAsia="Arial" w:cs="Arial"/>
          <w:i w:val="0"/>
          <w:iCs w:val="0"/>
          <w:noProof w:val="0"/>
          <w:lang w:val="pt-PT"/>
        </w:rPr>
        <w:t>, 2014.</w:t>
      </w:r>
    </w:p>
    <w:p w:rsidR="009E53FA" w:rsidP="009E53FA" w:rsidRDefault="009E53FA" w14:paraId="284D2823" w14:textId="4ED7A7AD">
      <w:pPr>
        <w:pStyle w:val="Normal"/>
        <w:spacing w:before="129" w:line="360" w:lineRule="auto"/>
        <w:ind w:left="0"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009E53FA" w:rsidP="009E53FA" w:rsidRDefault="009E53FA" w14:paraId="21A399E6" w14:textId="6F1E0372">
      <w:pPr>
        <w:pStyle w:val="Normal"/>
        <w:rPr>
          <w:noProof w:val="0"/>
          <w:lang w:val="pt-PT"/>
        </w:rPr>
      </w:pPr>
    </w:p>
    <w:p w:rsidR="009E53FA" w:rsidP="009E53FA" w:rsidRDefault="009E53FA" w14:paraId="19325D25" w14:textId="2DE5A76D">
      <w:pPr>
        <w:pStyle w:val="Normal"/>
        <w:rPr>
          <w:noProof w:val="0"/>
          <w:lang w:val="pt-PT"/>
        </w:rPr>
      </w:pPr>
    </w:p>
    <w:p w:rsidR="009E53FA" w:rsidP="009E53FA" w:rsidRDefault="009E53FA" w14:paraId="4BAE5CCC" w14:textId="02BBD3E4">
      <w:pPr>
        <w:pStyle w:val="Normal"/>
        <w:rPr>
          <w:noProof w:val="0"/>
          <w:lang w:val="pt-PT"/>
        </w:rPr>
      </w:pPr>
    </w:p>
    <w:p w:rsidR="009E53FA" w:rsidP="009E53FA" w:rsidRDefault="009E53FA" w14:paraId="3185E86A" w14:textId="3881531C">
      <w:pPr>
        <w:pStyle w:val="Normal"/>
        <w:spacing w:before="129" w:line="360" w:lineRule="auto"/>
        <w:ind w:left="0" w:right="823"/>
        <w:jc w:val="both"/>
        <w:rPr>
          <w:rFonts w:ascii="Arial" w:hAnsi="Arial" w:eastAsia="Arial" w:cs="Arial"/>
          <w:b w:val="0"/>
          <w:bCs w:val="0"/>
          <w:i w:val="0"/>
          <w:iCs w:val="0"/>
          <w:caps w:val="0"/>
          <w:smallCaps w:val="0"/>
          <w:noProof w:val="0"/>
          <w:color w:val="000000" w:themeColor="text1" w:themeTint="FF" w:themeShade="FF"/>
          <w:sz w:val="24"/>
          <w:szCs w:val="24"/>
          <w:lang w:val="pt-PT"/>
        </w:rPr>
      </w:pPr>
    </w:p>
    <w:p w:rsidR="009E53FA" w:rsidP="009E53FA" w:rsidRDefault="009E53FA" w14:paraId="6149FB26" w14:textId="3240C4F6">
      <w:pPr>
        <w:pStyle w:val="Normal"/>
        <w:spacing w:before="76"/>
        <w:ind w:left="1192" w:right="1132" w:firstLine="0"/>
        <w:jc w:val="center"/>
        <w:rPr>
          <w:rFonts w:ascii="Arial" w:hAnsi="Arial" w:eastAsia="Arial" w:cs="Arial"/>
          <w:b w:val="1"/>
          <w:bCs w:val="1"/>
          <w:i w:val="0"/>
          <w:iCs w:val="0"/>
          <w:caps w:val="0"/>
          <w:smallCaps w:val="0"/>
          <w:noProof w:val="0"/>
          <w:color w:val="000000" w:themeColor="text1" w:themeTint="FF" w:themeShade="FF"/>
          <w:sz w:val="24"/>
          <w:szCs w:val="24"/>
          <w:lang w:val="pt-PT"/>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intelligence2.xml><?xml version="1.0" encoding="utf-8"?>
<int2:intelligence xmlns:int2="http://schemas.microsoft.com/office/intelligence/2020/intelligence">
  <int2:observations>
    <int2:textHash int2:hashCode="faBRgiBGTunHyz" int2:id="aMa8DFNN">
      <int2:state int2:type="spell" int2:value="Rejected"/>
    </int2:textHash>
    <int2:textHash int2:hashCode="Qv+oGu5QLREAd8" int2:id="UVKQSM6Y">
      <int2:state int2:type="spell" int2:value="Rejected"/>
    </int2:textHash>
    <int2:textHash int2:hashCode="me/pNdWwaBM1ys" int2:id="4M6pGHdZ">
      <int2:state int2:type="spell" int2:value="Rejected"/>
    </int2:textHash>
    <int2:textHash int2:hashCode="/9gkGwzdQ6t5h+" int2:id="tjd7rEnS">
      <int2:state int2:type="spell" int2:value="Rejected"/>
    </int2:textHash>
    <int2:textHash int2:hashCode="4rAN3hF6/4kR+i" int2:id="QXSd8yfu">
      <int2:state int2:type="spell" int2:value="Rejected"/>
    </int2:textHash>
    <int2:textHash int2:hashCode="j/pB794NKfZz5+" int2:id="V9gY6Zx6">
      <int2:state int2:type="spell" int2:value="Rejected"/>
    </int2:textHash>
    <int2:textHash int2:hashCode="XFmA6QKVj1mop1" int2:id="qaYw640N">
      <int2:state int2:type="spell" int2:value="Rejected"/>
    </int2:textHash>
    <int2:textHash int2:hashCode="XIvL06K8ai5BJf" int2:id="3wdh14MA">
      <int2:state int2:type="spell" int2:value="Rejected"/>
    </int2:textHash>
    <int2:textHash int2:hashCode="XaDAFGEoD3TVMk" int2:id="rKs6ms3B">
      <int2:state int2:type="spell" int2:value="Rejected"/>
    </int2:textHash>
    <int2:textHash int2:hashCode="HlTbS1+S5nOkCY" int2:id="WQm41fge">
      <int2:state int2:type="spell" int2:value="Rejected"/>
    </int2:textHash>
    <int2:textHash int2:hashCode="ym0egfI7kePWIx" int2:id="wJ7h58Tb">
      <int2:state int2:type="spell" int2:value="Rejected"/>
    </int2:textHash>
    <int2:textHash int2:hashCode="AN4+xuFhkQXwZp" int2:id="8rQyLg39">
      <int2:state int2:type="spell" int2:value="Rejected"/>
    </int2:textHash>
    <int2:textHash int2:hashCode="qRPfELfCVFDA2d" int2:id="CTcnSr3f">
      <int2:state int2:type="spell" int2:value="Rejected"/>
    </int2:textHash>
    <int2:bookmark int2:bookmarkName="_Int_idp4XxvE" int2:invalidationBookmarkName="" int2:hashCode="rQw5FbyJQ3hit5" int2:id="zRSFuUnZ">
      <int2:state int2:type="gram" int2:value="Rejected"/>
    </int2:bookmark>
    <int2:bookmark int2:bookmarkName="_Int_ac5fnW4c" int2:invalidationBookmarkName="" int2:hashCode="rQw5FbyJQ3hit5" int2:id="sTF6RSgw">
      <int2:state int2:type="gram" int2:value="Rejected"/>
    </int2:bookmark>
    <int2:bookmark int2:bookmarkName="_Int_Zbfankpu" int2:invalidationBookmarkName="" int2:hashCode="rQw5FbyJQ3hit5" int2:id="MVvbefL8">
      <int2:state int2:type="gram"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27">
    <w:nsid w:val="38e4fc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numFmt w:val="bullet"/>
      <w:lvlText w:val="○"/>
      <w:lvlJc w:val="left"/>
      <w:pPr>
        <w:ind w:left="2172" w:hanging="360"/>
      </w:pPr>
      <w:rPr>
        <w:rFonts w:hint="default" w:ascii="Arial MT" w:hAnsi="Arial MT"/>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ed37a4e"/>
    <w:multiLevelType xmlns:w="http://schemas.openxmlformats.org/wordprocessingml/2006/main" w:val="hybridMultilevel"/>
    <w:lvl xmlns:w="http://schemas.openxmlformats.org/wordprocessingml/2006/main" w:ilvl="0">
      <w:start w:val="1"/>
      <w:numFmt w:val="bullet"/>
      <w:lvlText w:val=""/>
      <w:lvlJc w:val="left"/>
      <w:pPr>
        <w:ind w:left="1776" w:hanging="360"/>
      </w:pPr>
      <w:rPr>
        <w:rFonts w:hint="default" w:ascii="Symbol" w:hAnsi="Symbol"/>
      </w:rPr>
    </w:lvl>
    <w:lvl xmlns:w="http://schemas.openxmlformats.org/wordprocessingml/2006/main" w:ilvl="1">
      <w:start w:val="1"/>
      <w:numFmt w:val="bullet"/>
      <w:lvlText w:val="o"/>
      <w:lvlJc w:val="left"/>
      <w:pPr>
        <w:ind w:left="2496" w:hanging="360"/>
      </w:pPr>
      <w:rPr>
        <w:rFonts w:hint="default" w:ascii="Courier New" w:hAnsi="Courier New"/>
      </w:rPr>
    </w:lvl>
    <w:lvl xmlns:w="http://schemas.openxmlformats.org/wordprocessingml/2006/main" w:ilvl="2">
      <w:start w:val="1"/>
      <w:numFmt w:val="bullet"/>
      <w:lvlText w:val=""/>
      <w:lvlJc w:val="left"/>
      <w:pPr>
        <w:ind w:left="3216" w:hanging="360"/>
      </w:pPr>
      <w:rPr>
        <w:rFonts w:hint="default" w:ascii="Wingdings" w:hAnsi="Wingdings"/>
      </w:rPr>
    </w:lvl>
    <w:lvl xmlns:w="http://schemas.openxmlformats.org/wordprocessingml/2006/main" w:ilvl="3">
      <w:start w:val="1"/>
      <w:numFmt w:val="bullet"/>
      <w:lvlText w:val=""/>
      <w:lvlJc w:val="left"/>
      <w:pPr>
        <w:ind w:left="3936" w:hanging="360"/>
      </w:pPr>
      <w:rPr>
        <w:rFonts w:hint="default" w:ascii="Symbol" w:hAnsi="Symbol"/>
      </w:rPr>
    </w:lvl>
    <w:lvl xmlns:w="http://schemas.openxmlformats.org/wordprocessingml/2006/main" w:ilvl="4">
      <w:start w:val="1"/>
      <w:numFmt w:val="bullet"/>
      <w:lvlText w:val="o"/>
      <w:lvlJc w:val="left"/>
      <w:pPr>
        <w:ind w:left="4656" w:hanging="360"/>
      </w:pPr>
      <w:rPr>
        <w:rFonts w:hint="default" w:ascii="Courier New" w:hAnsi="Courier New"/>
      </w:rPr>
    </w:lvl>
    <w:lvl xmlns:w="http://schemas.openxmlformats.org/wordprocessingml/2006/main" w:ilvl="5">
      <w:start w:val="1"/>
      <w:numFmt w:val="bullet"/>
      <w:lvlText w:val=""/>
      <w:lvlJc w:val="left"/>
      <w:pPr>
        <w:ind w:left="5376" w:hanging="360"/>
      </w:pPr>
      <w:rPr>
        <w:rFonts w:hint="default" w:ascii="Wingdings" w:hAnsi="Wingdings"/>
      </w:rPr>
    </w:lvl>
    <w:lvl xmlns:w="http://schemas.openxmlformats.org/wordprocessingml/2006/main" w:ilvl="6">
      <w:start w:val="1"/>
      <w:numFmt w:val="bullet"/>
      <w:lvlText w:val=""/>
      <w:lvlJc w:val="left"/>
      <w:pPr>
        <w:ind w:left="6096" w:hanging="360"/>
      </w:pPr>
      <w:rPr>
        <w:rFonts w:hint="default" w:ascii="Symbol" w:hAnsi="Symbol"/>
      </w:rPr>
    </w:lvl>
    <w:lvl xmlns:w="http://schemas.openxmlformats.org/wordprocessingml/2006/main" w:ilvl="7">
      <w:start w:val="1"/>
      <w:numFmt w:val="bullet"/>
      <w:lvlText w:val="o"/>
      <w:lvlJc w:val="left"/>
      <w:pPr>
        <w:ind w:left="6816" w:hanging="360"/>
      </w:pPr>
      <w:rPr>
        <w:rFonts w:hint="default" w:ascii="Courier New" w:hAnsi="Courier New"/>
      </w:rPr>
    </w:lvl>
    <w:lvl xmlns:w="http://schemas.openxmlformats.org/wordprocessingml/2006/main" w:ilvl="8">
      <w:start w:val="1"/>
      <w:numFmt w:val="bullet"/>
      <w:lvlText w:val=""/>
      <w:lvlJc w:val="left"/>
      <w:pPr>
        <w:ind w:left="7536" w:hanging="360"/>
      </w:pPr>
      <w:rPr>
        <w:rFonts w:hint="default" w:ascii="Wingdings" w:hAnsi="Wingdings"/>
      </w:rPr>
    </w:lvl>
  </w:abstractNum>
  <w:abstractNum xmlns:w="http://schemas.openxmlformats.org/wordprocessingml/2006/main" w:abstractNumId="25">
    <w:nsid w:val="5c18b903"/>
    <w:multiLevelType xmlns:w="http://schemas.openxmlformats.org/wordprocessingml/2006/main" w:val="hybridMultilevel"/>
    <w:lvl xmlns:w="http://schemas.openxmlformats.org/wordprocessingml/2006/main" w:ilvl="0">
      <w:start w:val="1"/>
      <w:numFmt w:val="bullet"/>
      <w:lvlText w:val=""/>
      <w:lvlJc w:val="left"/>
      <w:pPr>
        <w:ind w:left="1776" w:hanging="360"/>
      </w:pPr>
      <w:rPr>
        <w:rFonts w:hint="default" w:ascii="Symbol" w:hAnsi="Symbol"/>
      </w:rPr>
    </w:lvl>
    <w:lvl xmlns:w="http://schemas.openxmlformats.org/wordprocessingml/2006/main" w:ilvl="1">
      <w:start w:val="1"/>
      <w:numFmt w:val="bullet"/>
      <w:lvlText w:val="o"/>
      <w:lvlJc w:val="left"/>
      <w:pPr>
        <w:ind w:left="2496" w:hanging="360"/>
      </w:pPr>
      <w:rPr>
        <w:rFonts w:hint="default" w:ascii="Courier New" w:hAnsi="Courier New"/>
      </w:rPr>
    </w:lvl>
    <w:lvl xmlns:w="http://schemas.openxmlformats.org/wordprocessingml/2006/main" w:ilvl="2">
      <w:start w:val="1"/>
      <w:numFmt w:val="bullet"/>
      <w:lvlText w:val=""/>
      <w:lvlJc w:val="left"/>
      <w:pPr>
        <w:ind w:left="3216" w:hanging="360"/>
      </w:pPr>
      <w:rPr>
        <w:rFonts w:hint="default" w:ascii="Wingdings" w:hAnsi="Wingdings"/>
      </w:rPr>
    </w:lvl>
    <w:lvl xmlns:w="http://schemas.openxmlformats.org/wordprocessingml/2006/main" w:ilvl="3">
      <w:start w:val="1"/>
      <w:numFmt w:val="bullet"/>
      <w:lvlText w:val=""/>
      <w:lvlJc w:val="left"/>
      <w:pPr>
        <w:ind w:left="3936" w:hanging="360"/>
      </w:pPr>
      <w:rPr>
        <w:rFonts w:hint="default" w:ascii="Symbol" w:hAnsi="Symbol"/>
      </w:rPr>
    </w:lvl>
    <w:lvl xmlns:w="http://schemas.openxmlformats.org/wordprocessingml/2006/main" w:ilvl="4">
      <w:start w:val="1"/>
      <w:numFmt w:val="bullet"/>
      <w:lvlText w:val="o"/>
      <w:lvlJc w:val="left"/>
      <w:pPr>
        <w:ind w:left="4656" w:hanging="360"/>
      </w:pPr>
      <w:rPr>
        <w:rFonts w:hint="default" w:ascii="Courier New" w:hAnsi="Courier New"/>
      </w:rPr>
    </w:lvl>
    <w:lvl xmlns:w="http://schemas.openxmlformats.org/wordprocessingml/2006/main" w:ilvl="5">
      <w:start w:val="1"/>
      <w:numFmt w:val="bullet"/>
      <w:lvlText w:val=""/>
      <w:lvlJc w:val="left"/>
      <w:pPr>
        <w:ind w:left="5376" w:hanging="360"/>
      </w:pPr>
      <w:rPr>
        <w:rFonts w:hint="default" w:ascii="Wingdings" w:hAnsi="Wingdings"/>
      </w:rPr>
    </w:lvl>
    <w:lvl xmlns:w="http://schemas.openxmlformats.org/wordprocessingml/2006/main" w:ilvl="6">
      <w:start w:val="1"/>
      <w:numFmt w:val="bullet"/>
      <w:lvlText w:val=""/>
      <w:lvlJc w:val="left"/>
      <w:pPr>
        <w:ind w:left="6096" w:hanging="360"/>
      </w:pPr>
      <w:rPr>
        <w:rFonts w:hint="default" w:ascii="Symbol" w:hAnsi="Symbol"/>
      </w:rPr>
    </w:lvl>
    <w:lvl xmlns:w="http://schemas.openxmlformats.org/wordprocessingml/2006/main" w:ilvl="7">
      <w:start w:val="1"/>
      <w:numFmt w:val="bullet"/>
      <w:lvlText w:val="o"/>
      <w:lvlJc w:val="left"/>
      <w:pPr>
        <w:ind w:left="6816" w:hanging="360"/>
      </w:pPr>
      <w:rPr>
        <w:rFonts w:hint="default" w:ascii="Courier New" w:hAnsi="Courier New"/>
      </w:rPr>
    </w:lvl>
    <w:lvl xmlns:w="http://schemas.openxmlformats.org/wordprocessingml/2006/main" w:ilvl="8">
      <w:start w:val="1"/>
      <w:numFmt w:val="bullet"/>
      <w:lvlText w:val=""/>
      <w:lvlJc w:val="left"/>
      <w:pPr>
        <w:ind w:left="7536" w:hanging="360"/>
      </w:pPr>
      <w:rPr>
        <w:rFonts w:hint="default" w:ascii="Wingdings" w:hAnsi="Wingdings"/>
      </w:rPr>
    </w:lvl>
  </w:abstractNum>
  <w:abstractNum xmlns:w="http://schemas.openxmlformats.org/wordprocessingml/2006/main" w:abstractNumId="24">
    <w:nsid w:val="2d15e1d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2175" w:hanging="451"/>
      </w:pPr>
      <w:rPr>
        <w:rFonts w:hint="default" w:ascii="Arial" w:hAnsi="Arial"/>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3">
    <w:nsid w:val="57c0bfb8"/>
    <w:multiLevelType xmlns:w="http://schemas.openxmlformats.org/wordprocessingml/2006/main" w:val="hybridMultilevel"/>
    <w:lvl xmlns:w="http://schemas.openxmlformats.org/wordprocessingml/2006/main" w:ilvl="0">
      <w:start w:val="3"/>
      <w:numFmt w:val="decimal"/>
      <w:lvlText w:val="%1."/>
      <w:lvlJc w:val="left"/>
      <w:pPr>
        <w:ind w:left="1289" w:hanging="286"/>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2">
    <w:nsid w:val="47e2c1e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2"/>
      <w:numFmt w:val="decimal"/>
      <w:lvlText w:val="%1.%2"/>
      <w:lvlJc w:val="left"/>
      <w:pPr>
        <w:ind w:left="2115" w:hanging="391"/>
      </w:pPr>
      <w:rPr>
        <w:rFonts w:hint="default" w:ascii="Arial" w:hAnsi="Arial"/>
      </w:rPr>
    </w:lvl>
    <w:lvl xmlns:w="http://schemas.openxmlformats.org/wordprocessingml/2006/main" w:ilvl="2">
      <w:start w:val="1"/>
      <w:numFmt w:val="bullet"/>
      <w:lvlText w:val=""/>
      <w:lvlJc w:val="left"/>
      <w:pPr>
        <w:ind w:left="3152" w:hanging="361"/>
      </w:pPr>
      <w:rPr>
        <w:rFonts w:hint="default" w:ascii="Symbol" w:hAnsi="Symbol"/>
      </w:r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1">
    <w:nsid w:val="449b9046"/>
    <w:multiLevelType xmlns:w="http://schemas.openxmlformats.org/wordprocessingml/2006/main" w:val="hybridMultilevel"/>
    <w:lvl xmlns:w="http://schemas.openxmlformats.org/wordprocessingml/2006/main" w:ilvl="0">
      <w:start w:val="2"/>
      <w:numFmt w:val="decimal"/>
      <w:lvlText w:val="%1."/>
      <w:lvlJc w:val="left"/>
      <w:pPr>
        <w:ind w:left="1289" w:hanging="286"/>
      </w:pPr>
      <w:rPr>
        <w:rFonts w:hint="default" w:ascii="Arial" w:hAnsi="Arial"/>
      </w:rPr>
    </w:lvl>
    <w:lvl xmlns:w="http://schemas.openxmlformats.org/wordprocessingml/2006/main" w:ilvl="1">
      <w:start w:val="1"/>
      <w:numFmt w:val="decimal"/>
      <w:lvlText w:val="%1.%2."/>
      <w:lvlJc w:val="left"/>
      <w:pPr>
        <w:ind w:left="2175" w:hanging="451"/>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0">
    <w:nsid w:val="1f15fb4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9">
    <w:nsid w:val="51cc9f7f"/>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8">
    <w:nsid w:val="4c6806a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7">
    <w:nsid w:val="1a007e7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6">
    <w:nsid w:val="6a4f677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5">
    <w:nsid w:val="4a17bdf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4">
    <w:nsid w:val="692296c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3">
    <w:nsid w:val="76873799"/>
    <w:multiLevelType xmlns:w="http://schemas.openxmlformats.org/wordprocessingml/2006/main" w:val="hybridMultilevel"/>
    <w:lvl xmlns:w="http://schemas.openxmlformats.org/wordprocessingml/2006/main" w:ilvl="0">
      <w:start w:val="1"/>
      <w:numFmt w:val="decimal"/>
      <w:lvlText w:val="%1."/>
      <w:lvlJc w:val="left"/>
      <w:pPr>
        <w:ind w:left="1289" w:hanging="286"/>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2">
    <w:nsid w:val="58c12c24"/>
    <w:multiLevelType xmlns:w="http://schemas.openxmlformats.org/wordprocessingml/2006/main" w:val="hybridMultilevel"/>
    <w:lvl xmlns:w="http://schemas.openxmlformats.org/wordprocessingml/2006/main" w:ilvl="0">
      <w:start w:val="1"/>
      <w:numFmt w:val="decimal"/>
      <w:lvlText w:val="%1."/>
      <w:lvlJc w:val="left"/>
      <w:pPr>
        <w:ind w:left="1363" w:hanging="360"/>
      </w:pPr>
    </w:lvl>
    <w:lvl xmlns:w="http://schemas.openxmlformats.org/wordprocessingml/2006/main" w:ilvl="1">
      <w:start w:val="1"/>
      <w:numFmt w:val="lowerLetter"/>
      <w:lvlText w:val="%2."/>
      <w:lvlJc w:val="left"/>
      <w:pPr>
        <w:ind w:left="2083" w:hanging="360"/>
      </w:pPr>
    </w:lvl>
    <w:lvl xmlns:w="http://schemas.openxmlformats.org/wordprocessingml/2006/main" w:ilvl="2">
      <w:start w:val="1"/>
      <w:numFmt w:val="lowerRoman"/>
      <w:lvlText w:val="%3."/>
      <w:lvlJc w:val="right"/>
      <w:pPr>
        <w:ind w:left="2803" w:hanging="180"/>
      </w:pPr>
    </w:lvl>
    <w:lvl xmlns:w="http://schemas.openxmlformats.org/wordprocessingml/2006/main" w:ilvl="3">
      <w:start w:val="1"/>
      <w:numFmt w:val="decimal"/>
      <w:lvlText w:val="%4."/>
      <w:lvlJc w:val="left"/>
      <w:pPr>
        <w:ind w:left="3523" w:hanging="360"/>
      </w:pPr>
    </w:lvl>
    <w:lvl xmlns:w="http://schemas.openxmlformats.org/wordprocessingml/2006/main" w:ilvl="4">
      <w:start w:val="1"/>
      <w:numFmt w:val="lowerLetter"/>
      <w:lvlText w:val="%5."/>
      <w:lvlJc w:val="left"/>
      <w:pPr>
        <w:ind w:left="4243" w:hanging="360"/>
      </w:pPr>
    </w:lvl>
    <w:lvl xmlns:w="http://schemas.openxmlformats.org/wordprocessingml/2006/main" w:ilvl="5">
      <w:start w:val="1"/>
      <w:numFmt w:val="lowerRoman"/>
      <w:lvlText w:val="%6."/>
      <w:lvlJc w:val="right"/>
      <w:pPr>
        <w:ind w:left="4963" w:hanging="180"/>
      </w:pPr>
    </w:lvl>
    <w:lvl xmlns:w="http://schemas.openxmlformats.org/wordprocessingml/2006/main" w:ilvl="6">
      <w:start w:val="1"/>
      <w:numFmt w:val="decimal"/>
      <w:lvlText w:val="%7."/>
      <w:lvlJc w:val="left"/>
      <w:pPr>
        <w:ind w:left="5683" w:hanging="360"/>
      </w:pPr>
    </w:lvl>
    <w:lvl xmlns:w="http://schemas.openxmlformats.org/wordprocessingml/2006/main" w:ilvl="7">
      <w:start w:val="1"/>
      <w:numFmt w:val="lowerLetter"/>
      <w:lvlText w:val="%8."/>
      <w:lvlJc w:val="left"/>
      <w:pPr>
        <w:ind w:left="6403" w:hanging="360"/>
      </w:pPr>
    </w:lvl>
    <w:lvl xmlns:w="http://schemas.openxmlformats.org/wordprocessingml/2006/main" w:ilvl="8">
      <w:start w:val="1"/>
      <w:numFmt w:val="lowerRoman"/>
      <w:lvlText w:val="%9."/>
      <w:lvlJc w:val="right"/>
      <w:pPr>
        <w:ind w:left="7123" w:hanging="180"/>
      </w:pPr>
    </w:lvl>
  </w:abstractNum>
  <w:abstractNum xmlns:w="http://schemas.openxmlformats.org/wordprocessingml/2006/main" w:abstractNumId="11">
    <w:nsid w:val="733ee7a"/>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0">
    <w:nsid w:val="5f12605d"/>
    <w:multiLevelType xmlns:w="http://schemas.openxmlformats.org/wordprocessingml/2006/main" w:val="hybridMultilevel"/>
    <w:lvl xmlns:w="http://schemas.openxmlformats.org/wordprocessingml/2006/main" w:ilvl="0">
      <w:start w:val="1"/>
      <w:numFmt w:val="decimal"/>
      <w:lvlText w:val="%1."/>
      <w:lvlJc w:val="left"/>
      <w:pPr>
        <w:ind w:left="1289" w:hanging="286"/>
      </w:pPr>
      <w:rPr>
        <w:rFonts w:hint="default" w:ascii="Arial" w:hAnsi="Arial"/>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9">
    <w:nsid w:val="8012a5"/>
    <w:multiLevelType xmlns:w="http://schemas.openxmlformats.org/wordprocessingml/2006/main" w:val="hybridMultilevel"/>
    <w:lvl xmlns:w="http://schemas.openxmlformats.org/wordprocessingml/2006/main" w:ilvl="0">
      <w:start w:val="1"/>
      <w:numFmt w:val="decimal"/>
      <w:lvlText w:val="%1."/>
      <w:lvlJc w:val="left"/>
      <w:pPr>
        <w:ind w:left="271" w:hanging="271"/>
      </w:pPr>
    </w:lvl>
    <w:lvl xmlns:w="http://schemas.openxmlformats.org/wordprocessingml/2006/main" w:ilvl="1">
      <w:start w:val="1"/>
      <w:numFmt w:val="decimal"/>
      <w:lvlText w:val="%1.%2."/>
      <w:lvlJc w:val="left"/>
      <w:pPr>
        <w:ind w:left="466" w:hanging="466"/>
      </w:pPr>
    </w:lvl>
    <w:lvl xmlns:w="http://schemas.openxmlformats.org/wordprocessingml/2006/main" w:ilvl="2">
      <w:start w:val="1"/>
      <w:numFmt w:val="lowerRoman"/>
      <w:lvlText w:val="%3."/>
      <w:lvlJc w:val="right"/>
      <w:pPr>
        <w:ind w:left="1157" w:hanging="180"/>
      </w:pPr>
    </w:lvl>
    <w:lvl xmlns:w="http://schemas.openxmlformats.org/wordprocessingml/2006/main" w:ilvl="3">
      <w:start w:val="1"/>
      <w:numFmt w:val="decimal"/>
      <w:lvlText w:val="%4."/>
      <w:lvlJc w:val="left"/>
      <w:pPr>
        <w:ind w:left="1877" w:hanging="360"/>
      </w:pPr>
    </w:lvl>
    <w:lvl xmlns:w="http://schemas.openxmlformats.org/wordprocessingml/2006/main" w:ilvl="4">
      <w:start w:val="1"/>
      <w:numFmt w:val="lowerLetter"/>
      <w:lvlText w:val="%5."/>
      <w:lvlJc w:val="left"/>
      <w:pPr>
        <w:ind w:left="2597" w:hanging="360"/>
      </w:pPr>
    </w:lvl>
    <w:lvl xmlns:w="http://schemas.openxmlformats.org/wordprocessingml/2006/main" w:ilvl="5">
      <w:start w:val="1"/>
      <w:numFmt w:val="lowerRoman"/>
      <w:lvlText w:val="%6."/>
      <w:lvlJc w:val="right"/>
      <w:pPr>
        <w:ind w:left="3317" w:hanging="180"/>
      </w:pPr>
    </w:lvl>
    <w:lvl xmlns:w="http://schemas.openxmlformats.org/wordprocessingml/2006/main" w:ilvl="6">
      <w:start w:val="1"/>
      <w:numFmt w:val="decimal"/>
      <w:lvlText w:val="%7."/>
      <w:lvlJc w:val="left"/>
      <w:pPr>
        <w:ind w:left="4037" w:hanging="360"/>
      </w:pPr>
    </w:lvl>
    <w:lvl xmlns:w="http://schemas.openxmlformats.org/wordprocessingml/2006/main" w:ilvl="7">
      <w:start w:val="1"/>
      <w:numFmt w:val="lowerLetter"/>
      <w:lvlText w:val="%8."/>
      <w:lvlJc w:val="left"/>
      <w:pPr>
        <w:ind w:left="4757" w:hanging="360"/>
      </w:pPr>
    </w:lvl>
    <w:lvl xmlns:w="http://schemas.openxmlformats.org/wordprocessingml/2006/main" w:ilvl="8">
      <w:start w:val="1"/>
      <w:numFmt w:val="lowerRoman"/>
      <w:lvlText w:val="%9."/>
      <w:lvlJc w:val="right"/>
      <w:pPr>
        <w:ind w:left="5477" w:hanging="180"/>
      </w:pPr>
    </w:lvl>
  </w:abstractNum>
  <w:abstractNum xmlns:w="http://schemas.openxmlformats.org/wordprocessingml/2006/main" w:abstractNumId="8">
    <w:nsid w:val="40ecaaba"/>
    <w:multiLevelType xmlns:w="http://schemas.openxmlformats.org/wordprocessingml/2006/main" w:val="hybridMultilevel"/>
    <w:lvl xmlns:w="http://schemas.openxmlformats.org/wordprocessingml/2006/main" w:ilvl="0">
      <w:start w:val="1"/>
      <w:numFmt w:val="decimal"/>
      <w:lvlText w:val="%1."/>
      <w:lvlJc w:val="left"/>
      <w:pPr>
        <w:ind w:left="1274" w:hanging="271"/>
      </w:pPr>
      <w:rPr>
        <w:rFonts w:hint="default" w:ascii="Arial" w:hAnsi="Arial"/>
      </w:rPr>
    </w:lvl>
    <w:lvl xmlns:w="http://schemas.openxmlformats.org/wordprocessingml/2006/main" w:ilvl="1">
      <w:start w:val="1"/>
      <w:numFmt w:val="decimal"/>
      <w:lvlText w:val="%1.%2."/>
      <w:lvlJc w:val="left"/>
      <w:pPr>
        <w:ind w:left="1469" w:hanging="466"/>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
    <w:nsid w:val="73193f58"/>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xmlns:w="http://schemas.openxmlformats.org/wordprocessingml/2006/main" w:abstractNumId="6">
    <w:nsid w:val="1a865b8b"/>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nsid w:val="66134f0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nsid w:val="29e60cb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69" w:hanging="466"/>
      </w:pPr>
      <w:rPr>
        <w:rFonts w:hint="default" w:ascii="Arial MT" w:hAnsi="Arial MT"/>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
    <w:nsid w:val="7cd26764"/>
    <w:multiLevelType xmlns:w="http://schemas.openxmlformats.org/wordprocessingml/2006/main" w:val="hybridMultilevel"/>
    <w:lvl xmlns:w="http://schemas.openxmlformats.org/wordprocessingml/2006/main" w:ilvl="0">
      <w:start w:val="1"/>
      <w:numFmt w:val="decimal"/>
      <w:lvlText w:val="%1."/>
      <w:lvlJc w:val="left"/>
      <w:pPr>
        <w:ind w:left="271" w:hanging="271"/>
      </w:pPr>
    </w:lvl>
    <w:lvl xmlns:w="http://schemas.openxmlformats.org/wordprocessingml/2006/main" w:ilvl="1">
      <w:start w:val="1"/>
      <w:numFmt w:val="decimal"/>
      <w:lvlText w:val="%1.%2."/>
      <w:lvlJc w:val="left"/>
      <w:pPr>
        <w:ind w:left="466" w:hanging="466"/>
      </w:pPr>
    </w:lvl>
    <w:lvl xmlns:w="http://schemas.openxmlformats.org/wordprocessingml/2006/main" w:ilvl="2">
      <w:start w:val="1"/>
      <w:numFmt w:val="lowerRoman"/>
      <w:lvlText w:val="%3."/>
      <w:lvlJc w:val="right"/>
      <w:pPr>
        <w:ind w:left="1157" w:hanging="180"/>
      </w:pPr>
    </w:lvl>
    <w:lvl xmlns:w="http://schemas.openxmlformats.org/wordprocessingml/2006/main" w:ilvl="3">
      <w:start w:val="1"/>
      <w:numFmt w:val="decimal"/>
      <w:lvlText w:val="%4."/>
      <w:lvlJc w:val="left"/>
      <w:pPr>
        <w:ind w:left="1877" w:hanging="360"/>
      </w:pPr>
    </w:lvl>
    <w:lvl xmlns:w="http://schemas.openxmlformats.org/wordprocessingml/2006/main" w:ilvl="4">
      <w:start w:val="1"/>
      <w:numFmt w:val="lowerLetter"/>
      <w:lvlText w:val="%5."/>
      <w:lvlJc w:val="left"/>
      <w:pPr>
        <w:ind w:left="2597" w:hanging="360"/>
      </w:pPr>
    </w:lvl>
    <w:lvl xmlns:w="http://schemas.openxmlformats.org/wordprocessingml/2006/main" w:ilvl="5">
      <w:start w:val="1"/>
      <w:numFmt w:val="lowerRoman"/>
      <w:lvlText w:val="%6."/>
      <w:lvlJc w:val="right"/>
      <w:pPr>
        <w:ind w:left="3317" w:hanging="180"/>
      </w:pPr>
    </w:lvl>
    <w:lvl xmlns:w="http://schemas.openxmlformats.org/wordprocessingml/2006/main" w:ilvl="6">
      <w:start w:val="1"/>
      <w:numFmt w:val="decimal"/>
      <w:lvlText w:val="%7."/>
      <w:lvlJc w:val="left"/>
      <w:pPr>
        <w:ind w:left="4037" w:hanging="360"/>
      </w:pPr>
    </w:lvl>
    <w:lvl xmlns:w="http://schemas.openxmlformats.org/wordprocessingml/2006/main" w:ilvl="7">
      <w:start w:val="1"/>
      <w:numFmt w:val="lowerLetter"/>
      <w:lvlText w:val="%8."/>
      <w:lvlJc w:val="left"/>
      <w:pPr>
        <w:ind w:left="4757" w:hanging="360"/>
      </w:pPr>
    </w:lvl>
    <w:lvl xmlns:w="http://schemas.openxmlformats.org/wordprocessingml/2006/main" w:ilvl="8">
      <w:start w:val="1"/>
      <w:numFmt w:val="lowerRoman"/>
      <w:lvlText w:val="%9."/>
      <w:lvlJc w:val="right"/>
      <w:pPr>
        <w:ind w:left="5477" w:hanging="180"/>
      </w:pPr>
    </w:lvl>
  </w:abstractNum>
  <w:abstractNum xmlns:w="http://schemas.openxmlformats.org/wordprocessingml/2006/main" w:abstractNumId="2">
    <w:nsid w:val="1eeb3737"/>
    <w:multiLevelType xmlns:w="http://schemas.openxmlformats.org/wordprocessingml/2006/main" w:val="hybridMultilevel"/>
    <w:lvl xmlns:w="http://schemas.openxmlformats.org/wordprocessingml/2006/main" w:ilvl="0">
      <w:start w:val="2"/>
      <w:numFmt w:val="decimal"/>
      <w:lvlText w:val="%1."/>
      <w:lvlJc w:val="left"/>
      <w:pPr>
        <w:ind w:left="818" w:hanging="181"/>
      </w:pPr>
      <w:rPr>
        <w:rFonts w:hint="default" w:ascii="Arial MT" w:hAnsi="Arial MT"/>
      </w:rPr>
    </w:lvl>
    <w:lvl xmlns:w="http://schemas.openxmlformats.org/wordprocessingml/2006/main" w:ilvl="1">
      <w:start w:val="1"/>
      <w:numFmt w:val="bullet"/>
      <w:lvlText w:val="-"/>
      <w:lvlJc w:val="left"/>
      <w:pPr>
        <w:ind w:left="638" w:hanging="106"/>
      </w:pPr>
      <w:rPr>
        <w:rFonts w:hint="default" w:ascii="Arial MT" w:hAnsi="Arial MT"/>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7312ddb9"/>
    <w:multiLevelType xmlns:w="http://schemas.openxmlformats.org/wordprocessingml/2006/main" w:val="hybridMultilevel"/>
    <w:lvl xmlns:w="http://schemas.openxmlformats.org/wordprocessingml/2006/main" w:ilvl="0">
      <w:start w:val="1"/>
      <w:numFmt w:val="decimal"/>
      <w:lvlText w:val="%1."/>
      <w:lvlJc w:val="left"/>
      <w:pPr>
        <w:ind w:left="818" w:hanging="181"/>
      </w:pPr>
      <w:rPr>
        <w:rFonts w:hint="default" w:ascii="Arial MT" w:hAnsi="Arial MT"/>
      </w:rPr>
    </w:lvl>
    <w:lvl xmlns:w="http://schemas.openxmlformats.org/wordprocessingml/2006/main" w:ilvl="1">
      <w:start w:val="1"/>
      <w:numFmt w:val="bullet"/>
      <w:lvlText w:val="-"/>
      <w:lvlJc w:val="left"/>
      <w:pPr>
        <w:ind w:left="743" w:hanging="106"/>
      </w:pPr>
      <w:rPr>
        <w:rFonts w:hint="default" w:ascii="Arial MT" w:hAnsi="Arial MT"/>
      </w:r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27">
    <w:abstractNumId w:val="27"/>
  </w:num>
  <w:num w:numId="26">
    <w:abstractNumId w:val="26"/>
  </w:num>
  <w:num w:numId="25">
    <w:abstractNumId w:val="25"/>
  </w:num>
  <w:num w:numId="24">
    <w:abstractNumId w:val="24"/>
  </w:num>
  <w:num w:numId="23">
    <w:abstractNumId w:val="23"/>
  </w:num>
  <w:num w:numId="22">
    <w:abstractNumId w:val="22"/>
  </w:num>
  <w:num w:numId="21">
    <w:abstractNumId w:val="21"/>
  </w:num>
  <w:num w:numId="20">
    <w:abstractNumId w:val="20"/>
  </w:num>
  <w:num w:numId="19">
    <w:abstractNumId w:val="19"/>
  </w:num>
  <w:num w:numId="18">
    <w:abstractNumId w:val="18"/>
  </w:num>
  <w:num w:numId="17">
    <w:abstractNumId w:val="17"/>
  </w:num>
  <w:num w:numId="16">
    <w:abstractNumId w:val="16"/>
  </w:num>
  <w:num w:numId="15">
    <w:abstractNumId w:val="15"/>
  </w:num>
  <w:num w:numId="14">
    <w:abstractNumId w:val="14"/>
  </w:num>
  <w:num w:numId="13">
    <w:abstractNumId w:val="13"/>
  </w: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5B4388C"/>
    <w:rsid w:val="00113C13"/>
    <w:rsid w:val="00230C7E"/>
    <w:rsid w:val="003AAB49"/>
    <w:rsid w:val="00465935"/>
    <w:rsid w:val="004DA449"/>
    <w:rsid w:val="005FE3C5"/>
    <w:rsid w:val="005FE3C5"/>
    <w:rsid w:val="00617F46"/>
    <w:rsid w:val="0070D6CA"/>
    <w:rsid w:val="00813475"/>
    <w:rsid w:val="00984BB0"/>
    <w:rsid w:val="009E53FA"/>
    <w:rsid w:val="00BD3E9D"/>
    <w:rsid w:val="00CFA897"/>
    <w:rsid w:val="00E3D79E"/>
    <w:rsid w:val="016AED8B"/>
    <w:rsid w:val="016C4C68"/>
    <w:rsid w:val="0182D31E"/>
    <w:rsid w:val="01BFABDE"/>
    <w:rsid w:val="0205CA73"/>
    <w:rsid w:val="02069AAC"/>
    <w:rsid w:val="02146654"/>
    <w:rsid w:val="02A7168E"/>
    <w:rsid w:val="02C431A7"/>
    <w:rsid w:val="02D586A8"/>
    <w:rsid w:val="02F21608"/>
    <w:rsid w:val="0314F484"/>
    <w:rsid w:val="032497B3"/>
    <w:rsid w:val="03573E42"/>
    <w:rsid w:val="03A5C94E"/>
    <w:rsid w:val="03B0D365"/>
    <w:rsid w:val="03C2A436"/>
    <w:rsid w:val="04247C6A"/>
    <w:rsid w:val="04363CF9"/>
    <w:rsid w:val="0443AC9C"/>
    <w:rsid w:val="04859A31"/>
    <w:rsid w:val="04B9839A"/>
    <w:rsid w:val="04CB2C47"/>
    <w:rsid w:val="04CBA37D"/>
    <w:rsid w:val="04CC8F49"/>
    <w:rsid w:val="05790D51"/>
    <w:rsid w:val="05A47F67"/>
    <w:rsid w:val="05A50050"/>
    <w:rsid w:val="05B29F79"/>
    <w:rsid w:val="05CDEB05"/>
    <w:rsid w:val="05CDEB05"/>
    <w:rsid w:val="0697E0EC"/>
    <w:rsid w:val="06A09A85"/>
    <w:rsid w:val="06AA64B5"/>
    <w:rsid w:val="06B3485A"/>
    <w:rsid w:val="06F6A2BB"/>
    <w:rsid w:val="071A9945"/>
    <w:rsid w:val="07652E9C"/>
    <w:rsid w:val="07669412"/>
    <w:rsid w:val="0775FCE2"/>
    <w:rsid w:val="07924F87"/>
    <w:rsid w:val="0795B5F9"/>
    <w:rsid w:val="07C170EB"/>
    <w:rsid w:val="07C170EB"/>
    <w:rsid w:val="07D89A49"/>
    <w:rsid w:val="07F05DFF"/>
    <w:rsid w:val="080C9EF6"/>
    <w:rsid w:val="082E70BA"/>
    <w:rsid w:val="08479267"/>
    <w:rsid w:val="085A8B93"/>
    <w:rsid w:val="0861D97B"/>
    <w:rsid w:val="087FA0D4"/>
    <w:rsid w:val="088AF954"/>
    <w:rsid w:val="08C3D2EF"/>
    <w:rsid w:val="08D09C2B"/>
    <w:rsid w:val="0906CCE2"/>
    <w:rsid w:val="090AE9D6"/>
    <w:rsid w:val="09B39FD4"/>
    <w:rsid w:val="09BFC414"/>
    <w:rsid w:val="09D82EEF"/>
    <w:rsid w:val="09DE585C"/>
    <w:rsid w:val="09DF76A5"/>
    <w:rsid w:val="09E9A170"/>
    <w:rsid w:val="09FB5547"/>
    <w:rsid w:val="0A1A6B20"/>
    <w:rsid w:val="0A4F4504"/>
    <w:rsid w:val="0A594F83"/>
    <w:rsid w:val="0A76B515"/>
    <w:rsid w:val="0AFB073A"/>
    <w:rsid w:val="0B16A8E5"/>
    <w:rsid w:val="0B245320"/>
    <w:rsid w:val="0B4D640B"/>
    <w:rsid w:val="0B766C81"/>
    <w:rsid w:val="0B88D2A7"/>
    <w:rsid w:val="0B94E2DE"/>
    <w:rsid w:val="0B9AA18B"/>
    <w:rsid w:val="0BBAF3CE"/>
    <w:rsid w:val="0BC4EC10"/>
    <w:rsid w:val="0BCBAE8C"/>
    <w:rsid w:val="0BD02F74"/>
    <w:rsid w:val="0BDC60EC"/>
    <w:rsid w:val="0C16CF2B"/>
    <w:rsid w:val="0CF58228"/>
    <w:rsid w:val="0D18CB81"/>
    <w:rsid w:val="0D2E5EEE"/>
    <w:rsid w:val="0D331356"/>
    <w:rsid w:val="0D575ED9"/>
    <w:rsid w:val="0D575FB1"/>
    <w:rsid w:val="0D932281"/>
    <w:rsid w:val="0DD5DC9F"/>
    <w:rsid w:val="0E16A17E"/>
    <w:rsid w:val="0E436C62"/>
    <w:rsid w:val="0E5210D6"/>
    <w:rsid w:val="0E9B278C"/>
    <w:rsid w:val="0E9CCB54"/>
    <w:rsid w:val="0EA9FC22"/>
    <w:rsid w:val="0F283023"/>
    <w:rsid w:val="0F314E1C"/>
    <w:rsid w:val="0F520BBD"/>
    <w:rsid w:val="0F73BC85"/>
    <w:rsid w:val="0F75ECC7"/>
    <w:rsid w:val="0FAA146D"/>
    <w:rsid w:val="0FF8F7DD"/>
    <w:rsid w:val="1009B81A"/>
    <w:rsid w:val="10170A94"/>
    <w:rsid w:val="101FA76B"/>
    <w:rsid w:val="103A683F"/>
    <w:rsid w:val="104466C3"/>
    <w:rsid w:val="10AC5F49"/>
    <w:rsid w:val="10AC5F49"/>
    <w:rsid w:val="10B2F302"/>
    <w:rsid w:val="10C06F6C"/>
    <w:rsid w:val="10D75B66"/>
    <w:rsid w:val="10E37473"/>
    <w:rsid w:val="10FFA989"/>
    <w:rsid w:val="11079E98"/>
    <w:rsid w:val="112F0F2D"/>
    <w:rsid w:val="115B3EA0"/>
    <w:rsid w:val="11A206E0"/>
    <w:rsid w:val="11C2F08E"/>
    <w:rsid w:val="11C2F08E"/>
    <w:rsid w:val="11D88728"/>
    <w:rsid w:val="11FA3638"/>
    <w:rsid w:val="1206A99E"/>
    <w:rsid w:val="12362BE0"/>
    <w:rsid w:val="125E0676"/>
    <w:rsid w:val="126C1976"/>
    <w:rsid w:val="127EA85B"/>
    <w:rsid w:val="1290EEB3"/>
    <w:rsid w:val="1290EEB3"/>
    <w:rsid w:val="12F44E88"/>
    <w:rsid w:val="12F9E8E4"/>
    <w:rsid w:val="13046C6C"/>
    <w:rsid w:val="13164E10"/>
    <w:rsid w:val="1316D18C"/>
    <w:rsid w:val="13408B55"/>
    <w:rsid w:val="134131AF"/>
    <w:rsid w:val="135AA785"/>
    <w:rsid w:val="13944510"/>
    <w:rsid w:val="13944510"/>
    <w:rsid w:val="13BA1466"/>
    <w:rsid w:val="13CF75E6"/>
    <w:rsid w:val="13E3D7C9"/>
    <w:rsid w:val="13FF1FE6"/>
    <w:rsid w:val="1408B408"/>
    <w:rsid w:val="1485BE4B"/>
    <w:rsid w:val="14970B4B"/>
    <w:rsid w:val="14FACA7E"/>
    <w:rsid w:val="1502D433"/>
    <w:rsid w:val="151B1833"/>
    <w:rsid w:val="158E066B"/>
    <w:rsid w:val="15AB7A63"/>
    <w:rsid w:val="15D7F08D"/>
    <w:rsid w:val="16438710"/>
    <w:rsid w:val="16AB2507"/>
    <w:rsid w:val="16E9D700"/>
    <w:rsid w:val="16ED5CC1"/>
    <w:rsid w:val="16FD86EF"/>
    <w:rsid w:val="1705952D"/>
    <w:rsid w:val="174E90A4"/>
    <w:rsid w:val="1770635C"/>
    <w:rsid w:val="17BD0E31"/>
    <w:rsid w:val="17C20C52"/>
    <w:rsid w:val="17C46DC0"/>
    <w:rsid w:val="17D34A1E"/>
    <w:rsid w:val="17F4695C"/>
    <w:rsid w:val="1816A58B"/>
    <w:rsid w:val="182ADFAA"/>
    <w:rsid w:val="1851F633"/>
    <w:rsid w:val="18564A15"/>
    <w:rsid w:val="187736F5"/>
    <w:rsid w:val="18871E0E"/>
    <w:rsid w:val="18B4F4BB"/>
    <w:rsid w:val="18C4B456"/>
    <w:rsid w:val="18E3DB39"/>
    <w:rsid w:val="190F3AD2"/>
    <w:rsid w:val="1910EE01"/>
    <w:rsid w:val="19591974"/>
    <w:rsid w:val="1975A3E1"/>
    <w:rsid w:val="19822185"/>
    <w:rsid w:val="198793EB"/>
    <w:rsid w:val="19A1CCC8"/>
    <w:rsid w:val="19B8E484"/>
    <w:rsid w:val="19D15D43"/>
    <w:rsid w:val="19D94678"/>
    <w:rsid w:val="1A36C14E"/>
    <w:rsid w:val="1A68FC4F"/>
    <w:rsid w:val="1A8B247E"/>
    <w:rsid w:val="1A9D6005"/>
    <w:rsid w:val="1AA97957"/>
    <w:rsid w:val="1ABF8605"/>
    <w:rsid w:val="1AD1BEB2"/>
    <w:rsid w:val="1B2629D1"/>
    <w:rsid w:val="1B59E425"/>
    <w:rsid w:val="1B669A2C"/>
    <w:rsid w:val="1BB34FCE"/>
    <w:rsid w:val="1C8C190A"/>
    <w:rsid w:val="1CAF9D0D"/>
    <w:rsid w:val="1D040DBD"/>
    <w:rsid w:val="1D1AFCCC"/>
    <w:rsid w:val="1D5F55AE"/>
    <w:rsid w:val="1D88A759"/>
    <w:rsid w:val="1DA05D95"/>
    <w:rsid w:val="1DDB8237"/>
    <w:rsid w:val="1E156A2D"/>
    <w:rsid w:val="1E47A8E4"/>
    <w:rsid w:val="1E51A5AA"/>
    <w:rsid w:val="1E906DB0"/>
    <w:rsid w:val="1F30EBCD"/>
    <w:rsid w:val="1F688294"/>
    <w:rsid w:val="1F8010A4"/>
    <w:rsid w:val="1F952466"/>
    <w:rsid w:val="1FA51159"/>
    <w:rsid w:val="1FA84858"/>
    <w:rsid w:val="1FC1A0C9"/>
    <w:rsid w:val="1FE04DCB"/>
    <w:rsid w:val="1FEF1423"/>
    <w:rsid w:val="1FF1CA8C"/>
    <w:rsid w:val="200B4B6F"/>
    <w:rsid w:val="203C53F1"/>
    <w:rsid w:val="205DC7F6"/>
    <w:rsid w:val="20607D51"/>
    <w:rsid w:val="20628186"/>
    <w:rsid w:val="20C5410B"/>
    <w:rsid w:val="20FB8314"/>
    <w:rsid w:val="2103797A"/>
    <w:rsid w:val="2159F56D"/>
    <w:rsid w:val="217BB32F"/>
    <w:rsid w:val="2180C869"/>
    <w:rsid w:val="21B9F7CC"/>
    <w:rsid w:val="21D62581"/>
    <w:rsid w:val="21F2AF46"/>
    <w:rsid w:val="22046C92"/>
    <w:rsid w:val="220D7A9F"/>
    <w:rsid w:val="22128CE3"/>
    <w:rsid w:val="2225DF60"/>
    <w:rsid w:val="222F017E"/>
    <w:rsid w:val="226CEB46"/>
    <w:rsid w:val="22A9C8B7"/>
    <w:rsid w:val="22A9C8B7"/>
    <w:rsid w:val="22BEB3D4"/>
    <w:rsid w:val="22D88FD9"/>
    <w:rsid w:val="22EF5FD6"/>
    <w:rsid w:val="2306BC92"/>
    <w:rsid w:val="2325EEE1"/>
    <w:rsid w:val="234734AD"/>
    <w:rsid w:val="234EC538"/>
    <w:rsid w:val="235483F2"/>
    <w:rsid w:val="235C8AD0"/>
    <w:rsid w:val="235EE46C"/>
    <w:rsid w:val="23B1A078"/>
    <w:rsid w:val="23CDC3B7"/>
    <w:rsid w:val="24505312"/>
    <w:rsid w:val="24709F8E"/>
    <w:rsid w:val="24BF2F7D"/>
    <w:rsid w:val="24C99AFF"/>
    <w:rsid w:val="24CD992A"/>
    <w:rsid w:val="24D0C13E"/>
    <w:rsid w:val="24E35588"/>
    <w:rsid w:val="24EDB6E7"/>
    <w:rsid w:val="2517767D"/>
    <w:rsid w:val="252C1CAB"/>
    <w:rsid w:val="2531799C"/>
    <w:rsid w:val="25AE79E7"/>
    <w:rsid w:val="2644E7B1"/>
    <w:rsid w:val="26AC13E8"/>
    <w:rsid w:val="26C45576"/>
    <w:rsid w:val="26E66274"/>
    <w:rsid w:val="2745BEBB"/>
    <w:rsid w:val="27469A9B"/>
    <w:rsid w:val="27798C07"/>
    <w:rsid w:val="27AE6DC3"/>
    <w:rsid w:val="27DF4849"/>
    <w:rsid w:val="282B4ACC"/>
    <w:rsid w:val="28446A6F"/>
    <w:rsid w:val="285483A5"/>
    <w:rsid w:val="285573F5"/>
    <w:rsid w:val="28596CBC"/>
    <w:rsid w:val="28ACB48D"/>
    <w:rsid w:val="28DD0364"/>
    <w:rsid w:val="2920520A"/>
    <w:rsid w:val="2928D6BB"/>
    <w:rsid w:val="2940933B"/>
    <w:rsid w:val="29875CF6"/>
    <w:rsid w:val="2992BB16"/>
    <w:rsid w:val="299ABC5A"/>
    <w:rsid w:val="29AE61D6"/>
    <w:rsid w:val="2A13BF70"/>
    <w:rsid w:val="2AECB7E7"/>
    <w:rsid w:val="2B0973B2"/>
    <w:rsid w:val="2B1B2608"/>
    <w:rsid w:val="2B452127"/>
    <w:rsid w:val="2B612363"/>
    <w:rsid w:val="2B81BE77"/>
    <w:rsid w:val="2BBD26E6"/>
    <w:rsid w:val="2BED65BC"/>
    <w:rsid w:val="2C141209"/>
    <w:rsid w:val="2C3FE09A"/>
    <w:rsid w:val="2C40ED53"/>
    <w:rsid w:val="2C497F6C"/>
    <w:rsid w:val="2C843167"/>
    <w:rsid w:val="2C8D4FF2"/>
    <w:rsid w:val="2CAE62CE"/>
    <w:rsid w:val="2CB279C2"/>
    <w:rsid w:val="2CB6FC51"/>
    <w:rsid w:val="2CBD223B"/>
    <w:rsid w:val="2D095E6B"/>
    <w:rsid w:val="2D243A0D"/>
    <w:rsid w:val="2D2C17E9"/>
    <w:rsid w:val="2D363533"/>
    <w:rsid w:val="2D4FCEF9"/>
    <w:rsid w:val="2D9051C9"/>
    <w:rsid w:val="2DA8FEAA"/>
    <w:rsid w:val="2DBC4B1A"/>
    <w:rsid w:val="2DD320DB"/>
    <w:rsid w:val="2E0BAAE4"/>
    <w:rsid w:val="2E253CF1"/>
    <w:rsid w:val="2E5FE8BD"/>
    <w:rsid w:val="2E6A0A59"/>
    <w:rsid w:val="2E6C7AC0"/>
    <w:rsid w:val="2E84210D"/>
    <w:rsid w:val="2EA65343"/>
    <w:rsid w:val="2EE73632"/>
    <w:rsid w:val="2EF3D2BB"/>
    <w:rsid w:val="2F851271"/>
    <w:rsid w:val="2FB8EB33"/>
    <w:rsid w:val="2FB9BF84"/>
    <w:rsid w:val="2FDCE689"/>
    <w:rsid w:val="2FFB239E"/>
    <w:rsid w:val="300761D7"/>
    <w:rsid w:val="3020CCB0"/>
    <w:rsid w:val="302CDC13"/>
    <w:rsid w:val="3071C31C"/>
    <w:rsid w:val="3076822A"/>
    <w:rsid w:val="307FF280"/>
    <w:rsid w:val="3092950E"/>
    <w:rsid w:val="30976B4E"/>
    <w:rsid w:val="311F8827"/>
    <w:rsid w:val="31225857"/>
    <w:rsid w:val="31225857"/>
    <w:rsid w:val="313990C2"/>
    <w:rsid w:val="318283B3"/>
    <w:rsid w:val="31B249B3"/>
    <w:rsid w:val="31BF6DAD"/>
    <w:rsid w:val="31F5B2D5"/>
    <w:rsid w:val="323E9561"/>
    <w:rsid w:val="32472865"/>
    <w:rsid w:val="327057A9"/>
    <w:rsid w:val="32B1A96C"/>
    <w:rsid w:val="32C15C6C"/>
    <w:rsid w:val="32CBB4BB"/>
    <w:rsid w:val="32F8D332"/>
    <w:rsid w:val="334DD3C2"/>
    <w:rsid w:val="33904672"/>
    <w:rsid w:val="33E12455"/>
    <w:rsid w:val="33FBBEFB"/>
    <w:rsid w:val="341D8D13"/>
    <w:rsid w:val="34262073"/>
    <w:rsid w:val="34262073"/>
    <w:rsid w:val="345E0E9E"/>
    <w:rsid w:val="346971C1"/>
    <w:rsid w:val="34B23A6E"/>
    <w:rsid w:val="34E11645"/>
    <w:rsid w:val="351093BB"/>
    <w:rsid w:val="3526F131"/>
    <w:rsid w:val="352C703F"/>
    <w:rsid w:val="355D428B"/>
    <w:rsid w:val="358D9162"/>
    <w:rsid w:val="359FCC23"/>
    <w:rsid w:val="35CC49FE"/>
    <w:rsid w:val="35EED0C4"/>
    <w:rsid w:val="3612B8D0"/>
    <w:rsid w:val="3650C6B1"/>
    <w:rsid w:val="365D1FFD"/>
    <w:rsid w:val="366D40B6"/>
    <w:rsid w:val="367A900E"/>
    <w:rsid w:val="369788A9"/>
    <w:rsid w:val="369C3E87"/>
    <w:rsid w:val="36BEF9FB"/>
    <w:rsid w:val="36D17580"/>
    <w:rsid w:val="36E5CAA6"/>
    <w:rsid w:val="37140D58"/>
    <w:rsid w:val="37273F64"/>
    <w:rsid w:val="3735CAD0"/>
    <w:rsid w:val="37B0D699"/>
    <w:rsid w:val="37D6664B"/>
    <w:rsid w:val="37ED8C64"/>
    <w:rsid w:val="38045C56"/>
    <w:rsid w:val="380BD6FE"/>
    <w:rsid w:val="381C3F58"/>
    <w:rsid w:val="383117BE"/>
    <w:rsid w:val="385D3620"/>
    <w:rsid w:val="3876D8F3"/>
    <w:rsid w:val="389103EB"/>
    <w:rsid w:val="3892C3E2"/>
    <w:rsid w:val="38CBB657"/>
    <w:rsid w:val="38EE0D4D"/>
    <w:rsid w:val="390AC312"/>
    <w:rsid w:val="390E4937"/>
    <w:rsid w:val="3933B89E"/>
    <w:rsid w:val="396B6190"/>
    <w:rsid w:val="396C9C93"/>
    <w:rsid w:val="398E9763"/>
    <w:rsid w:val="39C77E12"/>
    <w:rsid w:val="39D0EE2F"/>
    <w:rsid w:val="39D1EABC"/>
    <w:rsid w:val="39FB5D5C"/>
    <w:rsid w:val="3A123B99"/>
    <w:rsid w:val="3A3CCDE0"/>
    <w:rsid w:val="3A81EFC7"/>
    <w:rsid w:val="3AAF37BD"/>
    <w:rsid w:val="3AB0BE58"/>
    <w:rsid w:val="3AE3984B"/>
    <w:rsid w:val="3B0B63D0"/>
    <w:rsid w:val="3B0CF857"/>
    <w:rsid w:val="3B237D26"/>
    <w:rsid w:val="3B5904F1"/>
    <w:rsid w:val="3B679141"/>
    <w:rsid w:val="3B6D9E53"/>
    <w:rsid w:val="3BB19E03"/>
    <w:rsid w:val="3BD58849"/>
    <w:rsid w:val="3C817BA3"/>
    <w:rsid w:val="3C83AA09"/>
    <w:rsid w:val="3CA9DEC2"/>
    <w:rsid w:val="3CC83D86"/>
    <w:rsid w:val="3D0635EA"/>
    <w:rsid w:val="3D295DB8"/>
    <w:rsid w:val="3D2C36FF"/>
    <w:rsid w:val="3D5BA702"/>
    <w:rsid w:val="3D642F51"/>
    <w:rsid w:val="3D7BFFDC"/>
    <w:rsid w:val="3DAC14F3"/>
    <w:rsid w:val="3DAC14F3"/>
    <w:rsid w:val="3DC7F9B9"/>
    <w:rsid w:val="3E026F9F"/>
    <w:rsid w:val="3E0EB8ED"/>
    <w:rsid w:val="3E6EC60E"/>
    <w:rsid w:val="3E892484"/>
    <w:rsid w:val="3E962FE3"/>
    <w:rsid w:val="3EDFBBD3"/>
    <w:rsid w:val="3F143C11"/>
    <w:rsid w:val="3F402E20"/>
    <w:rsid w:val="3F75586E"/>
    <w:rsid w:val="3F7B059D"/>
    <w:rsid w:val="3F7DE495"/>
    <w:rsid w:val="3FAFE41B"/>
    <w:rsid w:val="3FF9A251"/>
    <w:rsid w:val="40A038B1"/>
    <w:rsid w:val="40B7389B"/>
    <w:rsid w:val="40CC0692"/>
    <w:rsid w:val="40E84DB9"/>
    <w:rsid w:val="41169EF9"/>
    <w:rsid w:val="4180765C"/>
    <w:rsid w:val="41A1FEAA"/>
    <w:rsid w:val="41CD4F88"/>
    <w:rsid w:val="42296BAD"/>
    <w:rsid w:val="4265CEC4"/>
    <w:rsid w:val="42E23D26"/>
    <w:rsid w:val="42ED7ED1"/>
    <w:rsid w:val="42EF8812"/>
    <w:rsid w:val="42FCD13F"/>
    <w:rsid w:val="43A7E164"/>
    <w:rsid w:val="43AD3BF7"/>
    <w:rsid w:val="43E04749"/>
    <w:rsid w:val="43E2F585"/>
    <w:rsid w:val="43F88F3C"/>
    <w:rsid w:val="44402522"/>
    <w:rsid w:val="44AFF593"/>
    <w:rsid w:val="44D016E4"/>
    <w:rsid w:val="44E77B5B"/>
    <w:rsid w:val="4507715A"/>
    <w:rsid w:val="450890CA"/>
    <w:rsid w:val="455BAA91"/>
    <w:rsid w:val="4576E9FF"/>
    <w:rsid w:val="45AAE3EC"/>
    <w:rsid w:val="45B4388C"/>
    <w:rsid w:val="45CA9728"/>
    <w:rsid w:val="45DAF3AE"/>
    <w:rsid w:val="45EEBFD1"/>
    <w:rsid w:val="4640965B"/>
    <w:rsid w:val="46805175"/>
    <w:rsid w:val="46EDACF7"/>
    <w:rsid w:val="47068C47"/>
    <w:rsid w:val="4719C27F"/>
    <w:rsid w:val="473F6F37"/>
    <w:rsid w:val="47431300"/>
    <w:rsid w:val="47543ACD"/>
    <w:rsid w:val="47C2053E"/>
    <w:rsid w:val="47D6DC2C"/>
    <w:rsid w:val="4819F0F1"/>
    <w:rsid w:val="4821D1A5"/>
    <w:rsid w:val="48449BB5"/>
    <w:rsid w:val="487CA6C5"/>
    <w:rsid w:val="489091B6"/>
    <w:rsid w:val="489BE5BF"/>
    <w:rsid w:val="48ABFEE6"/>
    <w:rsid w:val="48EB9A40"/>
    <w:rsid w:val="491DCF07"/>
    <w:rsid w:val="4923088F"/>
    <w:rsid w:val="492C2E4F"/>
    <w:rsid w:val="494DF5B9"/>
    <w:rsid w:val="496CAA50"/>
    <w:rsid w:val="4991054F"/>
    <w:rsid w:val="4998A625"/>
    <w:rsid w:val="49BB3FE3"/>
    <w:rsid w:val="4A0636A0"/>
    <w:rsid w:val="4A275D48"/>
    <w:rsid w:val="4A545DDB"/>
    <w:rsid w:val="4A552E28"/>
    <w:rsid w:val="4A9B8197"/>
    <w:rsid w:val="4AA5F964"/>
    <w:rsid w:val="4AA8D402"/>
    <w:rsid w:val="4AF534DD"/>
    <w:rsid w:val="4B32B7E3"/>
    <w:rsid w:val="4B67405D"/>
    <w:rsid w:val="4B8BD569"/>
    <w:rsid w:val="4BC6679B"/>
    <w:rsid w:val="4BD04DCA"/>
    <w:rsid w:val="4C25F97B"/>
    <w:rsid w:val="4C3E3747"/>
    <w:rsid w:val="4C40127D"/>
    <w:rsid w:val="4C8DA57E"/>
    <w:rsid w:val="4C918045"/>
    <w:rsid w:val="4C938433"/>
    <w:rsid w:val="4CDF4D1D"/>
    <w:rsid w:val="4CE6618D"/>
    <w:rsid w:val="4D0E546D"/>
    <w:rsid w:val="4D21A3AD"/>
    <w:rsid w:val="4D2A6742"/>
    <w:rsid w:val="4D3CE44E"/>
    <w:rsid w:val="4D3DA1A8"/>
    <w:rsid w:val="4D4AAA5C"/>
    <w:rsid w:val="4D50D991"/>
    <w:rsid w:val="4D844CA4"/>
    <w:rsid w:val="4DACD19D"/>
    <w:rsid w:val="4DB85B62"/>
    <w:rsid w:val="4DD388F6"/>
    <w:rsid w:val="4DDC35CB"/>
    <w:rsid w:val="4E069BD9"/>
    <w:rsid w:val="4E156F23"/>
    <w:rsid w:val="4E1A9F8A"/>
    <w:rsid w:val="4E57BDEA"/>
    <w:rsid w:val="4E84BE85"/>
    <w:rsid w:val="4EB49E1B"/>
    <w:rsid w:val="4EB914C8"/>
    <w:rsid w:val="4EE1EA6F"/>
    <w:rsid w:val="4F08AF8B"/>
    <w:rsid w:val="4F1777C1"/>
    <w:rsid w:val="4F29168C"/>
    <w:rsid w:val="4F688DA8"/>
    <w:rsid w:val="4F6A5D0C"/>
    <w:rsid w:val="4F864217"/>
    <w:rsid w:val="4F8A0969"/>
    <w:rsid w:val="4F8E4E3C"/>
    <w:rsid w:val="4FA8840C"/>
    <w:rsid w:val="4FC44E3D"/>
    <w:rsid w:val="50159ED7"/>
    <w:rsid w:val="502D4F11"/>
    <w:rsid w:val="502E08E0"/>
    <w:rsid w:val="509F42FE"/>
    <w:rsid w:val="50AC6024"/>
    <w:rsid w:val="50AD8D25"/>
    <w:rsid w:val="50E6279A"/>
    <w:rsid w:val="50F3920F"/>
    <w:rsid w:val="510A39FE"/>
    <w:rsid w:val="513EBA2D"/>
    <w:rsid w:val="514BC4F9"/>
    <w:rsid w:val="51606893"/>
    <w:rsid w:val="51932823"/>
    <w:rsid w:val="519EB2EB"/>
    <w:rsid w:val="51A3D58C"/>
    <w:rsid w:val="51ABCF8F"/>
    <w:rsid w:val="51C3CBE2"/>
    <w:rsid w:val="51D18658"/>
    <w:rsid w:val="51EB2C2D"/>
    <w:rsid w:val="520B5594"/>
    <w:rsid w:val="52113424"/>
    <w:rsid w:val="522091E8"/>
    <w:rsid w:val="524A7125"/>
    <w:rsid w:val="527A951F"/>
    <w:rsid w:val="529EEDEE"/>
    <w:rsid w:val="529EEDEE"/>
    <w:rsid w:val="52C66FE5"/>
    <w:rsid w:val="52EB8A83"/>
    <w:rsid w:val="5301A567"/>
    <w:rsid w:val="530FD3F7"/>
    <w:rsid w:val="533BA5C3"/>
    <w:rsid w:val="533E74A2"/>
    <w:rsid w:val="53519368"/>
    <w:rsid w:val="536AEEF7"/>
    <w:rsid w:val="537CBCB1"/>
    <w:rsid w:val="539E6FD3"/>
    <w:rsid w:val="539EFCC4"/>
    <w:rsid w:val="53FF2197"/>
    <w:rsid w:val="541C73E3"/>
    <w:rsid w:val="541CE20C"/>
    <w:rsid w:val="5423CB9C"/>
    <w:rsid w:val="545D7ECF"/>
    <w:rsid w:val="5481154B"/>
    <w:rsid w:val="5485FB77"/>
    <w:rsid w:val="54B3BC94"/>
    <w:rsid w:val="54DD70BB"/>
    <w:rsid w:val="5508F502"/>
    <w:rsid w:val="5511C490"/>
    <w:rsid w:val="553BB8E9"/>
    <w:rsid w:val="554613AF"/>
    <w:rsid w:val="5548BB13"/>
    <w:rsid w:val="555C2DD8"/>
    <w:rsid w:val="55C80E28"/>
    <w:rsid w:val="55D07626"/>
    <w:rsid w:val="55EF6D2F"/>
    <w:rsid w:val="56386681"/>
    <w:rsid w:val="564067B9"/>
    <w:rsid w:val="56555DE7"/>
    <w:rsid w:val="565D089F"/>
    <w:rsid w:val="569BCC3D"/>
    <w:rsid w:val="56A53F17"/>
    <w:rsid w:val="56AC332C"/>
    <w:rsid w:val="56CFD651"/>
    <w:rsid w:val="572BEBEA"/>
    <w:rsid w:val="5738DB52"/>
    <w:rsid w:val="574474C5"/>
    <w:rsid w:val="574E3425"/>
    <w:rsid w:val="5757B267"/>
    <w:rsid w:val="575AF034"/>
    <w:rsid w:val="57746203"/>
    <w:rsid w:val="57940E62"/>
    <w:rsid w:val="57972880"/>
    <w:rsid w:val="57B36793"/>
    <w:rsid w:val="57B3B036"/>
    <w:rsid w:val="57B4C91E"/>
    <w:rsid w:val="57BA9331"/>
    <w:rsid w:val="57C45A58"/>
    <w:rsid w:val="57F88EE9"/>
    <w:rsid w:val="58261F63"/>
    <w:rsid w:val="585BBA66"/>
    <w:rsid w:val="586482D4"/>
    <w:rsid w:val="58CFE771"/>
    <w:rsid w:val="58E0ECDD"/>
    <w:rsid w:val="5936370D"/>
    <w:rsid w:val="5954FF32"/>
    <w:rsid w:val="5960121F"/>
    <w:rsid w:val="5982CCB9"/>
    <w:rsid w:val="59A82498"/>
    <w:rsid w:val="59D0FF1E"/>
    <w:rsid w:val="59E0353F"/>
    <w:rsid w:val="59FCA47C"/>
    <w:rsid w:val="5A146252"/>
    <w:rsid w:val="5A36E374"/>
    <w:rsid w:val="5A3C146E"/>
    <w:rsid w:val="5A45A31F"/>
    <w:rsid w:val="5A47D145"/>
    <w:rsid w:val="5A7D0CA6"/>
    <w:rsid w:val="5AC37D40"/>
    <w:rsid w:val="5ADBCA1A"/>
    <w:rsid w:val="5AE1F375"/>
    <w:rsid w:val="5B504408"/>
    <w:rsid w:val="5B689031"/>
    <w:rsid w:val="5B6D5AEC"/>
    <w:rsid w:val="5B6D5AEC"/>
    <w:rsid w:val="5B6EDB6D"/>
    <w:rsid w:val="5BAD2E1A"/>
    <w:rsid w:val="5BDD2126"/>
    <w:rsid w:val="5C234983"/>
    <w:rsid w:val="5C4834BD"/>
    <w:rsid w:val="5C59C69A"/>
    <w:rsid w:val="5C9D5603"/>
    <w:rsid w:val="5CA12ADB"/>
    <w:rsid w:val="5CECF0D2"/>
    <w:rsid w:val="5CF8D40A"/>
    <w:rsid w:val="5D0BE1E1"/>
    <w:rsid w:val="5D1791E3"/>
    <w:rsid w:val="5D18C44E"/>
    <w:rsid w:val="5D1CFA1B"/>
    <w:rsid w:val="5D511BC5"/>
    <w:rsid w:val="5D714B65"/>
    <w:rsid w:val="5D7B7354"/>
    <w:rsid w:val="5DAFE86D"/>
    <w:rsid w:val="5DE64800"/>
    <w:rsid w:val="5E147076"/>
    <w:rsid w:val="5E163E6B"/>
    <w:rsid w:val="5E59C431"/>
    <w:rsid w:val="5E6256F8"/>
    <w:rsid w:val="5E799DB9"/>
    <w:rsid w:val="5EC0D6D4"/>
    <w:rsid w:val="5F02BF5C"/>
    <w:rsid w:val="5F26A6F4"/>
    <w:rsid w:val="5F465CBA"/>
    <w:rsid w:val="5FA6B602"/>
    <w:rsid w:val="5FCADC02"/>
    <w:rsid w:val="5FF3B524"/>
    <w:rsid w:val="6075A040"/>
    <w:rsid w:val="609A89CF"/>
    <w:rsid w:val="60FD36B7"/>
    <w:rsid w:val="6114E6CB"/>
    <w:rsid w:val="613A9DCC"/>
    <w:rsid w:val="6140F882"/>
    <w:rsid w:val="614893FC"/>
    <w:rsid w:val="614D574E"/>
    <w:rsid w:val="619524F1"/>
    <w:rsid w:val="61A9B64E"/>
    <w:rsid w:val="61B31D03"/>
    <w:rsid w:val="61F0BA36"/>
    <w:rsid w:val="6203D4DB"/>
    <w:rsid w:val="6228DDCC"/>
    <w:rsid w:val="626191BB"/>
    <w:rsid w:val="627E928B"/>
    <w:rsid w:val="62BAC29B"/>
    <w:rsid w:val="62DFD422"/>
    <w:rsid w:val="6319B163"/>
    <w:rsid w:val="632D2D6C"/>
    <w:rsid w:val="63622A01"/>
    <w:rsid w:val="63F13884"/>
    <w:rsid w:val="64E04F7F"/>
    <w:rsid w:val="653F74CB"/>
    <w:rsid w:val="6574EBAB"/>
    <w:rsid w:val="65806983"/>
    <w:rsid w:val="6580D629"/>
    <w:rsid w:val="659E5D03"/>
    <w:rsid w:val="65CC4578"/>
    <w:rsid w:val="65CD4AA1"/>
    <w:rsid w:val="6615681A"/>
    <w:rsid w:val="662BFF74"/>
    <w:rsid w:val="66D83256"/>
    <w:rsid w:val="66F99E32"/>
    <w:rsid w:val="66FF1D23"/>
    <w:rsid w:val="6713FDDF"/>
    <w:rsid w:val="671B057D"/>
    <w:rsid w:val="671B057D"/>
    <w:rsid w:val="6724D4D8"/>
    <w:rsid w:val="672CEBC4"/>
    <w:rsid w:val="676D3D9A"/>
    <w:rsid w:val="676E3D7D"/>
    <w:rsid w:val="67DD3B45"/>
    <w:rsid w:val="6813E146"/>
    <w:rsid w:val="681A874E"/>
    <w:rsid w:val="68774858"/>
    <w:rsid w:val="6877C82A"/>
    <w:rsid w:val="68F1CB40"/>
    <w:rsid w:val="69000329"/>
    <w:rsid w:val="69090A43"/>
    <w:rsid w:val="698B1581"/>
    <w:rsid w:val="69AF1771"/>
    <w:rsid w:val="69B1A27D"/>
    <w:rsid w:val="69C3C114"/>
    <w:rsid w:val="69CC73A6"/>
    <w:rsid w:val="69CC73A6"/>
    <w:rsid w:val="69D29390"/>
    <w:rsid w:val="69D5A000"/>
    <w:rsid w:val="69DF42C5"/>
    <w:rsid w:val="6A1FA9C5"/>
    <w:rsid w:val="6A37132E"/>
    <w:rsid w:val="6A5DD6E4"/>
    <w:rsid w:val="6A746D4D"/>
    <w:rsid w:val="6AAB2903"/>
    <w:rsid w:val="6ACD63C5"/>
    <w:rsid w:val="6AD273F4"/>
    <w:rsid w:val="6AFD95E5"/>
    <w:rsid w:val="6B0FEF67"/>
    <w:rsid w:val="6B0FEF67"/>
    <w:rsid w:val="6B3E309A"/>
    <w:rsid w:val="6B5CE33F"/>
    <w:rsid w:val="6BBBB63C"/>
    <w:rsid w:val="6BF8BA43"/>
    <w:rsid w:val="6C010C1C"/>
    <w:rsid w:val="6C01AA46"/>
    <w:rsid w:val="6C080A8A"/>
    <w:rsid w:val="6C0E2A07"/>
    <w:rsid w:val="6C5035A3"/>
    <w:rsid w:val="6C607A38"/>
    <w:rsid w:val="6C71AB81"/>
    <w:rsid w:val="6C7B708B"/>
    <w:rsid w:val="6C94C11C"/>
    <w:rsid w:val="6C999D60"/>
    <w:rsid w:val="6CEFC8BE"/>
    <w:rsid w:val="6CF8C268"/>
    <w:rsid w:val="6D1BD3BD"/>
    <w:rsid w:val="6D2A99E8"/>
    <w:rsid w:val="6D2DB3FB"/>
    <w:rsid w:val="6D3C6233"/>
    <w:rsid w:val="6D5C71EE"/>
    <w:rsid w:val="6D61FC55"/>
    <w:rsid w:val="6DC43969"/>
    <w:rsid w:val="6DC53779"/>
    <w:rsid w:val="6E143E75"/>
    <w:rsid w:val="6E190B12"/>
    <w:rsid w:val="6E34A22C"/>
    <w:rsid w:val="6E3D976B"/>
    <w:rsid w:val="6E639FB0"/>
    <w:rsid w:val="6E667820"/>
    <w:rsid w:val="6ED73612"/>
    <w:rsid w:val="6ED73612"/>
    <w:rsid w:val="6EFB67E0"/>
    <w:rsid w:val="6EFB67E0"/>
    <w:rsid w:val="6F1A3242"/>
    <w:rsid w:val="6F3AA0F9"/>
    <w:rsid w:val="6F40E424"/>
    <w:rsid w:val="6F44DAA8"/>
    <w:rsid w:val="6F54BC69"/>
    <w:rsid w:val="6F73B9FF"/>
    <w:rsid w:val="6F768451"/>
    <w:rsid w:val="6FA287DE"/>
    <w:rsid w:val="6FB526E5"/>
    <w:rsid w:val="6FEDFF73"/>
    <w:rsid w:val="6FF322A4"/>
    <w:rsid w:val="6FFAEB67"/>
    <w:rsid w:val="7000D63E"/>
    <w:rsid w:val="701B35B4"/>
    <w:rsid w:val="709AEEC0"/>
    <w:rsid w:val="70A00C6D"/>
    <w:rsid w:val="70A59614"/>
    <w:rsid w:val="70A6CE87"/>
    <w:rsid w:val="70A9184A"/>
    <w:rsid w:val="70B0FF17"/>
    <w:rsid w:val="70F68BC1"/>
    <w:rsid w:val="713FD009"/>
    <w:rsid w:val="7155A296"/>
    <w:rsid w:val="71817F4E"/>
    <w:rsid w:val="718F8C64"/>
    <w:rsid w:val="719EE47E"/>
    <w:rsid w:val="71CA4FC9"/>
    <w:rsid w:val="71F32C21"/>
    <w:rsid w:val="71F47B3F"/>
    <w:rsid w:val="7220D3D4"/>
    <w:rsid w:val="7259B679"/>
    <w:rsid w:val="7281A4CC"/>
    <w:rsid w:val="729E37E9"/>
    <w:rsid w:val="72A219DF"/>
    <w:rsid w:val="7321C116"/>
    <w:rsid w:val="7341F42C"/>
    <w:rsid w:val="7347D4A6"/>
    <w:rsid w:val="737A35F3"/>
    <w:rsid w:val="73919B2B"/>
    <w:rsid w:val="73C082F8"/>
    <w:rsid w:val="73E08E65"/>
    <w:rsid w:val="73FE7005"/>
    <w:rsid w:val="7431FE4B"/>
    <w:rsid w:val="744CBB49"/>
    <w:rsid w:val="744E65D1"/>
    <w:rsid w:val="744EFC4B"/>
    <w:rsid w:val="746BB147"/>
    <w:rsid w:val="74795651"/>
    <w:rsid w:val="747AC997"/>
    <w:rsid w:val="74AB08D8"/>
    <w:rsid w:val="74BBE98D"/>
    <w:rsid w:val="74C09658"/>
    <w:rsid w:val="74D7FF7F"/>
    <w:rsid w:val="75293231"/>
    <w:rsid w:val="7543BC42"/>
    <w:rsid w:val="756DFED2"/>
    <w:rsid w:val="75746098"/>
    <w:rsid w:val="757AA8C2"/>
    <w:rsid w:val="757AA9C4"/>
    <w:rsid w:val="75947A3A"/>
    <w:rsid w:val="75B81430"/>
    <w:rsid w:val="75DE1EB6"/>
    <w:rsid w:val="75F6E685"/>
    <w:rsid w:val="762666A2"/>
    <w:rsid w:val="76A2ED58"/>
    <w:rsid w:val="76E0332C"/>
    <w:rsid w:val="771E5B8C"/>
    <w:rsid w:val="77220EF8"/>
    <w:rsid w:val="77521AE0"/>
    <w:rsid w:val="779FB77A"/>
    <w:rsid w:val="77AF6EFE"/>
    <w:rsid w:val="77B89CC6"/>
    <w:rsid w:val="77BB9E4A"/>
    <w:rsid w:val="77E1796B"/>
    <w:rsid w:val="780FB6EF"/>
    <w:rsid w:val="78129C79"/>
    <w:rsid w:val="78D1C9BB"/>
    <w:rsid w:val="7922B4AE"/>
    <w:rsid w:val="793228B1"/>
    <w:rsid w:val="797DE4DD"/>
    <w:rsid w:val="79F200BE"/>
    <w:rsid w:val="7A3CC817"/>
    <w:rsid w:val="7A475952"/>
    <w:rsid w:val="7A829D16"/>
    <w:rsid w:val="7A887E98"/>
    <w:rsid w:val="7A896B3C"/>
    <w:rsid w:val="7AB207A9"/>
    <w:rsid w:val="7AE942EC"/>
    <w:rsid w:val="7B066C0C"/>
    <w:rsid w:val="7B0721C0"/>
    <w:rsid w:val="7B22F29B"/>
    <w:rsid w:val="7B352A68"/>
    <w:rsid w:val="7B358ACD"/>
    <w:rsid w:val="7B3F1306"/>
    <w:rsid w:val="7B879C10"/>
    <w:rsid w:val="7BC28B22"/>
    <w:rsid w:val="7BF200C6"/>
    <w:rsid w:val="7C30F7E2"/>
    <w:rsid w:val="7C4A5AFE"/>
    <w:rsid w:val="7C657B5B"/>
    <w:rsid w:val="7C676713"/>
    <w:rsid w:val="7C711ACF"/>
    <w:rsid w:val="7C880ADC"/>
    <w:rsid w:val="7CABBAAC"/>
    <w:rsid w:val="7CD1BF23"/>
    <w:rsid w:val="7CD9B54D"/>
    <w:rsid w:val="7CE2AD6E"/>
    <w:rsid w:val="7D17871B"/>
    <w:rsid w:val="7D5FC44A"/>
    <w:rsid w:val="7DC0194F"/>
    <w:rsid w:val="7E0F7184"/>
    <w:rsid w:val="7E3A6EA5"/>
    <w:rsid w:val="7E99A2EC"/>
    <w:rsid w:val="7EE1B90B"/>
    <w:rsid w:val="7F060AB0"/>
    <w:rsid w:val="7F171472"/>
    <w:rsid w:val="7F435FC9"/>
    <w:rsid w:val="7F5D87BB"/>
    <w:rsid w:val="7FAA7F11"/>
    <w:rsid w:val="7FCE343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B4388C"/>
  <w15:chartTrackingRefBased/>
  <w15:docId w15:val="{7FEEA31A-91FE-43B5-8D6E-ECB91274501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HAnsi" w:cstheme="minorBidi"/>
        <w:sz w:val="24"/>
        <w:szCs w:val="24"/>
        <w:lang w:val="pt-BR"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uiPriority w:val="10"/>
    <w:name w:val="Title"/>
    <w:basedOn w:val="Normal"/>
    <w:next w:val="Normal"/>
    <w:qFormat/>
    <w:rsid w:val="009E53FA"/>
    <w:rPr>
      <w:rFonts w:ascii="Aptos Display" w:hAnsi="Aptos Display" w:eastAsia="" w:cs="" w:asciiTheme="majorAscii" w:hAnsiTheme="majorAscii" w:eastAsiaTheme="majorEastAsia" w:cstheme="majorBidi"/>
      <w:sz w:val="56"/>
      <w:szCs w:val="56"/>
    </w:rPr>
    <w:pPr>
      <w:spacing w:after="80" w:line="240" w:lineRule="auto"/>
      <w:contextualSpacing/>
    </w:pPr>
  </w:style>
  <w:style w:type="paragraph" w:styleId="Default" w:customStyle="true">
    <w:uiPriority w:val="1"/>
    <w:name w:val="Default"/>
    <w:basedOn w:val="Normal"/>
    <w:rsid w:val="009E53FA"/>
    <w:rPr>
      <w:rFonts w:ascii="Calibri" w:hAnsi="Calibri" w:eastAsia="Calibri" w:cs="" w:asciiTheme="minorAscii" w:hAnsiTheme="minorAscii" w:eastAsiaTheme="minorAscii" w:cstheme="minorBidi"/>
      <w:color w:val="000000" w:themeColor="text1" w:themeTint="FF" w:themeShade="FF"/>
      <w:sz w:val="24"/>
      <w:szCs w:val="24"/>
      <w:lang w:val="pt-PT" w:eastAsia="en-US" w:bidi="ar-SA"/>
    </w:rPr>
    <w:pPr>
      <w:spacing w:after="0" w:line="240" w:lineRule="auto"/>
    </w:pPr>
  </w:style>
  <w:style w:type="character" w:styleId="Hyperlink">
    <w:uiPriority w:val="99"/>
    <w:name w:val="Hyperlink"/>
    <w:basedOn w:val="DefaultParagraphFont"/>
    <w:unhideWhenUsed/>
    <w:rsid w:val="009E53FA"/>
    <w:rPr>
      <w:color w:val="467886"/>
      <w:u w:val="single"/>
    </w:rPr>
  </w:style>
  <w:style w:type="paragraph" w:styleId="Heading1">
    <w:uiPriority w:val="9"/>
    <w:name w:val="heading 1"/>
    <w:basedOn w:val="Normal"/>
    <w:next w:val="Normal"/>
    <w:link w:val="Heading1Char"/>
    <w:qFormat/>
    <w:rsid w:val="009E53FA"/>
    <w:rPr>
      <w:rFonts w:ascii="Aptos Display" w:hAnsi="Aptos Display" w:eastAsia="" w:cs="" w:asciiTheme="majorAscii" w:hAnsiTheme="majorAscii" w:eastAsiaTheme="majorEastAsia" w:cstheme="majorBidi"/>
      <w:color w:val="0F4761" w:themeColor="accent1" w:themeTint="FF" w:themeShade="BF"/>
      <w:sz w:val="40"/>
      <w:szCs w:val="40"/>
    </w:rPr>
    <w:pPr>
      <w:keepNext w:val="1"/>
      <w:keepLines w:val="1"/>
      <w:spacing w:before="360" w:after="80"/>
      <w:outlineLvl w:val="0"/>
    </w:pPr>
  </w:style>
  <w:style w:type="character" w:styleId="BookTitle">
    <w:uiPriority w:val="33"/>
    <w:name w:val="Book Title"/>
    <w:basedOn w:val="DefaultParagraphFont"/>
    <w:qFormat/>
    <w:rsid w:val="009E53FA"/>
    <w:rPr>
      <w:b w:val="1"/>
      <w:bCs w:val="1"/>
      <w:i w:val="1"/>
      <w:iCs w:val="1"/>
    </w:rPr>
  </w:style>
  <w:style w:type="character" w:styleId="SubtleEmphasis">
    <w:uiPriority w:val="19"/>
    <w:name w:val="Subtle Emphasis"/>
    <w:basedOn w:val="DefaultParagraphFont"/>
    <w:qFormat/>
    <w:rsid w:val="009E53FA"/>
    <w:rPr>
      <w:i w:val="1"/>
      <w:iCs w:val="1"/>
      <w:color w:val="404040" w:themeColor="text1" w:themeTint="BF" w:themeShade="FF"/>
    </w:rPr>
  </w:style>
  <w:style w:type="paragraph" w:styleId="NoSpacing">
    <w:uiPriority w:val="1"/>
    <w:name w:val="No Spacing"/>
    <w:qFormat/>
    <w:rsid w:val="009E53FA"/>
    <w:pPr>
      <w:spacing w:after="0"/>
    </w:pPr>
  </w:style>
  <w:style w:type="paragraph" w:styleId="TOC1">
    <w:uiPriority w:val="39"/>
    <w:name w:val="toc 1"/>
    <w:basedOn w:val="Normal"/>
    <w:next w:val="Normal"/>
    <w:unhideWhenUsed/>
    <w:rsid w:val="009E53FA"/>
    <w:pPr>
      <w:spacing w:after="100"/>
    </w:pPr>
  </w:style>
  <w:style w:type="paragraph" w:styleId="Heading2">
    <w:uiPriority w:val="9"/>
    <w:name w:val="heading 2"/>
    <w:basedOn w:val="Normal"/>
    <w:next w:val="Normal"/>
    <w:unhideWhenUsed/>
    <w:qFormat/>
    <w:rsid w:val="009E53FA"/>
    <w:rPr>
      <w:rFonts w:ascii="Aptos Display" w:hAnsi="Aptos Display" w:eastAsia="" w:cs="" w:asciiTheme="majorAscii" w:hAnsiTheme="majorAscii" w:eastAsiaTheme="majorEastAsia" w:cstheme="majorBidi"/>
      <w:color w:val="0F4761" w:themeColor="accent1" w:themeTint="FF" w:themeShade="BF"/>
      <w:sz w:val="32"/>
      <w:szCs w:val="32"/>
    </w:rPr>
    <w:pPr>
      <w:keepNext w:val="1"/>
      <w:keepLines w:val="1"/>
      <w:spacing w:before="160" w:after="80"/>
      <w:outlineLvl w:val="1"/>
    </w:pPr>
  </w:style>
  <w:style w:type="paragraph" w:styleId="TOC2">
    <w:uiPriority w:val="39"/>
    <w:name w:val="toc 2"/>
    <w:basedOn w:val="Normal"/>
    <w:next w:val="Normal"/>
    <w:unhideWhenUsed/>
    <w:rsid w:val="009E53FA"/>
    <w:pPr>
      <w:spacing w:after="100"/>
      <w:ind w:left="220"/>
    </w:pPr>
  </w:style>
  <w:style w:type="character" w:styleId="Strong">
    <w:uiPriority w:val="22"/>
    <w:name w:val="Strong"/>
    <w:basedOn w:val="DefaultParagraphFont"/>
    <w:qFormat/>
    <w:rsid w:val="009E53FA"/>
    <w:rPr>
      <w:b w:val="1"/>
      <w:bCs w:val="1"/>
    </w:rPr>
  </w:style>
  <w:style w:type="paragraph" w:styleId="Subtitle">
    <w:uiPriority w:val="11"/>
    <w:name w:val="Subtitle"/>
    <w:basedOn w:val="Normal"/>
    <w:next w:val="Normal"/>
    <w:qFormat/>
    <w:rsid w:val="009E53FA"/>
    <w:rPr>
      <w:rFonts w:eastAsia="" w:cs="" w:eastAsiaTheme="majorEastAsia" w:cstheme="majorBidi"/>
      <w:color w:val="595959" w:themeColor="text1" w:themeTint="A6" w:themeShade="FF"/>
      <w:sz w:val="28"/>
      <w:szCs w:val="28"/>
    </w:rPr>
  </w:style>
  <w:style w:type="character" w:styleId="SubtleReference">
    <w:uiPriority w:val="31"/>
    <w:name w:val="Subtle Reference"/>
    <w:basedOn w:val="DefaultParagraphFont"/>
    <w:qFormat/>
    <w:rsid w:val="009E53FA"/>
    <w:rPr>
      <w:smallCaps w:val="1"/>
      <w:color w:val="5A5A5A"/>
    </w:rPr>
  </w:style>
  <w:style w:type="paragraph" w:styleId="Heading3">
    <w:uiPriority w:val="9"/>
    <w:name w:val="heading 3"/>
    <w:basedOn w:val="Normal"/>
    <w:next w:val="Normal"/>
    <w:unhideWhenUsed/>
    <w:qFormat/>
    <w:rsid w:val="009E53FA"/>
    <w:rPr>
      <w:rFonts w:eastAsia="" w:cs="" w:eastAsiaTheme="majorEastAsia" w:cstheme="majorBidi"/>
      <w:color w:val="0F4761" w:themeColor="accent1" w:themeTint="FF" w:themeShade="BF"/>
      <w:sz w:val="28"/>
      <w:szCs w:val="28"/>
    </w:rPr>
    <w:pPr>
      <w:keepNext w:val="1"/>
      <w:keepLines w:val="1"/>
      <w:spacing w:before="160" w:after="80"/>
      <w:outlineLvl w:val="2"/>
    </w:pPr>
  </w:style>
  <w:style w:type="paragraph" w:styleId="TOC3">
    <w:uiPriority w:val="39"/>
    <w:name w:val="toc 3"/>
    <w:basedOn w:val="Normal"/>
    <w:next w:val="Normal"/>
    <w:unhideWhenUsed/>
    <w:rsid w:val="009E53FA"/>
    <w:pPr>
      <w:spacing w:after="100"/>
      <w:ind w:left="440"/>
    </w:pPr>
  </w:style>
  <w:style w:type="paragraph" w:styleId="ListParagraph">
    <w:uiPriority w:val="34"/>
    <w:name w:val="List Paragraph"/>
    <w:basedOn w:val="Normal"/>
    <w:qFormat/>
    <w:rsid w:val="009E53FA"/>
    <w:pPr>
      <w:spacing/>
      <w:ind w:left="720"/>
      <w:contextualSpacing/>
    </w:pPr>
  </w:style>
  <w:style w:type="character" w:styleId="Heading1Char" w:customStyle="true">
    <w:uiPriority w:val="9"/>
    <w:name w:val="Heading 1 Char"/>
    <w:basedOn w:val="DefaultParagraphFont"/>
    <w:link w:val="Heading1"/>
    <w:rsid w:val="009E53FA"/>
    <w:rPr>
      <w:rFonts w:ascii="Aptos Display" w:hAnsi="Aptos Display" w:eastAsia="" w:cs="" w:asciiTheme="majorAscii" w:hAnsiTheme="majorAscii" w:eastAsiaTheme="majorEastAsia" w:cstheme="majorBidi"/>
      <w:color w:val="0F4761" w:themeColor="accent1" w:themeTint="FF" w:themeShade="BF"/>
      <w:sz w:val="40"/>
      <w:szCs w:val="40"/>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Id1755013869" /><Relationship Type="http://schemas.openxmlformats.org/officeDocument/2006/relationships/image" Target="/media/image2.png" Id="rId800490788" /><Relationship Type="http://schemas.openxmlformats.org/officeDocument/2006/relationships/image" Target="/media/image3.png" Id="rId1431021589" /><Relationship Type="http://schemas.openxmlformats.org/officeDocument/2006/relationships/image" Target="/media/image4.png" Id="rId1963407856" /><Relationship Type="http://schemas.openxmlformats.org/officeDocument/2006/relationships/image" Target="/media/image5.png" Id="rId74357631" /><Relationship Type="http://schemas.openxmlformats.org/officeDocument/2006/relationships/image" Target="/media/image6.png" Id="rId1363405202" /><Relationship Type="http://schemas.openxmlformats.org/officeDocument/2006/relationships/hyperlink" Target="mailto:maker.eun@ifba.edu.br" TargetMode="External" Id="R2d72074ddfe348c7" /><Relationship Type="http://schemas.openxmlformats.org/officeDocument/2006/relationships/image" Target="/media/image7.png" Id="rId1374490450" /><Relationship Type="http://schemas.openxmlformats.org/officeDocument/2006/relationships/image" Target="/media/image8.png" Id="rId1044949653" /><Relationship Type="http://schemas.openxmlformats.org/officeDocument/2006/relationships/image" Target="/media/image9.png" Id="rId1367645114" /><Relationship Type="http://schemas.openxmlformats.org/officeDocument/2006/relationships/image" Target="/media/imagea.png" Id="rId2129849864" /><Relationship Type="http://schemas.openxmlformats.org/officeDocument/2006/relationships/image" Target="/media/imageb.png" Id="rId908648010" /><Relationship Type="http://schemas.openxmlformats.org/officeDocument/2006/relationships/image" Target="/media/imagec.png" Id="rId1970732707" /><Relationship Type="http://schemas.openxmlformats.org/officeDocument/2006/relationships/image" Target="/media/imaged.png" Id="rId1671863682" /><Relationship Type="http://schemas.openxmlformats.org/officeDocument/2006/relationships/image" Target="/media/imagee.png" Id="rId950780200" /><Relationship Type="http://schemas.openxmlformats.org/officeDocument/2006/relationships/image" Target="/media/imagef.png" Id="rId660029546" /><Relationship Type="http://schemas.openxmlformats.org/officeDocument/2006/relationships/image" Target="/media/image10.png" Id="rId198331371" /><Relationship Type="http://schemas.openxmlformats.org/officeDocument/2006/relationships/image" Target="/media/image11.png" Id="rId200108964" /><Relationship Type="http://schemas.openxmlformats.org/officeDocument/2006/relationships/image" Target="/media/image12.png" Id="rId1591514687" /><Relationship Type="http://schemas.openxmlformats.org/officeDocument/2006/relationships/image" Target="/media/image13.png" Id="rId485818024" /><Relationship Type="http://schemas.openxmlformats.org/officeDocument/2006/relationships/image" Target="/media/image14.png" Id="rId1582273319" /><Relationship Type="http://schemas.openxmlformats.org/officeDocument/2006/relationships/image" Target="/media/image15.png" Id="rId220008740" /><Relationship Type="http://schemas.openxmlformats.org/officeDocument/2006/relationships/image" Target="/media/image16.png" Id="rId2119060229" /><Relationship Type="http://schemas.openxmlformats.org/officeDocument/2006/relationships/image" Target="/media/image17.png" Id="rId750547596" /><Relationship Type="http://schemas.openxmlformats.org/officeDocument/2006/relationships/image" Target="/media/image18.png" Id="rId883212301" /><Relationship Type="http://schemas.openxmlformats.org/officeDocument/2006/relationships/image" Target="/media/image19.png" Id="rId1010996649" /><Relationship Type="http://schemas.openxmlformats.org/officeDocument/2006/relationships/image" Target="/media/image1a.png" Id="rId94035918" /><Relationship Type="http://schemas.openxmlformats.org/officeDocument/2006/relationships/image" Target="/media/image1b.png" Id="rId555721474" /><Relationship Type="http://schemas.openxmlformats.org/officeDocument/2006/relationships/image" Target="/media/image1c.png" Id="rId506575482" /><Relationship Type="http://schemas.openxmlformats.org/officeDocument/2006/relationships/image" Target="/media/image1d.png" Id="rId754069390" /><Relationship Type="http://schemas.openxmlformats.org/officeDocument/2006/relationships/image" Target="/media/image1e.png" Id="rId1147956690" /><Relationship Type="http://schemas.openxmlformats.org/officeDocument/2006/relationships/image" Target="/media/image1f.png" Id="rId440865175" /><Relationship Type="http://schemas.openxmlformats.org/officeDocument/2006/relationships/image" Target="/media/image20.png" Id="rId1761547796" /><Relationship Type="http://schemas.openxmlformats.org/officeDocument/2006/relationships/image" Target="/media/image21.png" Id="rId1841780156" /><Relationship Type="http://schemas.openxmlformats.org/officeDocument/2006/relationships/image" Target="/media/image22.png" Id="rId2054821970" /><Relationship Type="http://schemas.openxmlformats.org/officeDocument/2006/relationships/image" Target="/media/image23.png" Id="rId991787145" /><Relationship Type="http://schemas.openxmlformats.org/officeDocument/2006/relationships/image" Target="/media/image24.png" Id="rId1511842575" /><Relationship Type="http://schemas.openxmlformats.org/officeDocument/2006/relationships/image" Target="/media/image25.png" Id="rId729543489" /><Relationship Type="http://schemas.openxmlformats.org/officeDocument/2006/relationships/image" Target="/media/image26.png" Id="rId78476680" /><Relationship Type="http://schemas.openxmlformats.org/officeDocument/2006/relationships/image" Target="/media/image27.png" Id="rId1363793596" /><Relationship Type="http://schemas.openxmlformats.org/officeDocument/2006/relationships/image" Target="/media/image28.png" Id="rId1574810916" /><Relationship Type="http://schemas.openxmlformats.org/officeDocument/2006/relationships/image" Target="/media/image29.png" Id="rId1537178315" /><Relationship Type="http://schemas.openxmlformats.org/officeDocument/2006/relationships/image" Target="/media/image2a.png" Id="rId1806140789" /><Relationship Type="http://schemas.openxmlformats.org/officeDocument/2006/relationships/image" Target="/media/image2b.png" Id="rId1060527350" /><Relationship Type="http://schemas.openxmlformats.org/officeDocument/2006/relationships/image" Target="/media/image2c.png" Id="rId1308464337" /><Relationship Type="http://schemas.openxmlformats.org/officeDocument/2006/relationships/image" Target="/media/image2d.png" Id="rId2117948445" /><Relationship Type="http://schemas.openxmlformats.org/officeDocument/2006/relationships/image" Target="/media/image2e.png" Id="rId1259930834" /><Relationship Type="http://schemas.openxmlformats.org/officeDocument/2006/relationships/image" Target="/media/image2f.png" Id="rId483735350" /><Relationship Type="http://schemas.openxmlformats.org/officeDocument/2006/relationships/hyperlink" Target="https://periodicos.newsciencepubl.com/arace/article/view/5682?utm_source=chatgpt.com" TargetMode="External" Id="R4ffa5c4417994703" /><Relationship Type="http://schemas.openxmlformats.org/officeDocument/2006/relationships/hyperlink" Target="https://revistas.ufpr.br/extensao/article/view/86541?utm_source=chatgpt.com" TargetMode="External" Id="R2aa26093e5e64626" /><Relationship Type="http://schemas.openxmlformats.org/officeDocument/2006/relationships/hyperlink" Target="https://link.springer.com/chapter/10.1007/978-981-99-5414-8_18?utm_source=chatgpt.com" TargetMode="External" Id="Ra208e9108f3d4029" /><Relationship Type="http://schemas.openxmlformats.org/officeDocument/2006/relationships/hyperlink" Target="https://link.springer.com/chapter/10.1007/978-981-99-5414-8_18?utm_source=chatgpt.com" TargetMode="External" Id="R32589d7a5b26488d" /><Relationship Type="http://schemas.microsoft.com/office/2020/10/relationships/intelligence" Target="intelligence2.xml" Id="R84b05092ee5b40c1" /><Relationship Type="http://schemas.openxmlformats.org/officeDocument/2006/relationships/numbering" Target="numbering.xml" Id="R4e92549f77a1411c"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2025-07-31T03:54:29.7335788Z</dcterms:created>
  <dcterms:modified xsi:type="dcterms:W3CDTF">2025-08-07T21:12:04.6633069Z</dcterms:modified>
  <dc:creator>Davi Santos Souza</dc:creator>
  <lastModifiedBy>Davi Santos Souza</lastModifiedBy>
</coreProperties>
</file>