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7420C0" w14:textId="7162ECB8" w:rsidR="00F41CBA" w:rsidRPr="00DF5BFE" w:rsidRDefault="00F41CBA" w:rsidP="00BF2B13">
      <w:pPr>
        <w:tabs>
          <w:tab w:val="left" w:pos="284"/>
          <w:tab w:val="left" w:pos="709"/>
          <w:tab w:val="left" w:pos="851"/>
        </w:tabs>
        <w:spacing w:after="120"/>
        <w:jc w:val="both"/>
        <w:rPr>
          <w:rFonts w:ascii="Arial" w:hAnsi="Arial" w:cs="Arial"/>
          <w:b/>
        </w:rPr>
      </w:pPr>
      <w:r w:rsidRPr="00DF5BFE">
        <w:rPr>
          <w:rFonts w:ascii="Arial" w:hAnsi="Arial" w:cs="Arial"/>
          <w:b/>
        </w:rPr>
        <w:t>PRO</w:t>
      </w:r>
      <w:r w:rsidR="00227BBA" w:rsidRPr="00DF5BFE">
        <w:rPr>
          <w:rFonts w:ascii="Arial" w:hAnsi="Arial" w:cs="Arial"/>
          <w:b/>
        </w:rPr>
        <w:t>POSTA</w:t>
      </w:r>
      <w:r w:rsidRPr="00DF5BFE">
        <w:rPr>
          <w:rFonts w:ascii="Arial" w:hAnsi="Arial" w:cs="Arial"/>
          <w:b/>
        </w:rPr>
        <w:t xml:space="preserve"> DE </w:t>
      </w:r>
      <w:r w:rsidR="00531D11" w:rsidRPr="00DF5BFE">
        <w:rPr>
          <w:rFonts w:ascii="Arial" w:hAnsi="Arial" w:cs="Arial"/>
          <w:b/>
        </w:rPr>
        <w:t>NOVA</w:t>
      </w:r>
      <w:r w:rsidRPr="00DF5BFE">
        <w:rPr>
          <w:rFonts w:ascii="Arial" w:hAnsi="Arial" w:cs="Arial"/>
          <w:b/>
        </w:rPr>
        <w:t xml:space="preserve"> LEI ORG</w:t>
      </w:r>
      <w:r w:rsidR="00227BBA" w:rsidRPr="00DF5BFE">
        <w:rPr>
          <w:rFonts w:ascii="Arial" w:hAnsi="Arial" w:cs="Arial"/>
          <w:b/>
        </w:rPr>
        <w:t>Â</w:t>
      </w:r>
      <w:r w:rsidRPr="00DF5BFE">
        <w:rPr>
          <w:rFonts w:ascii="Arial" w:hAnsi="Arial" w:cs="Arial"/>
          <w:b/>
        </w:rPr>
        <w:t xml:space="preserve">NICA </w:t>
      </w:r>
      <w:r w:rsidR="00BF2B13" w:rsidRPr="00DF5BFE">
        <w:rPr>
          <w:rFonts w:ascii="Arial" w:hAnsi="Arial" w:cs="Arial"/>
          <w:b/>
        </w:rPr>
        <w:t>DO MUNICÍPIO d</w:t>
      </w:r>
      <w:r w:rsidRPr="00DF5BFE">
        <w:rPr>
          <w:rFonts w:ascii="Arial" w:hAnsi="Arial" w:cs="Arial"/>
          <w:b/>
        </w:rPr>
        <w:t>e .... de ..... de 20</w:t>
      </w:r>
      <w:r w:rsidR="00227BBA" w:rsidRPr="00DF5BFE">
        <w:rPr>
          <w:rFonts w:ascii="Arial" w:hAnsi="Arial" w:cs="Arial"/>
          <w:b/>
        </w:rPr>
        <w:t>2</w:t>
      </w:r>
      <w:r w:rsidR="00C221EB">
        <w:rPr>
          <w:rFonts w:ascii="Arial" w:hAnsi="Arial" w:cs="Arial"/>
          <w:b/>
        </w:rPr>
        <w:t>4</w:t>
      </w:r>
    </w:p>
    <w:p w14:paraId="173428DF" w14:textId="77777777" w:rsidR="00F41CBA" w:rsidRPr="00DF5BFE" w:rsidRDefault="00F41CBA" w:rsidP="00227BBA">
      <w:pPr>
        <w:tabs>
          <w:tab w:val="left" w:pos="284"/>
          <w:tab w:val="left" w:pos="709"/>
          <w:tab w:val="left" w:pos="851"/>
        </w:tabs>
        <w:spacing w:after="120"/>
        <w:jc w:val="both"/>
        <w:rPr>
          <w:rFonts w:ascii="Arial" w:hAnsi="Arial" w:cs="Arial"/>
        </w:rPr>
      </w:pPr>
    </w:p>
    <w:p w14:paraId="4710BED7" w14:textId="77777777" w:rsidR="00F41CBA" w:rsidRPr="00DF5BFE" w:rsidRDefault="00F41CBA" w:rsidP="00F41CBA">
      <w:pPr>
        <w:tabs>
          <w:tab w:val="left" w:pos="284"/>
          <w:tab w:val="left" w:pos="709"/>
          <w:tab w:val="left" w:pos="851"/>
        </w:tabs>
        <w:spacing w:after="120"/>
        <w:ind w:left="567" w:hanging="57"/>
        <w:jc w:val="both"/>
        <w:rPr>
          <w:rFonts w:ascii="Arial" w:hAnsi="Arial" w:cs="Arial"/>
        </w:rPr>
      </w:pPr>
    </w:p>
    <w:p w14:paraId="32778357" w14:textId="47A5774F" w:rsidR="00B72674" w:rsidRPr="002E0176" w:rsidRDefault="00B72674" w:rsidP="00B72674">
      <w:pPr>
        <w:tabs>
          <w:tab w:val="left" w:pos="284"/>
          <w:tab w:val="left" w:pos="709"/>
          <w:tab w:val="left" w:pos="851"/>
        </w:tabs>
        <w:spacing w:after="120"/>
        <w:ind w:left="4320" w:hanging="57"/>
        <w:jc w:val="both"/>
        <w:rPr>
          <w:rFonts w:ascii="Arial" w:hAnsi="Arial" w:cs="Arial"/>
          <w:color w:val="000000" w:themeColor="text1"/>
          <w:sz w:val="20"/>
          <w:szCs w:val="20"/>
        </w:rPr>
      </w:pPr>
      <w:r>
        <w:rPr>
          <w:color w:val="000000" w:themeColor="text1"/>
          <w:sz w:val="20"/>
          <w:szCs w:val="20"/>
        </w:rPr>
        <w:tab/>
      </w:r>
      <w:r w:rsidRPr="002E0176">
        <w:rPr>
          <w:rFonts w:ascii="Arial" w:hAnsi="Arial" w:cs="Arial"/>
          <w:color w:val="000000" w:themeColor="text1"/>
          <w:sz w:val="20"/>
          <w:szCs w:val="20"/>
        </w:rPr>
        <w:t xml:space="preserve">Dispõe sobre a nova Lei Orgânica do Município </w:t>
      </w:r>
      <w:r w:rsidR="002E0176">
        <w:rPr>
          <w:rFonts w:ascii="Arial" w:hAnsi="Arial" w:cs="Arial"/>
          <w:color w:val="000000" w:themeColor="text1"/>
          <w:sz w:val="20"/>
          <w:szCs w:val="20"/>
        </w:rPr>
        <w:t xml:space="preserve">de </w:t>
      </w:r>
      <w:r w:rsidR="00AF7C7D">
        <w:rPr>
          <w:rFonts w:ascii="Arial" w:hAnsi="Arial" w:cs="Arial"/>
          <w:color w:val="000000" w:themeColor="text1"/>
          <w:sz w:val="20"/>
          <w:szCs w:val="20"/>
        </w:rPr>
        <w:t>Barcarena</w:t>
      </w:r>
      <w:r w:rsidR="00643C01">
        <w:rPr>
          <w:rFonts w:ascii="Arial" w:hAnsi="Arial" w:cs="Arial"/>
          <w:color w:val="000000" w:themeColor="text1"/>
          <w:sz w:val="20"/>
          <w:szCs w:val="20"/>
        </w:rPr>
        <w:t>,</w:t>
      </w:r>
      <w:r w:rsidRPr="002E0176">
        <w:rPr>
          <w:rFonts w:ascii="Arial" w:hAnsi="Arial" w:cs="Arial"/>
          <w:color w:val="000000" w:themeColor="text1"/>
          <w:sz w:val="20"/>
          <w:szCs w:val="20"/>
        </w:rPr>
        <w:t xml:space="preserve"> revoga a Lei Orgânica </w:t>
      </w:r>
      <w:r w:rsidR="002E0176" w:rsidRPr="002E0176">
        <w:rPr>
          <w:rFonts w:ascii="Arial" w:hAnsi="Arial" w:cs="Arial"/>
          <w:color w:val="000000" w:themeColor="text1"/>
          <w:sz w:val="20"/>
          <w:szCs w:val="20"/>
        </w:rPr>
        <w:t xml:space="preserve">do Município </w:t>
      </w:r>
      <w:r w:rsidR="002E0176">
        <w:rPr>
          <w:rFonts w:ascii="Arial" w:hAnsi="Arial" w:cs="Arial"/>
          <w:color w:val="000000" w:themeColor="text1"/>
          <w:sz w:val="20"/>
          <w:szCs w:val="20"/>
        </w:rPr>
        <w:t xml:space="preserve">de </w:t>
      </w:r>
      <w:r w:rsidR="00AF7C7D">
        <w:rPr>
          <w:rFonts w:ascii="Arial" w:hAnsi="Arial" w:cs="Arial"/>
          <w:color w:val="000000" w:themeColor="text1"/>
          <w:sz w:val="20"/>
          <w:szCs w:val="20"/>
        </w:rPr>
        <w:t>Barcarena</w:t>
      </w:r>
      <w:r w:rsidR="002E0176" w:rsidRPr="002E0176">
        <w:rPr>
          <w:rFonts w:ascii="Arial" w:hAnsi="Arial" w:cs="Arial"/>
          <w:color w:val="000000" w:themeColor="text1"/>
          <w:sz w:val="20"/>
          <w:szCs w:val="20"/>
        </w:rPr>
        <w:t xml:space="preserve"> promulgada </w:t>
      </w:r>
      <w:r w:rsidR="002E0176" w:rsidRPr="00AF7C7D">
        <w:rPr>
          <w:rFonts w:ascii="Arial" w:hAnsi="Arial" w:cs="Arial"/>
          <w:color w:val="000000" w:themeColor="text1"/>
          <w:sz w:val="20"/>
          <w:szCs w:val="20"/>
          <w:highlight w:val="yellow"/>
        </w:rPr>
        <w:t xml:space="preserve">em </w:t>
      </w:r>
      <w:r w:rsidR="00AF7C7D" w:rsidRPr="00AF7C7D">
        <w:rPr>
          <w:rFonts w:ascii="Arial" w:hAnsi="Arial" w:cs="Arial"/>
          <w:color w:val="000000" w:themeColor="text1"/>
          <w:sz w:val="20"/>
          <w:szCs w:val="20"/>
          <w:highlight w:val="yellow"/>
        </w:rPr>
        <w:t>.....</w:t>
      </w:r>
      <w:r w:rsidR="002E0176" w:rsidRPr="00AF7C7D">
        <w:rPr>
          <w:rFonts w:ascii="Arial" w:hAnsi="Arial" w:cs="Arial"/>
          <w:color w:val="000000" w:themeColor="text1"/>
          <w:sz w:val="20"/>
          <w:szCs w:val="20"/>
          <w:highlight w:val="yellow"/>
        </w:rPr>
        <w:t xml:space="preserve"> de abril de 1990 </w:t>
      </w:r>
      <w:r w:rsidRPr="00AF7C7D">
        <w:rPr>
          <w:rFonts w:ascii="Arial" w:hAnsi="Arial" w:cs="Arial"/>
          <w:color w:val="000000" w:themeColor="text1"/>
          <w:sz w:val="20"/>
          <w:szCs w:val="20"/>
          <w:highlight w:val="yellow"/>
        </w:rPr>
        <w:t xml:space="preserve">e as emendas </w:t>
      </w:r>
      <w:r w:rsidR="002E0176" w:rsidRPr="00AF7C7D">
        <w:rPr>
          <w:rFonts w:ascii="Arial" w:hAnsi="Arial" w:cs="Arial"/>
          <w:color w:val="000000" w:themeColor="text1"/>
          <w:sz w:val="20"/>
          <w:szCs w:val="20"/>
          <w:highlight w:val="yellow"/>
        </w:rPr>
        <w:t>a Lei Orgânica n</w:t>
      </w:r>
      <w:r w:rsidR="002E0176" w:rsidRPr="00AF7C7D">
        <w:rPr>
          <w:rFonts w:ascii="Arial" w:hAnsi="Arial" w:cs="Arial"/>
          <w:color w:val="000000"/>
          <w:w w:val="107"/>
          <w:sz w:val="20"/>
          <w:szCs w:val="20"/>
          <w:highlight w:val="yellow"/>
        </w:rPr>
        <w:t>º</w:t>
      </w:r>
      <w:r w:rsidR="002E0176" w:rsidRPr="00AF7C7D">
        <w:rPr>
          <w:rFonts w:ascii="Arial" w:hAnsi="Arial" w:cs="Arial"/>
          <w:color w:val="000000" w:themeColor="text1"/>
          <w:sz w:val="20"/>
          <w:szCs w:val="20"/>
          <w:highlight w:val="yellow"/>
        </w:rPr>
        <w:t xml:space="preserve"> </w:t>
      </w:r>
      <w:r w:rsidR="00AF7C7D" w:rsidRPr="00AF7C7D">
        <w:rPr>
          <w:rFonts w:ascii="Arial" w:hAnsi="Arial" w:cs="Arial"/>
          <w:color w:val="000000" w:themeColor="text1"/>
          <w:sz w:val="20"/>
          <w:szCs w:val="20"/>
          <w:highlight w:val="yellow"/>
        </w:rPr>
        <w:t>........</w:t>
      </w:r>
      <w:r w:rsidRPr="00AF7C7D">
        <w:rPr>
          <w:rFonts w:ascii="Arial" w:hAnsi="Arial" w:cs="Arial"/>
          <w:color w:val="000000" w:themeColor="text1"/>
          <w:sz w:val="20"/>
          <w:szCs w:val="20"/>
          <w:highlight w:val="yellow"/>
        </w:rPr>
        <w:t>.</w:t>
      </w:r>
    </w:p>
    <w:p w14:paraId="6876110D" w14:textId="77777777" w:rsidR="00F41CBA" w:rsidRPr="00DF5BFE" w:rsidRDefault="00F41CBA" w:rsidP="00F41CBA">
      <w:pPr>
        <w:tabs>
          <w:tab w:val="left" w:pos="284"/>
          <w:tab w:val="left" w:pos="709"/>
          <w:tab w:val="left" w:pos="851"/>
        </w:tabs>
        <w:spacing w:after="120"/>
        <w:ind w:left="567" w:hanging="57"/>
        <w:jc w:val="both"/>
        <w:rPr>
          <w:rFonts w:ascii="Arial" w:hAnsi="Arial" w:cs="Arial"/>
        </w:rPr>
      </w:pPr>
    </w:p>
    <w:p w14:paraId="007AF5F2" w14:textId="77777777" w:rsidR="00F41CBA" w:rsidRPr="00DF5BFE" w:rsidRDefault="00F41CBA" w:rsidP="00F41CBA">
      <w:pPr>
        <w:widowControl w:val="0"/>
        <w:tabs>
          <w:tab w:val="left" w:pos="284"/>
          <w:tab w:val="left" w:pos="480"/>
          <w:tab w:val="left" w:pos="1080"/>
        </w:tabs>
        <w:autoSpaceDE w:val="0"/>
        <w:autoSpaceDN w:val="0"/>
        <w:adjustRightInd w:val="0"/>
        <w:spacing w:before="100" w:beforeAutospacing="1" w:after="100" w:afterAutospacing="1"/>
        <w:ind w:rightChars="295" w:right="708"/>
        <w:jc w:val="both"/>
        <w:rPr>
          <w:rFonts w:ascii="Arial" w:hAnsi="Arial" w:cs="Arial"/>
          <w:b/>
          <w:color w:val="000000"/>
          <w:w w:val="107"/>
        </w:rPr>
      </w:pPr>
    </w:p>
    <w:p w14:paraId="0839F0AD" w14:textId="02BFB57E" w:rsidR="00F41CBA" w:rsidRPr="00DF5BFE" w:rsidRDefault="00531D11" w:rsidP="0060009A">
      <w:pPr>
        <w:widowControl w:val="0"/>
        <w:tabs>
          <w:tab w:val="left" w:pos="284"/>
          <w:tab w:val="left" w:pos="480"/>
          <w:tab w:val="left" w:pos="1080"/>
        </w:tabs>
        <w:autoSpaceDE w:val="0"/>
        <w:autoSpaceDN w:val="0"/>
        <w:adjustRightInd w:val="0"/>
        <w:ind w:rightChars="295" w:right="708" w:firstLine="1701"/>
        <w:jc w:val="both"/>
        <w:rPr>
          <w:rFonts w:ascii="Arial" w:hAnsi="Arial" w:cs="Arial"/>
          <w:color w:val="000000"/>
          <w:w w:val="107"/>
        </w:rPr>
      </w:pPr>
      <w:r w:rsidRPr="00DF5BFE">
        <w:rPr>
          <w:rFonts w:ascii="Arial" w:hAnsi="Arial" w:cs="Arial"/>
          <w:color w:val="000000"/>
          <w:w w:val="107"/>
        </w:rPr>
        <w:t xml:space="preserve">Os Vereadores que subscrevem essa Proposta de </w:t>
      </w:r>
      <w:r w:rsidR="00C221EB">
        <w:rPr>
          <w:rFonts w:ascii="Arial" w:hAnsi="Arial" w:cs="Arial"/>
          <w:color w:val="000000"/>
          <w:w w:val="107"/>
        </w:rPr>
        <w:t>nova</w:t>
      </w:r>
      <w:r w:rsidRPr="00DF5BFE">
        <w:rPr>
          <w:rFonts w:ascii="Arial" w:hAnsi="Arial" w:cs="Arial"/>
          <w:color w:val="000000"/>
          <w:w w:val="107"/>
        </w:rPr>
        <w:t xml:space="preserve"> Lei Orgânica, têm por escopo criar uma nova Lei Orgânica para o Município, tendo em conta que a atual Lei Orgânica se encontra </w:t>
      </w:r>
      <w:r w:rsidR="00F41CBA" w:rsidRPr="00DF5BFE">
        <w:rPr>
          <w:rFonts w:ascii="Arial" w:hAnsi="Arial" w:cs="Arial"/>
          <w:color w:val="000000"/>
          <w:w w:val="107"/>
        </w:rPr>
        <w:t xml:space="preserve">desatualizada, sobretudo, pelo fato do nosso maior parâmetro – CONSTITUIÇÃO FEDERAL DE 1988 – já ter passado ao longo dos anos por </w:t>
      </w:r>
      <w:r w:rsidR="00BF2B13" w:rsidRPr="00DF5BFE">
        <w:rPr>
          <w:rFonts w:ascii="Arial" w:hAnsi="Arial" w:cs="Arial"/>
          <w:color w:val="000000"/>
          <w:w w:val="107"/>
        </w:rPr>
        <w:t xml:space="preserve">mais de </w:t>
      </w:r>
      <w:r w:rsidR="00F41CBA" w:rsidRPr="00DF5BFE">
        <w:rPr>
          <w:rFonts w:ascii="Arial" w:hAnsi="Arial" w:cs="Arial"/>
          <w:color w:val="000000"/>
          <w:w w:val="107"/>
        </w:rPr>
        <w:t>ce</w:t>
      </w:r>
      <w:r w:rsidR="00227BBA" w:rsidRPr="00DF5BFE">
        <w:rPr>
          <w:rFonts w:ascii="Arial" w:hAnsi="Arial" w:cs="Arial"/>
          <w:color w:val="000000"/>
          <w:w w:val="107"/>
        </w:rPr>
        <w:t xml:space="preserve">nto e </w:t>
      </w:r>
      <w:r w:rsidR="00C221EB">
        <w:rPr>
          <w:rFonts w:ascii="Arial" w:hAnsi="Arial" w:cs="Arial"/>
          <w:color w:val="000000"/>
          <w:w w:val="107"/>
        </w:rPr>
        <w:t>trinta</w:t>
      </w:r>
      <w:r w:rsidR="00F41CBA" w:rsidRPr="00DF5BFE">
        <w:rPr>
          <w:rFonts w:ascii="Arial" w:hAnsi="Arial" w:cs="Arial"/>
          <w:color w:val="000000"/>
          <w:w w:val="107"/>
        </w:rPr>
        <w:t xml:space="preserve"> </w:t>
      </w:r>
      <w:r w:rsidR="00227BBA" w:rsidRPr="00DF5BFE">
        <w:rPr>
          <w:rFonts w:ascii="Arial" w:hAnsi="Arial" w:cs="Arial"/>
          <w:color w:val="000000"/>
          <w:w w:val="107"/>
        </w:rPr>
        <w:t>emendas</w:t>
      </w:r>
      <w:r w:rsidR="00EE0EB9">
        <w:rPr>
          <w:rFonts w:ascii="Arial" w:hAnsi="Arial" w:cs="Arial"/>
          <w:color w:val="000000"/>
          <w:w w:val="107"/>
        </w:rPr>
        <w:t xml:space="preserve"> constitucionais</w:t>
      </w:r>
      <w:r w:rsidR="00227BBA" w:rsidRPr="00DF5BFE">
        <w:rPr>
          <w:rFonts w:ascii="Arial" w:hAnsi="Arial" w:cs="Arial"/>
          <w:color w:val="000000"/>
          <w:w w:val="107"/>
        </w:rPr>
        <w:t xml:space="preserve"> e mais 5 emendas de revisão</w:t>
      </w:r>
      <w:r w:rsidR="00F41CBA" w:rsidRPr="00DF5BFE">
        <w:rPr>
          <w:rFonts w:ascii="Arial" w:hAnsi="Arial" w:cs="Arial"/>
          <w:color w:val="000000"/>
          <w:w w:val="107"/>
        </w:rPr>
        <w:t>.</w:t>
      </w:r>
    </w:p>
    <w:p w14:paraId="31D2D353" w14:textId="1ADAFABB" w:rsidR="00F41CBA" w:rsidRPr="00DF5BFE" w:rsidRDefault="00F41CBA" w:rsidP="0060009A">
      <w:pPr>
        <w:widowControl w:val="0"/>
        <w:tabs>
          <w:tab w:val="left" w:pos="284"/>
          <w:tab w:val="left" w:pos="480"/>
          <w:tab w:val="left" w:pos="1080"/>
        </w:tabs>
        <w:autoSpaceDE w:val="0"/>
        <w:autoSpaceDN w:val="0"/>
        <w:adjustRightInd w:val="0"/>
        <w:ind w:rightChars="295" w:right="708" w:firstLine="1701"/>
        <w:jc w:val="both"/>
        <w:rPr>
          <w:rFonts w:ascii="Arial" w:hAnsi="Arial" w:cs="Arial"/>
          <w:color w:val="000000"/>
          <w:w w:val="107"/>
        </w:rPr>
      </w:pPr>
      <w:r w:rsidRPr="00DF5BFE">
        <w:rPr>
          <w:rFonts w:ascii="Arial" w:hAnsi="Arial" w:cs="Arial"/>
          <w:color w:val="000000"/>
          <w:w w:val="107"/>
        </w:rPr>
        <w:t xml:space="preserve">Com o intuito de fazer com o que nossa Lei Orgânica esteja em sintonia com a </w:t>
      </w:r>
      <w:r w:rsidR="00531D11" w:rsidRPr="00DF5BFE">
        <w:rPr>
          <w:rFonts w:ascii="Arial" w:hAnsi="Arial" w:cs="Arial"/>
          <w:color w:val="000000"/>
          <w:w w:val="107"/>
        </w:rPr>
        <w:t>Constituição Federal</w:t>
      </w:r>
      <w:r w:rsidRPr="00DF5BFE">
        <w:rPr>
          <w:rFonts w:ascii="Arial" w:hAnsi="Arial" w:cs="Arial"/>
          <w:color w:val="000000"/>
          <w:w w:val="107"/>
        </w:rPr>
        <w:t xml:space="preserve">, esperamos contar com a aprovação unanime dos dignos pares que compõe este Colegiado. </w:t>
      </w:r>
    </w:p>
    <w:p w14:paraId="08F91AAE" w14:textId="77777777" w:rsidR="00EE0EB9" w:rsidRDefault="00EE0EB9" w:rsidP="0060009A">
      <w:pPr>
        <w:widowControl w:val="0"/>
        <w:tabs>
          <w:tab w:val="left" w:pos="284"/>
          <w:tab w:val="left" w:pos="480"/>
          <w:tab w:val="left" w:pos="1080"/>
        </w:tabs>
        <w:autoSpaceDE w:val="0"/>
        <w:autoSpaceDN w:val="0"/>
        <w:adjustRightInd w:val="0"/>
        <w:ind w:rightChars="295" w:right="708" w:firstLine="1701"/>
        <w:jc w:val="both"/>
        <w:rPr>
          <w:rFonts w:ascii="Arial" w:hAnsi="Arial" w:cs="Arial"/>
          <w:color w:val="000000"/>
          <w:w w:val="107"/>
        </w:rPr>
      </w:pPr>
    </w:p>
    <w:p w14:paraId="0001D828" w14:textId="2DE2F8DF" w:rsidR="00F41CBA" w:rsidRPr="00DF5BFE" w:rsidRDefault="00AF7C7D" w:rsidP="0060009A">
      <w:pPr>
        <w:widowControl w:val="0"/>
        <w:tabs>
          <w:tab w:val="left" w:pos="284"/>
          <w:tab w:val="left" w:pos="480"/>
          <w:tab w:val="left" w:pos="1080"/>
        </w:tabs>
        <w:autoSpaceDE w:val="0"/>
        <w:autoSpaceDN w:val="0"/>
        <w:adjustRightInd w:val="0"/>
        <w:ind w:rightChars="295" w:right="708" w:firstLine="1701"/>
        <w:jc w:val="both"/>
        <w:rPr>
          <w:rFonts w:ascii="Arial" w:hAnsi="Arial" w:cs="Arial"/>
          <w:color w:val="000000"/>
          <w:w w:val="107"/>
        </w:rPr>
      </w:pPr>
      <w:r>
        <w:rPr>
          <w:rFonts w:ascii="Arial" w:hAnsi="Arial" w:cs="Arial"/>
          <w:color w:val="000000"/>
          <w:w w:val="107"/>
        </w:rPr>
        <w:t>Barcarena,</w:t>
      </w:r>
      <w:r w:rsidR="00F41CBA" w:rsidRPr="00DF5BFE">
        <w:rPr>
          <w:rFonts w:ascii="Arial" w:hAnsi="Arial" w:cs="Arial"/>
          <w:color w:val="000000"/>
          <w:w w:val="107"/>
        </w:rPr>
        <w:t xml:space="preserve"> ....  de ....... de 20</w:t>
      </w:r>
      <w:r w:rsidR="00227BBA" w:rsidRPr="00DF5BFE">
        <w:rPr>
          <w:rFonts w:ascii="Arial" w:hAnsi="Arial" w:cs="Arial"/>
          <w:color w:val="000000"/>
          <w:w w:val="107"/>
        </w:rPr>
        <w:t>2</w:t>
      </w:r>
      <w:r w:rsidR="00C221EB">
        <w:rPr>
          <w:rFonts w:ascii="Arial" w:hAnsi="Arial" w:cs="Arial"/>
          <w:color w:val="000000"/>
          <w:w w:val="107"/>
        </w:rPr>
        <w:t>4</w:t>
      </w:r>
      <w:r w:rsidR="00F41CBA" w:rsidRPr="00DF5BFE">
        <w:rPr>
          <w:rFonts w:ascii="Arial" w:hAnsi="Arial" w:cs="Arial"/>
          <w:color w:val="000000"/>
          <w:w w:val="107"/>
        </w:rPr>
        <w:t>.</w:t>
      </w:r>
    </w:p>
    <w:p w14:paraId="5365C47B"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color w:val="000000"/>
          <w:w w:val="107"/>
        </w:rPr>
      </w:pPr>
    </w:p>
    <w:p w14:paraId="73DFC5CE"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color w:val="000000"/>
          <w:w w:val="107"/>
        </w:rPr>
      </w:pPr>
    </w:p>
    <w:p w14:paraId="1244EE60"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VEREADOR</w:t>
      </w:r>
    </w:p>
    <w:p w14:paraId="7979975D"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3E76FF8A"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VEREADOR</w:t>
      </w:r>
    </w:p>
    <w:p w14:paraId="76363708"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B25B7D9"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VEREADOR</w:t>
      </w:r>
    </w:p>
    <w:p w14:paraId="3AE56F6F" w14:textId="6C4C9213" w:rsidR="00282B7F" w:rsidRPr="00DF5BFE" w:rsidRDefault="00282B7F" w:rsidP="00DF5BFE">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0EF0BD69"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VEREADOR</w:t>
      </w:r>
    </w:p>
    <w:p w14:paraId="449F0E94"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CB1D75D"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VEREADOR</w:t>
      </w:r>
    </w:p>
    <w:p w14:paraId="7D9FF388"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75F0C82" w14:textId="655E7E77" w:rsidR="00282B7F"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7526845A" w14:textId="61B06AD4"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47FF23DA" w14:textId="220F3E0F"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3DCC9373" w14:textId="6C417FFC"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27D7E541" w14:textId="2082A816"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4F7713AE" w14:textId="263AE330"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3C2A6E45" w14:textId="42D531FF"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07EBD0D1" w14:textId="7CB698D8" w:rsidR="00AF7C7D"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04129C25" w14:textId="77777777" w:rsidR="00AF7C7D" w:rsidRPr="00DF5BFE" w:rsidRDefault="00AF7C7D"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446FC5E5" w14:textId="77777777" w:rsidR="00282B7F" w:rsidRPr="00DF5BFE" w:rsidRDefault="00282B7F" w:rsidP="00282B7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429B11DF" w14:textId="58FCECB7" w:rsidR="00F41CBA" w:rsidRDefault="00F41CBA" w:rsidP="0060009A">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7A1207F0" w14:textId="20C76BC4" w:rsidR="00AF7C7D" w:rsidRDefault="00AF7C7D" w:rsidP="0060009A">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1D7DEF22" w14:textId="77777777" w:rsidR="00AF7C7D" w:rsidRPr="00DF5BFE" w:rsidRDefault="00AF7C7D" w:rsidP="0060009A">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52096FC1" w14:textId="162A5F93" w:rsidR="00F41CBA"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preâmbulo</w:t>
      </w:r>
    </w:p>
    <w:p w14:paraId="72A13FE6" w14:textId="77777777" w:rsidR="00C221EB" w:rsidRPr="00DF5BFE" w:rsidRDefault="00C221EB" w:rsidP="0060009A">
      <w:pPr>
        <w:widowControl w:val="0"/>
        <w:tabs>
          <w:tab w:val="left" w:pos="284"/>
          <w:tab w:val="left" w:pos="480"/>
          <w:tab w:val="left" w:pos="1080"/>
        </w:tabs>
        <w:autoSpaceDE w:val="0"/>
        <w:autoSpaceDN w:val="0"/>
        <w:adjustRightInd w:val="0"/>
        <w:ind w:rightChars="117" w:right="281"/>
        <w:jc w:val="center"/>
        <w:rPr>
          <w:rFonts w:ascii="Arial" w:hAnsi="Arial" w:cs="Arial"/>
          <w:color w:val="000000"/>
          <w:w w:val="107"/>
        </w:rPr>
      </w:pPr>
    </w:p>
    <w:p w14:paraId="4F110D7D" w14:textId="62DD3F46" w:rsidR="00F41CBA" w:rsidRPr="00DF5BFE" w:rsidRDefault="00F41CBA" w:rsidP="0060009A">
      <w:pPr>
        <w:widowControl w:val="0"/>
        <w:tabs>
          <w:tab w:val="left" w:pos="0"/>
          <w:tab w:val="left" w:pos="480"/>
          <w:tab w:val="left" w:pos="1080"/>
          <w:tab w:val="left" w:pos="686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Nós, representantes do povo de </w:t>
      </w:r>
      <w:r w:rsidR="00AF7C7D">
        <w:rPr>
          <w:rFonts w:ascii="Arial" w:hAnsi="Arial" w:cs="Arial"/>
          <w:color w:val="000000"/>
          <w:w w:val="107"/>
        </w:rPr>
        <w:t>Barcarena</w:t>
      </w:r>
      <w:r w:rsidR="00531D11" w:rsidRPr="00DF5BFE">
        <w:rPr>
          <w:rFonts w:ascii="Arial" w:hAnsi="Arial" w:cs="Arial"/>
          <w:color w:val="000000"/>
          <w:w w:val="107"/>
        </w:rPr>
        <w:t>,</w:t>
      </w:r>
      <w:r w:rsidRPr="00DF5BFE">
        <w:rPr>
          <w:rFonts w:ascii="Arial" w:hAnsi="Arial" w:cs="Arial"/>
          <w:color w:val="000000"/>
          <w:w w:val="107"/>
        </w:rPr>
        <w:t xml:space="preserve"> constituídos </w:t>
      </w:r>
      <w:r w:rsidR="00531D11" w:rsidRPr="00DF5BFE">
        <w:rPr>
          <w:rFonts w:ascii="Arial" w:hAnsi="Arial" w:cs="Arial"/>
          <w:color w:val="000000"/>
          <w:w w:val="107"/>
        </w:rPr>
        <w:t>no</w:t>
      </w:r>
      <w:r w:rsidRPr="00DF5BFE">
        <w:rPr>
          <w:rFonts w:ascii="Arial" w:hAnsi="Arial" w:cs="Arial"/>
          <w:color w:val="000000"/>
          <w:w w:val="107"/>
        </w:rPr>
        <w:t xml:space="preserve"> Poder Legislativo deste Município, investidos no pleno exercício dos poderes conferidos </w:t>
      </w:r>
      <w:r w:rsidR="005274F4" w:rsidRPr="00DF5BFE">
        <w:rPr>
          <w:rFonts w:ascii="Arial" w:hAnsi="Arial" w:cs="Arial"/>
          <w:color w:val="000000"/>
          <w:w w:val="107"/>
        </w:rPr>
        <w:t>n</w:t>
      </w:r>
      <w:r w:rsidRPr="00DF5BFE">
        <w:rPr>
          <w:rFonts w:ascii="Arial" w:hAnsi="Arial" w:cs="Arial"/>
          <w:color w:val="000000"/>
          <w:w w:val="107"/>
        </w:rPr>
        <w:t>a Constituição da República Federativa do Brasil, unidos indissoluvelmente pelos mais elevados propósitos de preservar o Estado de Direito, o culto perene à liberdade e a igualdade de todos perante a lei, intransigentes no combate a toda forma de opressão, preconceito, exploração do homem pelo homem e velando pela Paz e Justiça Social e sob a proteção de DEUS, aprovamos e a Mesa Diretora promulgará a LEI ORGÂNICA</w:t>
      </w:r>
      <w:r w:rsidR="00227BBA" w:rsidRPr="00DF5BFE">
        <w:rPr>
          <w:rFonts w:ascii="Arial" w:hAnsi="Arial" w:cs="Arial"/>
          <w:color w:val="000000"/>
          <w:w w:val="107"/>
        </w:rPr>
        <w:t xml:space="preserve"> </w:t>
      </w:r>
      <w:r w:rsidR="00BF2B13" w:rsidRPr="00DF5BFE">
        <w:rPr>
          <w:rFonts w:ascii="Arial" w:hAnsi="Arial" w:cs="Arial"/>
          <w:color w:val="000000"/>
          <w:w w:val="107"/>
        </w:rPr>
        <w:t>DO MUNICÍPIO</w:t>
      </w:r>
      <w:r w:rsidRPr="00DF5BFE">
        <w:rPr>
          <w:rFonts w:ascii="Arial" w:hAnsi="Arial" w:cs="Arial"/>
          <w:color w:val="000000"/>
          <w:w w:val="107"/>
        </w:rPr>
        <w:t xml:space="preserve">. </w:t>
      </w:r>
    </w:p>
    <w:p w14:paraId="13B1C913" w14:textId="77777777" w:rsidR="0060009A" w:rsidRPr="00DF5BFE" w:rsidRDefault="0060009A" w:rsidP="0060009A">
      <w:pPr>
        <w:widowControl w:val="0"/>
        <w:tabs>
          <w:tab w:val="left" w:pos="0"/>
          <w:tab w:val="left" w:pos="480"/>
          <w:tab w:val="left" w:pos="1080"/>
          <w:tab w:val="left" w:pos="6861"/>
        </w:tabs>
        <w:autoSpaceDE w:val="0"/>
        <w:autoSpaceDN w:val="0"/>
        <w:adjustRightInd w:val="0"/>
        <w:ind w:rightChars="117" w:right="281"/>
        <w:jc w:val="both"/>
        <w:rPr>
          <w:rFonts w:ascii="Arial" w:hAnsi="Arial" w:cs="Arial"/>
          <w:color w:val="000000"/>
          <w:w w:val="107"/>
        </w:rPr>
      </w:pPr>
    </w:p>
    <w:p w14:paraId="5C3F4E19"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TÍTULO I</w:t>
      </w:r>
    </w:p>
    <w:p w14:paraId="03A3FF2F" w14:textId="7E5A2179" w:rsidR="00F41CBA" w:rsidRPr="00DF5BFE" w:rsidRDefault="00102E20"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DOS PRINCÍ</w:t>
      </w:r>
      <w:r w:rsidR="00F41CBA" w:rsidRPr="00DF5BFE">
        <w:rPr>
          <w:rFonts w:ascii="Arial" w:hAnsi="Arial" w:cs="Arial"/>
          <w:b/>
          <w:bCs/>
          <w:smallCaps/>
          <w:color w:val="000000"/>
          <w:w w:val="107"/>
        </w:rPr>
        <w:t>PIOS E FUNDAMENTOS DA ADMINISTRA</w:t>
      </w:r>
      <w:r w:rsidR="00531D11" w:rsidRPr="00DF5BFE">
        <w:rPr>
          <w:rFonts w:ascii="Arial" w:hAnsi="Arial" w:cs="Arial"/>
          <w:b/>
          <w:bCs/>
          <w:smallCaps/>
          <w:color w:val="000000"/>
          <w:w w:val="107"/>
        </w:rPr>
        <w:t>ÇÃ</w:t>
      </w:r>
      <w:r w:rsidR="00F41CBA" w:rsidRPr="00DF5BFE">
        <w:rPr>
          <w:rFonts w:ascii="Arial" w:hAnsi="Arial" w:cs="Arial"/>
          <w:b/>
          <w:bCs/>
          <w:smallCaps/>
          <w:color w:val="000000"/>
          <w:w w:val="107"/>
        </w:rPr>
        <w:t>O MUNICIPAL</w:t>
      </w:r>
    </w:p>
    <w:p w14:paraId="6C02694D"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11F1455E" w14:textId="0C05FD69" w:rsidR="0060009A" w:rsidRPr="00DF5BFE" w:rsidRDefault="00F41CBA" w:rsidP="0060009A">
      <w:pPr>
        <w:widowControl w:val="0"/>
        <w:tabs>
          <w:tab w:val="left" w:pos="0"/>
          <w:tab w:val="left" w:pos="480"/>
          <w:tab w:val="left" w:pos="1080"/>
          <w:tab w:val="left" w:leader="dot" w:pos="8193"/>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1º </w:t>
      </w:r>
      <w:r w:rsidRPr="00DF5BFE">
        <w:rPr>
          <w:rFonts w:ascii="Arial" w:hAnsi="Arial" w:cs="Arial"/>
          <w:color w:val="000000"/>
          <w:w w:val="107"/>
        </w:rPr>
        <w:t xml:space="preserve">O Município de </w:t>
      </w:r>
      <w:r w:rsidR="00AF7C7D">
        <w:rPr>
          <w:rFonts w:ascii="Arial" w:hAnsi="Arial" w:cs="Arial"/>
          <w:color w:val="000000"/>
          <w:w w:val="107"/>
        </w:rPr>
        <w:t>Barcarena</w:t>
      </w:r>
      <w:r w:rsidRPr="00DF5BFE">
        <w:rPr>
          <w:rFonts w:ascii="Arial" w:hAnsi="Arial" w:cs="Arial"/>
          <w:color w:val="000000"/>
          <w:w w:val="107"/>
        </w:rPr>
        <w:t xml:space="preserve"> integra a união indissolúvel da República Federativa do Brasil, no Estado </w:t>
      </w:r>
      <w:r w:rsidR="00641111" w:rsidRPr="00DF5BFE">
        <w:rPr>
          <w:rFonts w:ascii="Arial" w:hAnsi="Arial" w:cs="Arial"/>
          <w:color w:val="000000"/>
          <w:w w:val="107"/>
        </w:rPr>
        <w:t>d</w:t>
      </w:r>
      <w:r w:rsidR="00DB3A31">
        <w:rPr>
          <w:rFonts w:ascii="Arial" w:hAnsi="Arial" w:cs="Arial"/>
          <w:color w:val="000000"/>
          <w:w w:val="107"/>
        </w:rPr>
        <w:t xml:space="preserve">o Pará </w:t>
      </w:r>
      <w:r w:rsidRPr="00DF5BFE">
        <w:rPr>
          <w:rFonts w:ascii="Arial" w:hAnsi="Arial" w:cs="Arial"/>
          <w:color w:val="000000"/>
          <w:w w:val="107"/>
        </w:rPr>
        <w:t xml:space="preserve">e tem como fundamentos: </w:t>
      </w:r>
    </w:p>
    <w:p w14:paraId="04944D2F" w14:textId="77777777" w:rsidR="002860DE" w:rsidRPr="00DF5BFE" w:rsidRDefault="002860DE" w:rsidP="002860DE">
      <w:pPr>
        <w:pStyle w:val="msolistparagraph0"/>
        <w:widowControl w:val="0"/>
        <w:tabs>
          <w:tab w:val="left" w:pos="0"/>
          <w:tab w:val="left" w:pos="567"/>
          <w:tab w:val="left" w:pos="1080"/>
          <w:tab w:val="left" w:pos="1701"/>
          <w:tab w:val="left" w:pos="2268"/>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autonomia; </w:t>
      </w:r>
    </w:p>
    <w:p w14:paraId="433D4236" w14:textId="6C200B74" w:rsidR="00F41CBA" w:rsidRPr="00DF5BFE" w:rsidRDefault="002860DE" w:rsidP="002860DE">
      <w:pPr>
        <w:pStyle w:val="msolistparagraph0"/>
        <w:widowControl w:val="0"/>
        <w:tabs>
          <w:tab w:val="left" w:pos="0"/>
          <w:tab w:val="left" w:pos="567"/>
          <w:tab w:val="left" w:pos="1080"/>
          <w:tab w:val="left" w:pos="1701"/>
          <w:tab w:val="left" w:pos="2268"/>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cidadania; </w:t>
      </w:r>
    </w:p>
    <w:p w14:paraId="5BC768EB" w14:textId="77777777" w:rsidR="002860DE" w:rsidRPr="00DF5BFE" w:rsidRDefault="002860DE" w:rsidP="002860DE">
      <w:pPr>
        <w:widowControl w:val="0"/>
        <w:tabs>
          <w:tab w:val="left" w:pos="0"/>
          <w:tab w:val="left" w:pos="567"/>
          <w:tab w:val="left" w:pos="851"/>
          <w:tab w:val="left" w:pos="1080"/>
          <w:tab w:val="left" w:pos="1701"/>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dignidade da pessoa humana; </w:t>
      </w:r>
    </w:p>
    <w:p w14:paraId="4EAC2C30" w14:textId="715B6706" w:rsidR="00F41CBA" w:rsidRPr="00DF5BFE" w:rsidRDefault="002860DE" w:rsidP="002860DE">
      <w:pPr>
        <w:widowControl w:val="0"/>
        <w:tabs>
          <w:tab w:val="left" w:pos="0"/>
          <w:tab w:val="left" w:pos="567"/>
          <w:tab w:val="left" w:pos="851"/>
          <w:tab w:val="left" w:pos="1080"/>
          <w:tab w:val="left" w:pos="1701"/>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os valores sociais do trabalho e da livre iniciativa; </w:t>
      </w:r>
    </w:p>
    <w:p w14:paraId="3E27FECF" w14:textId="64945E2C" w:rsidR="00F41CBA" w:rsidRPr="00DF5BFE" w:rsidRDefault="002860DE" w:rsidP="002860DE">
      <w:pPr>
        <w:widowControl w:val="0"/>
        <w:tabs>
          <w:tab w:val="left" w:pos="0"/>
          <w:tab w:val="left" w:pos="567"/>
          <w:tab w:val="left" w:pos="1080"/>
          <w:tab w:val="left" w:pos="1701"/>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pluralismo político.</w:t>
      </w:r>
    </w:p>
    <w:p w14:paraId="1F672F15" w14:textId="77777777" w:rsidR="00F41CBA" w:rsidRPr="00DF5BFE" w:rsidRDefault="00F41CBA" w:rsidP="0060009A">
      <w:pPr>
        <w:widowControl w:val="0"/>
        <w:tabs>
          <w:tab w:val="left" w:pos="0"/>
          <w:tab w:val="left" w:pos="480"/>
          <w:tab w:val="left" w:pos="1080"/>
          <w:tab w:val="left" w:pos="1701"/>
          <w:tab w:val="left" w:pos="2268"/>
        </w:tabs>
        <w:autoSpaceDE w:val="0"/>
        <w:autoSpaceDN w:val="0"/>
        <w:adjustRightInd w:val="0"/>
        <w:ind w:rightChars="117" w:right="281"/>
        <w:contextualSpacing/>
        <w:jc w:val="both"/>
        <w:rPr>
          <w:rFonts w:ascii="Arial" w:hAnsi="Arial" w:cs="Arial"/>
          <w:color w:val="000000"/>
          <w:w w:val="107"/>
        </w:rPr>
      </w:pPr>
    </w:p>
    <w:p w14:paraId="1EABA296" w14:textId="5CD74C7B"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2</w:t>
      </w:r>
      <w:r w:rsidRPr="00DF5BFE">
        <w:rPr>
          <w:rFonts w:ascii="Arial" w:hAnsi="Arial" w:cs="Arial"/>
          <w:b/>
          <w:bCs/>
          <w:color w:val="000000"/>
          <w:w w:val="107"/>
        </w:rPr>
        <w:t>º</w:t>
      </w:r>
      <w:r w:rsidRPr="00DF5BFE">
        <w:rPr>
          <w:rFonts w:ascii="Arial" w:hAnsi="Arial" w:cs="Arial"/>
          <w:color w:val="000000"/>
          <w:w w:val="107"/>
        </w:rPr>
        <w:t xml:space="preserve"> São objetivos fundamentais dos cidadãos deste Município e de seus representantes: </w:t>
      </w:r>
    </w:p>
    <w:p w14:paraId="4150BFF7" w14:textId="1BFB2669" w:rsidR="00F41CBA" w:rsidRPr="00DF5BFE" w:rsidRDefault="002860DE" w:rsidP="002860DE">
      <w:pPr>
        <w:pStyle w:val="msolistparagraph0"/>
        <w:widowControl w:val="0"/>
        <w:tabs>
          <w:tab w:val="left" w:pos="567"/>
          <w:tab w:val="left" w:pos="1080"/>
          <w:tab w:val="left" w:pos="2268"/>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assegurar a construção de uma sociedade livre, justa e solidária;</w:t>
      </w:r>
    </w:p>
    <w:p w14:paraId="51E14D4E" w14:textId="04A62AD6" w:rsidR="00F41CBA" w:rsidRPr="00DF5BFE" w:rsidRDefault="002860DE" w:rsidP="002860DE">
      <w:pPr>
        <w:widowControl w:val="0"/>
        <w:tabs>
          <w:tab w:val="left" w:pos="567"/>
          <w:tab w:val="left" w:pos="1080"/>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contribuir para o desenvolvimento municipal, estadual e nacional;</w:t>
      </w:r>
    </w:p>
    <w:p w14:paraId="4B5F9CBA" w14:textId="101B35FD" w:rsidR="00F41CBA" w:rsidRPr="00DF5BFE" w:rsidRDefault="002860DE" w:rsidP="002860DE">
      <w:pPr>
        <w:widowControl w:val="0"/>
        <w:tabs>
          <w:tab w:val="left" w:pos="567"/>
          <w:tab w:val="left" w:pos="851"/>
          <w:tab w:val="left" w:pos="1080"/>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erradicar a pobreza e a marginalização, e reduzir as desigualdades sociais na área urbana e rural; </w:t>
      </w:r>
    </w:p>
    <w:p w14:paraId="2E0C5AEC" w14:textId="1560DFB2" w:rsidR="00F41CBA" w:rsidRPr="00DF5BFE" w:rsidRDefault="002860DE" w:rsidP="002860DE">
      <w:pPr>
        <w:widowControl w:val="0"/>
        <w:tabs>
          <w:tab w:val="left" w:pos="567"/>
          <w:tab w:val="left" w:pos="851"/>
          <w:tab w:val="left" w:pos="1080"/>
          <w:tab w:val="left" w:pos="2268"/>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promover o bem de todos, sem preconceitos de origem,</w:t>
      </w:r>
      <w:bookmarkStart w:id="0" w:name="Pg6"/>
      <w:bookmarkEnd w:id="0"/>
      <w:r w:rsidR="00F41CBA" w:rsidRPr="00DF5BFE">
        <w:rPr>
          <w:rFonts w:ascii="Arial" w:hAnsi="Arial" w:cs="Arial"/>
          <w:color w:val="000000"/>
          <w:w w:val="107"/>
        </w:rPr>
        <w:t xml:space="preserve"> raça, sexo, cor, religião e quaisquer outras formas de discriminação.</w:t>
      </w:r>
    </w:p>
    <w:p w14:paraId="0C43C8A0"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1F746244"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TÍTULO II</w:t>
      </w:r>
    </w:p>
    <w:p w14:paraId="4EEA90C3" w14:textId="4D126FA3"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ORGANIZAÇÃO MUNICIPAL</w:t>
      </w:r>
    </w:p>
    <w:p w14:paraId="5751A9F0" w14:textId="77777777" w:rsidR="006D7261" w:rsidRPr="00DF5BFE" w:rsidRDefault="006D7261"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17C05C50"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w:t>
      </w:r>
    </w:p>
    <w:p w14:paraId="49A229E0" w14:textId="0BEE5ED8" w:rsidR="00F41CBA" w:rsidRPr="00DF5BFE" w:rsidRDefault="00102E20"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ORGANIZAÇÃO POLÍTICO</w:t>
      </w:r>
      <w:r w:rsidR="00282B7F" w:rsidRPr="00DF5BFE">
        <w:rPr>
          <w:rFonts w:ascii="Arial" w:hAnsi="Arial" w:cs="Arial"/>
          <w:b/>
          <w:bCs/>
          <w:smallCaps/>
          <w:color w:val="000000"/>
          <w:w w:val="107"/>
        </w:rPr>
        <w:t>-</w:t>
      </w:r>
      <w:r w:rsidR="00F41CBA" w:rsidRPr="00DF5BFE">
        <w:rPr>
          <w:rFonts w:ascii="Arial" w:hAnsi="Arial" w:cs="Arial"/>
          <w:b/>
          <w:bCs/>
          <w:smallCaps/>
          <w:color w:val="000000"/>
          <w:w w:val="107"/>
        </w:rPr>
        <w:t>ADMINISTRATIVA</w:t>
      </w:r>
    </w:p>
    <w:p w14:paraId="0385B757"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6D2D54C8" w14:textId="4A9DF262" w:rsidR="00F41CBA" w:rsidRDefault="00F41CBA" w:rsidP="0060009A">
      <w:pPr>
        <w:widowControl w:val="0"/>
        <w:tabs>
          <w:tab w:val="left" w:pos="0"/>
          <w:tab w:val="left" w:pos="480"/>
          <w:tab w:val="left" w:pos="1080"/>
          <w:tab w:val="left" w:leader="dot" w:pos="7547"/>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3</w:t>
      </w:r>
      <w:r w:rsidRPr="00DF5BFE">
        <w:rPr>
          <w:rFonts w:ascii="Arial" w:hAnsi="Arial" w:cs="Arial"/>
          <w:b/>
          <w:bCs/>
          <w:color w:val="000000"/>
          <w:w w:val="107"/>
        </w:rPr>
        <w:t>º</w:t>
      </w:r>
      <w:r w:rsidRPr="00DF5BFE">
        <w:rPr>
          <w:rFonts w:ascii="Arial" w:hAnsi="Arial" w:cs="Arial"/>
          <w:color w:val="000000"/>
          <w:w w:val="107"/>
        </w:rPr>
        <w:t xml:space="preserve"> O Município de </w:t>
      </w:r>
      <w:r w:rsidR="00AF7C7D">
        <w:rPr>
          <w:rFonts w:ascii="Arial" w:hAnsi="Arial" w:cs="Arial"/>
          <w:color w:val="000000"/>
          <w:w w:val="107"/>
        </w:rPr>
        <w:t>Barcarena</w:t>
      </w:r>
      <w:r w:rsidRPr="00DF5BFE">
        <w:rPr>
          <w:rFonts w:ascii="Arial" w:hAnsi="Arial" w:cs="Arial"/>
          <w:color w:val="000000"/>
          <w:w w:val="107"/>
        </w:rPr>
        <w:t xml:space="preserve"> com sede na cidade que lhe dá o nome, dotado de autonomia política, administrativa e financeira, rege-se por esta Lei Orgânica.</w:t>
      </w:r>
    </w:p>
    <w:p w14:paraId="2492C378" w14:textId="77777777" w:rsidR="005D26C5" w:rsidRDefault="005D26C5" w:rsidP="0060009A">
      <w:pPr>
        <w:widowControl w:val="0"/>
        <w:tabs>
          <w:tab w:val="left" w:pos="0"/>
          <w:tab w:val="left" w:pos="480"/>
          <w:tab w:val="left" w:pos="1080"/>
          <w:tab w:val="left" w:leader="dot" w:pos="7547"/>
        </w:tabs>
        <w:autoSpaceDE w:val="0"/>
        <w:autoSpaceDN w:val="0"/>
        <w:adjustRightInd w:val="0"/>
        <w:ind w:rightChars="117" w:right="281"/>
        <w:jc w:val="both"/>
        <w:rPr>
          <w:rFonts w:ascii="Arial" w:hAnsi="Arial" w:cs="Arial"/>
          <w:color w:val="000000"/>
          <w:w w:val="107"/>
        </w:rPr>
      </w:pPr>
    </w:p>
    <w:p w14:paraId="1696F635" w14:textId="3AA7D435" w:rsidR="005D26C5" w:rsidRPr="00DF5BFE" w:rsidRDefault="005D26C5" w:rsidP="0060009A">
      <w:pPr>
        <w:widowControl w:val="0"/>
        <w:tabs>
          <w:tab w:val="left" w:pos="0"/>
          <w:tab w:val="left" w:pos="480"/>
          <w:tab w:val="left" w:pos="1080"/>
          <w:tab w:val="left" w:leader="dot" w:pos="7547"/>
        </w:tabs>
        <w:autoSpaceDE w:val="0"/>
        <w:autoSpaceDN w:val="0"/>
        <w:adjustRightInd w:val="0"/>
        <w:ind w:rightChars="117" w:right="281"/>
        <w:jc w:val="both"/>
        <w:rPr>
          <w:rFonts w:ascii="Arial" w:hAnsi="Arial" w:cs="Arial"/>
          <w:color w:val="000000"/>
          <w:w w:val="107"/>
        </w:rPr>
      </w:pPr>
      <w:r w:rsidRPr="005D26C5">
        <w:rPr>
          <w:rFonts w:ascii="Arial" w:hAnsi="Arial" w:cs="Arial"/>
          <w:b/>
          <w:bCs/>
          <w:color w:val="000000"/>
          <w:w w:val="107"/>
        </w:rPr>
        <w:t>Parágrafo único.</w:t>
      </w:r>
      <w:r>
        <w:rPr>
          <w:rFonts w:ascii="Arial" w:hAnsi="Arial" w:cs="Arial"/>
          <w:color w:val="000000"/>
          <w:w w:val="107"/>
        </w:rPr>
        <w:t xml:space="preserve"> O dia 03 de dezembro é considerado feriado municipal comemorativo ao Padroeiro do Município</w:t>
      </w:r>
      <w:r w:rsidR="005258EC">
        <w:rPr>
          <w:rFonts w:ascii="Arial" w:hAnsi="Arial" w:cs="Arial"/>
          <w:color w:val="000000"/>
          <w:w w:val="107"/>
        </w:rPr>
        <w:t>,</w:t>
      </w:r>
      <w:r>
        <w:rPr>
          <w:rFonts w:ascii="Arial" w:hAnsi="Arial" w:cs="Arial"/>
          <w:color w:val="000000"/>
          <w:w w:val="107"/>
        </w:rPr>
        <w:t xml:space="preserve"> São Francisco Xavier.</w:t>
      </w:r>
    </w:p>
    <w:p w14:paraId="73B29D16" w14:textId="77777777" w:rsidR="0060009A" w:rsidRPr="00DF5BFE" w:rsidRDefault="0060009A" w:rsidP="0060009A">
      <w:pPr>
        <w:widowControl w:val="0"/>
        <w:tabs>
          <w:tab w:val="left" w:pos="0"/>
          <w:tab w:val="left" w:pos="480"/>
          <w:tab w:val="left" w:pos="1080"/>
          <w:tab w:val="left" w:leader="dot" w:pos="7547"/>
        </w:tabs>
        <w:autoSpaceDE w:val="0"/>
        <w:autoSpaceDN w:val="0"/>
        <w:adjustRightInd w:val="0"/>
        <w:ind w:rightChars="117" w:right="281"/>
        <w:jc w:val="both"/>
        <w:rPr>
          <w:rFonts w:ascii="Arial" w:hAnsi="Arial" w:cs="Arial"/>
          <w:color w:val="000000"/>
          <w:w w:val="107"/>
        </w:rPr>
      </w:pPr>
    </w:p>
    <w:p w14:paraId="615DADA0" w14:textId="71983257" w:rsidR="00212B55" w:rsidRDefault="00F41CBA" w:rsidP="0060009A">
      <w:pPr>
        <w:widowControl w:val="0"/>
        <w:tabs>
          <w:tab w:val="left" w:pos="0"/>
          <w:tab w:val="left" w:pos="480"/>
          <w:tab w:val="left" w:pos="1080"/>
          <w:tab w:val="left" w:pos="3986"/>
          <w:tab w:val="left" w:pos="4442"/>
        </w:tabs>
        <w:autoSpaceDE w:val="0"/>
        <w:autoSpaceDN w:val="0"/>
        <w:adjustRightInd w:val="0"/>
        <w:ind w:rightChars="117" w:right="281"/>
        <w:jc w:val="both"/>
        <w:rPr>
          <w:rFonts w:ascii="Arial" w:hAnsi="Arial" w:cs="Arial"/>
          <w:color w:val="000000"/>
          <w:w w:val="107"/>
        </w:rPr>
      </w:pPr>
      <w:r w:rsidRPr="00212B55">
        <w:rPr>
          <w:rFonts w:ascii="Arial" w:hAnsi="Arial" w:cs="Arial"/>
          <w:b/>
          <w:bCs/>
          <w:color w:val="000000"/>
          <w:w w:val="107"/>
        </w:rPr>
        <w:t xml:space="preserve">Art. </w:t>
      </w:r>
      <w:r w:rsidR="009E6D29" w:rsidRPr="00212B55">
        <w:rPr>
          <w:rFonts w:ascii="Arial" w:hAnsi="Arial" w:cs="Arial"/>
          <w:b/>
          <w:bCs/>
          <w:color w:val="000000"/>
          <w:w w:val="107"/>
        </w:rPr>
        <w:t>4</w:t>
      </w:r>
      <w:r w:rsidRPr="00212B55">
        <w:rPr>
          <w:rFonts w:ascii="Arial" w:hAnsi="Arial" w:cs="Arial"/>
          <w:b/>
          <w:bCs/>
          <w:color w:val="000000"/>
          <w:w w:val="107"/>
        </w:rPr>
        <w:t>º</w:t>
      </w:r>
      <w:r w:rsidRPr="00212B55">
        <w:rPr>
          <w:rFonts w:ascii="Arial" w:hAnsi="Arial" w:cs="Arial"/>
          <w:color w:val="000000"/>
          <w:w w:val="107"/>
        </w:rPr>
        <w:t xml:space="preserve"> </w:t>
      </w:r>
      <w:r w:rsidR="00212B55" w:rsidRPr="00212B55">
        <w:rPr>
          <w:rFonts w:ascii="Arial" w:hAnsi="Arial" w:cs="Arial"/>
          <w:color w:val="000000"/>
          <w:w w:val="107"/>
        </w:rPr>
        <w:t xml:space="preserve">O Município de Barcarena integra a </w:t>
      </w:r>
      <w:r w:rsidR="004F51A2">
        <w:rPr>
          <w:rFonts w:ascii="Arial" w:hAnsi="Arial" w:cs="Arial"/>
          <w:color w:val="000000"/>
          <w:w w:val="107"/>
        </w:rPr>
        <w:t>“</w:t>
      </w:r>
      <w:r w:rsidR="005146A7">
        <w:rPr>
          <w:rFonts w:ascii="Arial" w:hAnsi="Arial" w:cs="Arial"/>
          <w:color w:val="000000"/>
          <w:w w:val="107"/>
        </w:rPr>
        <w:t>Região</w:t>
      </w:r>
      <w:r w:rsidR="00212B55" w:rsidRPr="00212B55">
        <w:rPr>
          <w:rFonts w:ascii="Arial" w:hAnsi="Arial" w:cs="Arial"/>
          <w:color w:val="000000"/>
          <w:w w:val="107"/>
        </w:rPr>
        <w:t xml:space="preserve"> </w:t>
      </w:r>
      <w:r w:rsidR="005146A7">
        <w:rPr>
          <w:rFonts w:ascii="Arial" w:hAnsi="Arial" w:cs="Arial"/>
          <w:color w:val="000000"/>
          <w:w w:val="107"/>
        </w:rPr>
        <w:t>M</w:t>
      </w:r>
      <w:r w:rsidR="00212B55" w:rsidRPr="00212B55">
        <w:rPr>
          <w:rFonts w:ascii="Arial" w:hAnsi="Arial" w:cs="Arial"/>
          <w:color w:val="000000"/>
          <w:w w:val="107"/>
        </w:rPr>
        <w:t xml:space="preserve">etropolitana de </w:t>
      </w:r>
      <w:r w:rsidR="00212B55" w:rsidRPr="00212B55">
        <w:rPr>
          <w:rFonts w:ascii="Arial" w:hAnsi="Arial" w:cs="Arial"/>
          <w:color w:val="000000"/>
          <w:w w:val="107"/>
        </w:rPr>
        <w:lastRenderedPageBreak/>
        <w:t>Belém</w:t>
      </w:r>
      <w:r w:rsidR="004F51A2">
        <w:rPr>
          <w:rFonts w:ascii="Arial" w:hAnsi="Arial" w:cs="Arial"/>
          <w:color w:val="000000"/>
          <w:w w:val="107"/>
        </w:rPr>
        <w:t>”</w:t>
      </w:r>
      <w:r w:rsidR="00212B55" w:rsidRPr="00212B55">
        <w:rPr>
          <w:rFonts w:ascii="Arial" w:hAnsi="Arial" w:cs="Arial"/>
          <w:color w:val="000000"/>
          <w:w w:val="107"/>
        </w:rPr>
        <w:t>.</w:t>
      </w:r>
    </w:p>
    <w:p w14:paraId="1FA2B4F4" w14:textId="77777777" w:rsidR="00212B55" w:rsidRDefault="00212B55" w:rsidP="0060009A">
      <w:pPr>
        <w:widowControl w:val="0"/>
        <w:tabs>
          <w:tab w:val="left" w:pos="0"/>
          <w:tab w:val="left" w:pos="480"/>
          <w:tab w:val="left" w:pos="1080"/>
          <w:tab w:val="left" w:pos="3986"/>
          <w:tab w:val="left" w:pos="4442"/>
        </w:tabs>
        <w:autoSpaceDE w:val="0"/>
        <w:autoSpaceDN w:val="0"/>
        <w:adjustRightInd w:val="0"/>
        <w:ind w:rightChars="117" w:right="281"/>
        <w:jc w:val="both"/>
        <w:rPr>
          <w:rFonts w:ascii="Arial" w:hAnsi="Arial" w:cs="Arial"/>
          <w:color w:val="000000"/>
          <w:w w:val="107"/>
        </w:rPr>
      </w:pPr>
    </w:p>
    <w:p w14:paraId="35715E77" w14:textId="0744706B" w:rsidR="00F41CBA" w:rsidRPr="00DF5BFE" w:rsidRDefault="00212B55" w:rsidP="0060009A">
      <w:pPr>
        <w:widowControl w:val="0"/>
        <w:tabs>
          <w:tab w:val="left" w:pos="0"/>
          <w:tab w:val="left" w:pos="480"/>
          <w:tab w:val="left" w:pos="1080"/>
          <w:tab w:val="left" w:pos="3986"/>
          <w:tab w:val="left" w:pos="4442"/>
        </w:tabs>
        <w:autoSpaceDE w:val="0"/>
        <w:autoSpaceDN w:val="0"/>
        <w:adjustRightInd w:val="0"/>
        <w:ind w:rightChars="117" w:right="281"/>
        <w:jc w:val="both"/>
        <w:rPr>
          <w:rFonts w:ascii="Arial" w:hAnsi="Arial" w:cs="Arial"/>
          <w:color w:val="000000"/>
          <w:w w:val="107"/>
        </w:rPr>
      </w:pPr>
      <w:r w:rsidRPr="00212B55">
        <w:rPr>
          <w:rFonts w:ascii="Arial" w:hAnsi="Arial" w:cs="Arial"/>
          <w:b/>
          <w:bCs/>
          <w:color w:val="000000"/>
          <w:w w:val="107"/>
        </w:rPr>
        <w:t>Art.</w:t>
      </w:r>
      <w:r>
        <w:rPr>
          <w:rFonts w:ascii="Arial" w:hAnsi="Arial" w:cs="Arial"/>
          <w:color w:val="000000"/>
          <w:w w:val="107"/>
        </w:rPr>
        <w:t xml:space="preserve"> </w:t>
      </w:r>
      <w:r>
        <w:rPr>
          <w:rFonts w:ascii="Arial" w:hAnsi="Arial" w:cs="Arial"/>
          <w:b/>
          <w:bCs/>
          <w:color w:val="000000"/>
          <w:w w:val="107"/>
        </w:rPr>
        <w:t>5</w:t>
      </w:r>
      <w:r w:rsidRPr="00212B55">
        <w:rPr>
          <w:rFonts w:ascii="Arial" w:hAnsi="Arial" w:cs="Arial"/>
          <w:b/>
          <w:bCs/>
          <w:color w:val="000000"/>
          <w:w w:val="107"/>
        </w:rPr>
        <w:t>º</w:t>
      </w:r>
      <w:r w:rsidRPr="00DF5BFE">
        <w:rPr>
          <w:rFonts w:ascii="Arial" w:hAnsi="Arial" w:cs="Arial"/>
          <w:color w:val="000000"/>
          <w:w w:val="107"/>
        </w:rPr>
        <w:t xml:space="preserve"> </w:t>
      </w:r>
      <w:r w:rsidR="00F41CBA" w:rsidRPr="00DF5BFE">
        <w:rPr>
          <w:rFonts w:ascii="Arial" w:hAnsi="Arial" w:cs="Arial"/>
          <w:color w:val="000000"/>
          <w:w w:val="107"/>
        </w:rPr>
        <w:t>São Poderes do Município, independentes e harmônicos entre si, o Executivo e o Legislativo.</w:t>
      </w:r>
    </w:p>
    <w:p w14:paraId="310A0376" w14:textId="77777777" w:rsidR="0060009A" w:rsidRPr="00DF5BFE" w:rsidRDefault="0060009A" w:rsidP="0060009A">
      <w:pPr>
        <w:widowControl w:val="0"/>
        <w:tabs>
          <w:tab w:val="left" w:pos="0"/>
          <w:tab w:val="left" w:pos="480"/>
          <w:tab w:val="left" w:pos="1080"/>
          <w:tab w:val="left" w:pos="3986"/>
          <w:tab w:val="left" w:pos="4442"/>
        </w:tabs>
        <w:autoSpaceDE w:val="0"/>
        <w:autoSpaceDN w:val="0"/>
        <w:adjustRightInd w:val="0"/>
        <w:ind w:rightChars="117" w:right="281"/>
        <w:jc w:val="both"/>
        <w:rPr>
          <w:rFonts w:ascii="Arial" w:hAnsi="Arial" w:cs="Arial"/>
          <w:color w:val="000000"/>
          <w:w w:val="107"/>
        </w:rPr>
      </w:pPr>
    </w:p>
    <w:p w14:paraId="5941C0FD" w14:textId="13D95BF3"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212B55">
        <w:rPr>
          <w:rFonts w:ascii="Arial" w:hAnsi="Arial" w:cs="Arial"/>
          <w:b/>
          <w:bCs/>
          <w:color w:val="000000"/>
          <w:w w:val="107"/>
        </w:rPr>
        <w:t>6</w:t>
      </w:r>
      <w:r w:rsidRPr="00DF5BFE">
        <w:rPr>
          <w:rFonts w:ascii="Arial" w:hAnsi="Arial" w:cs="Arial"/>
          <w:b/>
          <w:bCs/>
          <w:color w:val="000000"/>
          <w:w w:val="107"/>
        </w:rPr>
        <w:t>º</w:t>
      </w:r>
      <w:r w:rsidRPr="00DF5BFE">
        <w:rPr>
          <w:rFonts w:ascii="Arial" w:hAnsi="Arial" w:cs="Arial"/>
          <w:color w:val="000000"/>
          <w:w w:val="107"/>
        </w:rPr>
        <w:t xml:space="preserve"> São símbolos do Município sua Bandeira</w:t>
      </w:r>
      <w:r w:rsidR="00D61720">
        <w:rPr>
          <w:rFonts w:ascii="Arial" w:hAnsi="Arial" w:cs="Arial"/>
          <w:color w:val="000000"/>
          <w:w w:val="107"/>
        </w:rPr>
        <w:t xml:space="preserve"> </w:t>
      </w:r>
      <w:r w:rsidRPr="00DF5BFE">
        <w:rPr>
          <w:rFonts w:ascii="Arial" w:hAnsi="Arial" w:cs="Arial"/>
          <w:color w:val="000000"/>
          <w:w w:val="107"/>
        </w:rPr>
        <w:t>e seu Brasão representantes de sua cultura e história.</w:t>
      </w:r>
    </w:p>
    <w:p w14:paraId="0FB87407"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04DE7E9D"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II</w:t>
      </w:r>
    </w:p>
    <w:p w14:paraId="66AC0980" w14:textId="3BD72E91"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DIVISÃO ADMINISTRATIVA DO MUNICÍPIO</w:t>
      </w:r>
    </w:p>
    <w:p w14:paraId="49223FBA"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7A1E7FCA" w14:textId="4816CD8A" w:rsidR="0060009A" w:rsidRPr="00DF5BFE" w:rsidRDefault="00F41CBA" w:rsidP="0060009A">
      <w:pPr>
        <w:widowControl w:val="0"/>
        <w:tabs>
          <w:tab w:val="left" w:pos="0"/>
          <w:tab w:val="left" w:pos="480"/>
          <w:tab w:val="left" w:pos="840"/>
          <w:tab w:val="left" w:pos="1080"/>
          <w:tab w:val="left" w:pos="4039"/>
          <w:tab w:val="left" w:pos="4550"/>
        </w:tabs>
        <w:autoSpaceDE w:val="0"/>
        <w:autoSpaceDN w:val="0"/>
        <w:adjustRightInd w:val="0"/>
        <w:ind w:rightChars="117" w:right="281"/>
        <w:jc w:val="both"/>
        <w:rPr>
          <w:rFonts w:ascii="Arial" w:hAnsi="Arial" w:cs="Arial"/>
          <w:color w:val="000000"/>
          <w:w w:val="107"/>
        </w:rPr>
      </w:pPr>
      <w:bookmarkStart w:id="1" w:name="Pg7"/>
      <w:bookmarkEnd w:id="1"/>
      <w:r w:rsidRPr="00DF5BFE">
        <w:rPr>
          <w:rFonts w:ascii="Arial" w:hAnsi="Arial" w:cs="Arial"/>
          <w:b/>
          <w:bCs/>
          <w:color w:val="000000"/>
          <w:w w:val="107"/>
        </w:rPr>
        <w:t xml:space="preserve">Art. </w:t>
      </w:r>
      <w:r w:rsidR="00212B55">
        <w:rPr>
          <w:rFonts w:ascii="Arial" w:hAnsi="Arial" w:cs="Arial"/>
          <w:b/>
          <w:bCs/>
          <w:color w:val="000000"/>
          <w:w w:val="107"/>
        </w:rPr>
        <w:t>7</w:t>
      </w:r>
      <w:r w:rsidRPr="00DF5BFE">
        <w:rPr>
          <w:rFonts w:ascii="Arial" w:hAnsi="Arial" w:cs="Arial"/>
          <w:b/>
          <w:bCs/>
          <w:color w:val="000000"/>
          <w:w w:val="107"/>
        </w:rPr>
        <w:t>º</w:t>
      </w:r>
      <w:r w:rsidRPr="00DF5BFE">
        <w:rPr>
          <w:rFonts w:ascii="Arial" w:hAnsi="Arial" w:cs="Arial"/>
          <w:color w:val="000000"/>
          <w:w w:val="107"/>
        </w:rPr>
        <w:t xml:space="preserve"> O Município poderá dividir-se, para fins exclusivamente administrativos em bairros</w:t>
      </w:r>
      <w:r w:rsidR="005835E8" w:rsidRPr="00DF5BFE">
        <w:rPr>
          <w:rFonts w:ascii="Arial" w:hAnsi="Arial" w:cs="Arial"/>
          <w:color w:val="000000"/>
          <w:w w:val="107"/>
        </w:rPr>
        <w:t xml:space="preserve"> e </w:t>
      </w:r>
      <w:r w:rsidRPr="00DF5BFE">
        <w:rPr>
          <w:rFonts w:ascii="Arial" w:hAnsi="Arial" w:cs="Arial"/>
          <w:color w:val="000000"/>
          <w:w w:val="107"/>
        </w:rPr>
        <w:t>distritos.</w:t>
      </w:r>
    </w:p>
    <w:p w14:paraId="2E6F45EE" w14:textId="5391DEB4" w:rsidR="002860DE" w:rsidRPr="00DF5BFE" w:rsidRDefault="002860DE" w:rsidP="002860DE">
      <w:pPr>
        <w:widowControl w:val="0"/>
        <w:tabs>
          <w:tab w:val="left" w:pos="567"/>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2C7BB9">
        <w:rPr>
          <w:rFonts w:ascii="Arial" w:hAnsi="Arial" w:cs="Arial"/>
          <w:color w:val="000000"/>
          <w:w w:val="107"/>
        </w:rPr>
        <w:t>d</w:t>
      </w:r>
      <w:r w:rsidR="00F41CBA" w:rsidRPr="00DF5BFE">
        <w:rPr>
          <w:rFonts w:ascii="Arial" w:hAnsi="Arial" w:cs="Arial"/>
          <w:color w:val="000000"/>
          <w:w w:val="107"/>
        </w:rPr>
        <w:t xml:space="preserve">enominam-se bairros as porções contínuas e contíguas do território da sede, com denominação própria, representando meras divisões geográficas desta. </w:t>
      </w:r>
    </w:p>
    <w:p w14:paraId="53AE2E91" w14:textId="0CE8A25D" w:rsidR="00F41CBA" w:rsidRPr="00DF5BFE" w:rsidRDefault="002860DE" w:rsidP="002860DE">
      <w:pPr>
        <w:widowControl w:val="0"/>
        <w:tabs>
          <w:tab w:val="left" w:pos="567"/>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2C7BB9">
        <w:rPr>
          <w:rFonts w:ascii="Arial" w:hAnsi="Arial" w:cs="Arial"/>
          <w:color w:val="000000"/>
          <w:w w:val="107"/>
        </w:rPr>
        <w:t>é</w:t>
      </w:r>
      <w:r w:rsidR="00F41CBA" w:rsidRPr="00DF5BFE">
        <w:rPr>
          <w:rFonts w:ascii="Arial" w:hAnsi="Arial" w:cs="Arial"/>
          <w:color w:val="000000"/>
          <w:w w:val="107"/>
        </w:rPr>
        <w:t xml:space="preserve"> facultada a descentralização administrativa com a criação nos bairros, de sub sedes da Prefeitura, na forma de lei de iniciativa do Poder Executivo. </w:t>
      </w:r>
    </w:p>
    <w:p w14:paraId="5C3D42CC" w14:textId="2A454D59" w:rsidR="00F41CBA" w:rsidRPr="00DF5BFE" w:rsidRDefault="002860DE" w:rsidP="002860DE">
      <w:pPr>
        <w:widowControl w:val="0"/>
        <w:tabs>
          <w:tab w:val="left" w:pos="567"/>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2C7BB9">
        <w:rPr>
          <w:rFonts w:ascii="Arial" w:hAnsi="Arial" w:cs="Arial"/>
          <w:color w:val="000000"/>
          <w:w w:val="107"/>
        </w:rPr>
        <w:t>d</w:t>
      </w:r>
      <w:r w:rsidR="00F41CBA" w:rsidRPr="00DF5BFE">
        <w:rPr>
          <w:rFonts w:ascii="Arial" w:hAnsi="Arial" w:cs="Arial"/>
          <w:color w:val="000000"/>
          <w:w w:val="107"/>
        </w:rPr>
        <w:t xml:space="preserve">istrito é a parte do território do Município dividido para fins administrativos de circunscrição territorial e jurisdição municipal, com denominação própria. </w:t>
      </w:r>
    </w:p>
    <w:p w14:paraId="1E71A0B7" w14:textId="77777777" w:rsidR="0060009A" w:rsidRPr="00DF5BFE" w:rsidRDefault="0060009A" w:rsidP="0060009A">
      <w:pPr>
        <w:widowControl w:val="0"/>
        <w:tabs>
          <w:tab w:val="left" w:pos="567"/>
          <w:tab w:val="left" w:pos="1080"/>
          <w:tab w:val="left" w:pos="1701"/>
        </w:tabs>
        <w:autoSpaceDE w:val="0"/>
        <w:autoSpaceDN w:val="0"/>
        <w:adjustRightInd w:val="0"/>
        <w:ind w:left="567" w:rightChars="117" w:right="281"/>
        <w:jc w:val="both"/>
        <w:rPr>
          <w:rFonts w:ascii="Arial" w:hAnsi="Arial" w:cs="Arial"/>
          <w:color w:val="000000"/>
          <w:w w:val="107"/>
        </w:rPr>
      </w:pPr>
    </w:p>
    <w:p w14:paraId="59D2B0D5" w14:textId="59CE1F86" w:rsidR="006F6250" w:rsidRPr="00D61720" w:rsidRDefault="00F41CBA" w:rsidP="00DB3A31">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r w:rsidRPr="00D61720">
        <w:rPr>
          <w:rFonts w:ascii="Arial" w:hAnsi="Arial" w:cs="Arial"/>
          <w:b/>
          <w:bCs/>
          <w:color w:val="000000" w:themeColor="text1"/>
          <w:w w:val="107"/>
        </w:rPr>
        <w:t xml:space="preserve">Art. </w:t>
      </w:r>
      <w:r w:rsidR="00212B55">
        <w:rPr>
          <w:rFonts w:ascii="Arial" w:hAnsi="Arial" w:cs="Arial"/>
          <w:b/>
          <w:bCs/>
          <w:color w:val="000000" w:themeColor="text1"/>
          <w:w w:val="107"/>
        </w:rPr>
        <w:t>8</w:t>
      </w:r>
      <w:r w:rsidRPr="00D61720">
        <w:rPr>
          <w:rFonts w:ascii="Arial" w:hAnsi="Arial" w:cs="Arial"/>
          <w:b/>
          <w:bCs/>
          <w:color w:val="000000" w:themeColor="text1"/>
          <w:w w:val="107"/>
        </w:rPr>
        <w:t>º</w:t>
      </w:r>
      <w:r w:rsidRPr="00D61720">
        <w:rPr>
          <w:rFonts w:ascii="Arial" w:hAnsi="Arial" w:cs="Arial"/>
          <w:color w:val="000000" w:themeColor="text1"/>
          <w:w w:val="107"/>
        </w:rPr>
        <w:t xml:space="preserve"> </w:t>
      </w:r>
      <w:r w:rsidR="006F6250" w:rsidRPr="00D61720">
        <w:rPr>
          <w:rFonts w:ascii="Arial" w:hAnsi="Arial" w:cs="Arial"/>
          <w:color w:val="000000" w:themeColor="text1"/>
          <w:w w:val="107"/>
        </w:rPr>
        <w:t>A criação, organização e supressão de distritos far-se-á por lei municipal</w:t>
      </w:r>
      <w:r w:rsidR="00DB3A31" w:rsidRPr="00D61720">
        <w:rPr>
          <w:rFonts w:ascii="Arial" w:hAnsi="Arial" w:cs="Arial"/>
          <w:color w:val="000000" w:themeColor="text1"/>
          <w:w w:val="107"/>
        </w:rPr>
        <w:t>.</w:t>
      </w:r>
    </w:p>
    <w:p w14:paraId="0684E262" w14:textId="77777777" w:rsidR="006F6250" w:rsidRPr="00D61720" w:rsidRDefault="006F6250"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p>
    <w:p w14:paraId="1068A47A" w14:textId="53359CF5" w:rsidR="002860DE" w:rsidRPr="005D26C5" w:rsidRDefault="00F41CBA" w:rsidP="005D26C5">
      <w:pPr>
        <w:widowControl w:val="0"/>
        <w:tabs>
          <w:tab w:val="left" w:pos="0"/>
          <w:tab w:val="left" w:pos="480"/>
          <w:tab w:val="left" w:pos="840"/>
          <w:tab w:val="left" w:pos="1080"/>
        </w:tabs>
        <w:autoSpaceDE w:val="0"/>
        <w:autoSpaceDN w:val="0"/>
        <w:adjustRightInd w:val="0"/>
        <w:ind w:rightChars="117" w:right="281"/>
        <w:rPr>
          <w:rFonts w:ascii="Arial" w:hAnsi="Arial" w:cs="Arial"/>
          <w:color w:val="000000" w:themeColor="text1"/>
          <w:w w:val="107"/>
        </w:rPr>
      </w:pPr>
      <w:r w:rsidRPr="00D61720">
        <w:rPr>
          <w:rFonts w:ascii="Arial" w:hAnsi="Arial" w:cs="Arial"/>
          <w:b/>
          <w:bCs/>
          <w:color w:val="000000" w:themeColor="text1"/>
          <w:w w:val="107"/>
        </w:rPr>
        <w:t xml:space="preserve">Art. </w:t>
      </w:r>
      <w:r w:rsidR="00212B55">
        <w:rPr>
          <w:rFonts w:ascii="Arial" w:hAnsi="Arial" w:cs="Arial"/>
          <w:b/>
          <w:bCs/>
          <w:color w:val="000000" w:themeColor="text1"/>
          <w:w w:val="107"/>
        </w:rPr>
        <w:t>9</w:t>
      </w:r>
      <w:r w:rsidR="009E6D29" w:rsidRPr="00D61720">
        <w:rPr>
          <w:rFonts w:ascii="Arial" w:hAnsi="Arial" w:cs="Arial"/>
          <w:b/>
          <w:bCs/>
          <w:color w:val="000000" w:themeColor="text1"/>
          <w:w w:val="107"/>
        </w:rPr>
        <w:t>º</w:t>
      </w:r>
      <w:r w:rsidRPr="00D61720">
        <w:rPr>
          <w:rFonts w:ascii="Arial" w:hAnsi="Arial" w:cs="Arial"/>
          <w:color w:val="000000" w:themeColor="text1"/>
          <w:w w:val="107"/>
        </w:rPr>
        <w:t xml:space="preserve"> </w:t>
      </w:r>
      <w:r w:rsidR="005D26C5">
        <w:rPr>
          <w:rFonts w:ascii="Arial" w:hAnsi="Arial" w:cs="Arial"/>
          <w:color w:val="000000" w:themeColor="text1"/>
          <w:w w:val="107"/>
        </w:rPr>
        <w:t>P</w:t>
      </w:r>
      <w:r w:rsidRPr="00D61720">
        <w:rPr>
          <w:rFonts w:ascii="Arial" w:hAnsi="Arial" w:cs="Arial"/>
          <w:color w:val="000000" w:themeColor="text1"/>
          <w:w w:val="107"/>
        </w:rPr>
        <w:t>ara a criação de distritos</w:t>
      </w:r>
      <w:r w:rsidR="005D26C5">
        <w:rPr>
          <w:rFonts w:ascii="Arial" w:hAnsi="Arial" w:cs="Arial"/>
          <w:color w:val="000000" w:themeColor="text1"/>
          <w:w w:val="107"/>
        </w:rPr>
        <w:t>, a sede da localidade deve ter, no mínimo, cinco</w:t>
      </w:r>
      <w:r w:rsidR="005D26C5" w:rsidRPr="005D26C5">
        <w:rPr>
          <w:rFonts w:ascii="Arial" w:hAnsi="Arial" w:cs="Arial"/>
          <w:color w:val="000000" w:themeColor="text1"/>
          <w:w w:val="107"/>
        </w:rPr>
        <w:t xml:space="preserve"> mil </w:t>
      </w:r>
      <w:r w:rsidR="006F6250" w:rsidRPr="005D26C5">
        <w:rPr>
          <w:rFonts w:ascii="Arial" w:hAnsi="Arial" w:cs="Arial"/>
          <w:color w:val="000000" w:themeColor="text1"/>
          <w:w w:val="107"/>
        </w:rPr>
        <w:t>habitantes</w:t>
      </w:r>
      <w:r w:rsidR="005D26C5">
        <w:rPr>
          <w:rFonts w:ascii="Arial" w:hAnsi="Arial" w:cs="Arial"/>
          <w:color w:val="000000" w:themeColor="text1"/>
          <w:w w:val="107"/>
        </w:rPr>
        <w:t>.</w:t>
      </w:r>
    </w:p>
    <w:p w14:paraId="1ADEDA83" w14:textId="77777777" w:rsidR="00635F39" w:rsidRPr="00D61720" w:rsidRDefault="00635F39"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p>
    <w:p w14:paraId="07A77328" w14:textId="2B0F83B3" w:rsidR="00F41CBA" w:rsidRPr="00D61720" w:rsidRDefault="002C7BB9"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r w:rsidRPr="00D61720">
        <w:rPr>
          <w:rFonts w:ascii="Arial" w:hAnsi="Arial" w:cs="Arial"/>
          <w:b/>
          <w:bCs/>
          <w:color w:val="000000" w:themeColor="text1"/>
          <w:w w:val="107"/>
        </w:rPr>
        <w:t>Parágrafo único.</w:t>
      </w:r>
      <w:r w:rsidR="006F6250" w:rsidRPr="00D61720">
        <w:rPr>
          <w:rFonts w:ascii="Arial" w:hAnsi="Arial" w:cs="Arial"/>
          <w:color w:val="000000" w:themeColor="text1"/>
          <w:w w:val="107"/>
        </w:rPr>
        <w:t xml:space="preserve"> </w:t>
      </w:r>
      <w:r w:rsidR="00F41CBA" w:rsidRPr="00D61720">
        <w:rPr>
          <w:rFonts w:ascii="Arial" w:hAnsi="Arial" w:cs="Arial"/>
          <w:color w:val="000000" w:themeColor="text1"/>
          <w:w w:val="107"/>
        </w:rPr>
        <w:t xml:space="preserve">Os distritos já existentes antes da promulgação desta </w:t>
      </w:r>
      <w:r w:rsidR="00BF2B13" w:rsidRPr="00D61720">
        <w:rPr>
          <w:rFonts w:ascii="Arial" w:hAnsi="Arial" w:cs="Arial"/>
          <w:color w:val="000000" w:themeColor="text1"/>
          <w:w w:val="107"/>
        </w:rPr>
        <w:t>L</w:t>
      </w:r>
      <w:r w:rsidR="00531D11" w:rsidRPr="00D61720">
        <w:rPr>
          <w:rFonts w:ascii="Arial" w:hAnsi="Arial" w:cs="Arial"/>
          <w:color w:val="000000" w:themeColor="text1"/>
          <w:w w:val="107"/>
        </w:rPr>
        <w:t>ei</w:t>
      </w:r>
      <w:r w:rsidR="00BF2B13" w:rsidRPr="00D61720">
        <w:rPr>
          <w:rFonts w:ascii="Arial" w:hAnsi="Arial" w:cs="Arial"/>
          <w:color w:val="000000" w:themeColor="text1"/>
          <w:w w:val="107"/>
        </w:rPr>
        <w:t xml:space="preserve"> Orgânica</w:t>
      </w:r>
      <w:r w:rsidR="00F41CBA" w:rsidRPr="00D61720">
        <w:rPr>
          <w:rFonts w:ascii="Arial" w:hAnsi="Arial" w:cs="Arial"/>
          <w:color w:val="000000" w:themeColor="text1"/>
          <w:w w:val="107"/>
        </w:rPr>
        <w:t xml:space="preserve"> permanecem </w:t>
      </w:r>
      <w:r w:rsidR="00531D11" w:rsidRPr="00D61720">
        <w:rPr>
          <w:rFonts w:ascii="Arial" w:hAnsi="Arial" w:cs="Arial"/>
          <w:color w:val="000000" w:themeColor="text1"/>
          <w:w w:val="107"/>
        </w:rPr>
        <w:t>com a sua constituição inalterada.</w:t>
      </w:r>
      <w:r w:rsidR="00F41CBA" w:rsidRPr="00D61720">
        <w:rPr>
          <w:rFonts w:ascii="Arial" w:hAnsi="Arial" w:cs="Arial"/>
          <w:color w:val="000000" w:themeColor="text1"/>
          <w:w w:val="107"/>
        </w:rPr>
        <w:t xml:space="preserve">   </w:t>
      </w:r>
    </w:p>
    <w:p w14:paraId="6282E775" w14:textId="77777777" w:rsidR="0060009A" w:rsidRPr="00D61720" w:rsidRDefault="0060009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p>
    <w:p w14:paraId="1A39006F" w14:textId="4DE4A1B5" w:rsidR="005835E8" w:rsidRPr="00D61720"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themeColor="text1"/>
          <w:w w:val="107"/>
        </w:rPr>
      </w:pPr>
      <w:r w:rsidRPr="00D61720">
        <w:rPr>
          <w:rFonts w:ascii="Arial" w:hAnsi="Arial" w:cs="Arial"/>
          <w:b/>
          <w:bCs/>
          <w:color w:val="000000" w:themeColor="text1"/>
          <w:w w:val="107"/>
        </w:rPr>
        <w:t xml:space="preserve">Art. </w:t>
      </w:r>
      <w:r w:rsidR="00212B55">
        <w:rPr>
          <w:rFonts w:ascii="Arial" w:hAnsi="Arial" w:cs="Arial"/>
          <w:b/>
          <w:bCs/>
          <w:color w:val="000000" w:themeColor="text1"/>
          <w:w w:val="107"/>
        </w:rPr>
        <w:t>10</w:t>
      </w:r>
      <w:r w:rsidRPr="00D61720">
        <w:rPr>
          <w:rFonts w:ascii="Arial" w:hAnsi="Arial" w:cs="Arial"/>
          <w:color w:val="000000" w:themeColor="text1"/>
          <w:w w:val="107"/>
        </w:rPr>
        <w:t xml:space="preserve"> Comprovar-se-á o atendimento às exigências enumeradas no artigo anterior mediante: </w:t>
      </w:r>
    </w:p>
    <w:p w14:paraId="2986D22A" w14:textId="77777777" w:rsidR="00F41CBA" w:rsidRPr="00D61720" w:rsidRDefault="00F41CBA" w:rsidP="0060009A">
      <w:pPr>
        <w:widowControl w:val="0"/>
        <w:numPr>
          <w:ilvl w:val="0"/>
          <w:numId w:val="50"/>
        </w:numPr>
        <w:tabs>
          <w:tab w:val="left" w:pos="426"/>
          <w:tab w:val="left" w:pos="840"/>
          <w:tab w:val="left" w:pos="1080"/>
          <w:tab w:val="left" w:pos="2268"/>
        </w:tabs>
        <w:autoSpaceDE w:val="0"/>
        <w:autoSpaceDN w:val="0"/>
        <w:adjustRightInd w:val="0"/>
        <w:ind w:left="426" w:rightChars="117" w:right="281" w:hanging="426"/>
        <w:jc w:val="both"/>
        <w:rPr>
          <w:rFonts w:ascii="Arial" w:hAnsi="Arial" w:cs="Arial"/>
          <w:color w:val="000000" w:themeColor="text1"/>
          <w:w w:val="107"/>
        </w:rPr>
      </w:pPr>
      <w:bookmarkStart w:id="2" w:name="Pg8"/>
      <w:bookmarkEnd w:id="2"/>
      <w:r w:rsidRPr="00D61720">
        <w:rPr>
          <w:rFonts w:ascii="Arial" w:hAnsi="Arial" w:cs="Arial"/>
          <w:color w:val="000000" w:themeColor="text1"/>
          <w:w w:val="107"/>
        </w:rPr>
        <w:t>certidão emitida pelo agente municipal de estatística ou pela repartição competente do Município, certificando o número de moradias;</w:t>
      </w:r>
    </w:p>
    <w:p w14:paraId="34395758" w14:textId="6B83BD1F" w:rsidR="00F41CBA" w:rsidRPr="00D61720" w:rsidRDefault="00F41CBA" w:rsidP="0060009A">
      <w:pPr>
        <w:widowControl w:val="0"/>
        <w:numPr>
          <w:ilvl w:val="0"/>
          <w:numId w:val="50"/>
        </w:numPr>
        <w:tabs>
          <w:tab w:val="left" w:pos="426"/>
          <w:tab w:val="left" w:pos="840"/>
          <w:tab w:val="left" w:pos="1080"/>
          <w:tab w:val="left" w:pos="2268"/>
        </w:tabs>
        <w:autoSpaceDE w:val="0"/>
        <w:autoSpaceDN w:val="0"/>
        <w:adjustRightInd w:val="0"/>
        <w:ind w:left="426" w:rightChars="117" w:right="281" w:hanging="426"/>
        <w:jc w:val="both"/>
        <w:rPr>
          <w:rFonts w:ascii="Arial" w:hAnsi="Arial" w:cs="Arial"/>
          <w:color w:val="000000" w:themeColor="text1"/>
          <w:w w:val="107"/>
        </w:rPr>
      </w:pPr>
      <w:r w:rsidRPr="00D61720">
        <w:rPr>
          <w:rFonts w:ascii="Arial" w:hAnsi="Arial" w:cs="Arial"/>
          <w:color w:val="000000" w:themeColor="text1"/>
          <w:w w:val="107"/>
        </w:rPr>
        <w:t>certidões emitidas pelas Secretarias Municipal</w:t>
      </w:r>
      <w:r w:rsidR="00282B7F" w:rsidRPr="00D61720">
        <w:rPr>
          <w:rFonts w:ascii="Arial" w:hAnsi="Arial" w:cs="Arial"/>
          <w:color w:val="000000" w:themeColor="text1"/>
          <w:w w:val="107"/>
        </w:rPr>
        <w:t xml:space="preserve"> </w:t>
      </w:r>
      <w:r w:rsidR="00102E20" w:rsidRPr="00D61720">
        <w:rPr>
          <w:rFonts w:ascii="Arial" w:hAnsi="Arial" w:cs="Arial"/>
          <w:color w:val="000000" w:themeColor="text1"/>
          <w:w w:val="107"/>
        </w:rPr>
        <w:t>de</w:t>
      </w:r>
      <w:r w:rsidRPr="00D61720">
        <w:rPr>
          <w:rFonts w:ascii="Arial" w:hAnsi="Arial" w:cs="Arial"/>
          <w:color w:val="000000" w:themeColor="text1"/>
          <w:w w:val="107"/>
        </w:rPr>
        <w:t xml:space="preserve"> Saúde e de Educação, certificando a existência de escola pública e posto de saúde.</w:t>
      </w:r>
    </w:p>
    <w:p w14:paraId="3F647360" w14:textId="77777777" w:rsidR="0060009A" w:rsidRPr="00D61720" w:rsidRDefault="0060009A" w:rsidP="0060009A">
      <w:pPr>
        <w:widowControl w:val="0"/>
        <w:tabs>
          <w:tab w:val="left" w:pos="426"/>
          <w:tab w:val="left" w:pos="840"/>
          <w:tab w:val="left" w:pos="1080"/>
          <w:tab w:val="left" w:pos="2268"/>
        </w:tabs>
        <w:autoSpaceDE w:val="0"/>
        <w:autoSpaceDN w:val="0"/>
        <w:adjustRightInd w:val="0"/>
        <w:ind w:left="426" w:rightChars="117" w:right="281"/>
        <w:jc w:val="both"/>
        <w:rPr>
          <w:rFonts w:ascii="Arial" w:hAnsi="Arial" w:cs="Arial"/>
          <w:color w:val="000000" w:themeColor="text1"/>
          <w:w w:val="107"/>
        </w:rPr>
      </w:pPr>
    </w:p>
    <w:p w14:paraId="01B7AD8C" w14:textId="24573158" w:rsidR="0060009A" w:rsidRPr="00D61720" w:rsidRDefault="00F41CBA" w:rsidP="0060009A">
      <w:pPr>
        <w:widowControl w:val="0"/>
        <w:tabs>
          <w:tab w:val="left" w:pos="0"/>
          <w:tab w:val="left" w:pos="480"/>
          <w:tab w:val="left" w:pos="840"/>
          <w:tab w:val="left" w:pos="1080"/>
          <w:tab w:val="left" w:pos="3986"/>
        </w:tabs>
        <w:autoSpaceDE w:val="0"/>
        <w:autoSpaceDN w:val="0"/>
        <w:adjustRightInd w:val="0"/>
        <w:ind w:rightChars="117" w:right="281"/>
        <w:jc w:val="both"/>
        <w:rPr>
          <w:rFonts w:ascii="Arial" w:hAnsi="Arial" w:cs="Arial"/>
          <w:color w:val="000000" w:themeColor="text1"/>
          <w:w w:val="107"/>
        </w:rPr>
      </w:pPr>
      <w:r w:rsidRPr="00D61720">
        <w:rPr>
          <w:rFonts w:ascii="Arial" w:hAnsi="Arial" w:cs="Arial"/>
          <w:b/>
          <w:bCs/>
          <w:color w:val="000000" w:themeColor="text1"/>
          <w:w w:val="107"/>
        </w:rPr>
        <w:t>Art. 1</w:t>
      </w:r>
      <w:r w:rsidR="00212B55">
        <w:rPr>
          <w:rFonts w:ascii="Arial" w:hAnsi="Arial" w:cs="Arial"/>
          <w:b/>
          <w:bCs/>
          <w:color w:val="000000" w:themeColor="text1"/>
          <w:w w:val="107"/>
        </w:rPr>
        <w:t>1</w:t>
      </w:r>
      <w:r w:rsidRPr="00D61720">
        <w:rPr>
          <w:rFonts w:ascii="Arial" w:hAnsi="Arial" w:cs="Arial"/>
          <w:color w:val="000000" w:themeColor="text1"/>
          <w:w w:val="107"/>
        </w:rPr>
        <w:t xml:space="preserve"> Na fixação das divisas distritais devem ser observadas as seguintes normas:</w:t>
      </w:r>
    </w:p>
    <w:p w14:paraId="11681D2A" w14:textId="39B5AF24" w:rsidR="00F41CBA" w:rsidRPr="00D61720" w:rsidRDefault="002860DE" w:rsidP="002860DE">
      <w:pPr>
        <w:pStyle w:val="msolistparagraph0"/>
        <w:widowControl w:val="0"/>
        <w:tabs>
          <w:tab w:val="left" w:pos="567"/>
          <w:tab w:val="left" w:pos="840"/>
          <w:tab w:val="left" w:pos="1080"/>
          <w:tab w:val="left" w:pos="2268"/>
        </w:tabs>
        <w:autoSpaceDE w:val="0"/>
        <w:autoSpaceDN w:val="0"/>
        <w:adjustRightInd w:val="0"/>
        <w:ind w:left="0" w:rightChars="117" w:right="281"/>
        <w:jc w:val="both"/>
        <w:rPr>
          <w:rFonts w:ascii="Arial" w:hAnsi="Arial" w:cs="Arial"/>
          <w:color w:val="000000" w:themeColor="text1"/>
          <w:w w:val="107"/>
        </w:rPr>
      </w:pPr>
      <w:r w:rsidRPr="00D61720">
        <w:rPr>
          <w:rFonts w:ascii="Arial" w:hAnsi="Arial" w:cs="Arial"/>
          <w:color w:val="000000" w:themeColor="text1"/>
          <w:w w:val="107"/>
        </w:rPr>
        <w:t xml:space="preserve">I - </w:t>
      </w:r>
      <w:r w:rsidR="00F41CBA" w:rsidRPr="00D61720">
        <w:rPr>
          <w:rFonts w:ascii="Arial" w:hAnsi="Arial" w:cs="Arial"/>
          <w:color w:val="000000" w:themeColor="text1"/>
          <w:w w:val="107"/>
        </w:rPr>
        <w:t>sempre que possível serão evitadas formas assimétricas, estrangulamentos e alongamentos exagerados;</w:t>
      </w:r>
    </w:p>
    <w:p w14:paraId="62339ECF" w14:textId="62432323" w:rsidR="00F41CBA" w:rsidRPr="00D61720" w:rsidRDefault="002860DE" w:rsidP="002860DE">
      <w:pPr>
        <w:widowControl w:val="0"/>
        <w:tabs>
          <w:tab w:val="left" w:pos="567"/>
          <w:tab w:val="left" w:pos="851"/>
          <w:tab w:val="left" w:pos="1080"/>
          <w:tab w:val="left" w:pos="2268"/>
        </w:tabs>
        <w:autoSpaceDE w:val="0"/>
        <w:autoSpaceDN w:val="0"/>
        <w:adjustRightInd w:val="0"/>
        <w:ind w:rightChars="117" w:right="281"/>
        <w:contextualSpacing/>
        <w:jc w:val="both"/>
        <w:rPr>
          <w:rFonts w:ascii="Arial" w:hAnsi="Arial" w:cs="Arial"/>
          <w:color w:val="000000" w:themeColor="text1"/>
          <w:w w:val="107"/>
        </w:rPr>
      </w:pPr>
      <w:r w:rsidRPr="00D61720">
        <w:rPr>
          <w:rFonts w:ascii="Arial" w:hAnsi="Arial" w:cs="Arial"/>
          <w:color w:val="000000" w:themeColor="text1"/>
          <w:w w:val="107"/>
        </w:rPr>
        <w:t xml:space="preserve">II - </w:t>
      </w:r>
      <w:r w:rsidR="00F41CBA" w:rsidRPr="00D61720">
        <w:rPr>
          <w:rFonts w:ascii="Arial" w:hAnsi="Arial" w:cs="Arial"/>
          <w:color w:val="000000" w:themeColor="text1"/>
          <w:w w:val="107"/>
        </w:rPr>
        <w:t>preferência para a delimitação das linhas naturais facilmente identificáveis;</w:t>
      </w:r>
    </w:p>
    <w:p w14:paraId="71606122" w14:textId="51E73BAE" w:rsidR="00F41CBA" w:rsidRPr="00D61720" w:rsidRDefault="002860DE" w:rsidP="002860DE">
      <w:pPr>
        <w:widowControl w:val="0"/>
        <w:tabs>
          <w:tab w:val="left" w:pos="567"/>
          <w:tab w:val="left" w:pos="840"/>
          <w:tab w:val="left" w:pos="1080"/>
          <w:tab w:val="left" w:pos="2268"/>
        </w:tabs>
        <w:autoSpaceDE w:val="0"/>
        <w:autoSpaceDN w:val="0"/>
        <w:adjustRightInd w:val="0"/>
        <w:ind w:rightChars="117" w:right="281"/>
        <w:contextualSpacing/>
        <w:jc w:val="both"/>
        <w:rPr>
          <w:rFonts w:ascii="Arial" w:hAnsi="Arial" w:cs="Arial"/>
          <w:color w:val="000000" w:themeColor="text1"/>
          <w:w w:val="107"/>
        </w:rPr>
      </w:pPr>
      <w:r w:rsidRPr="00D61720">
        <w:rPr>
          <w:rFonts w:ascii="Arial" w:hAnsi="Arial" w:cs="Arial"/>
          <w:color w:val="000000" w:themeColor="text1"/>
          <w:w w:val="107"/>
        </w:rPr>
        <w:t xml:space="preserve">III - </w:t>
      </w:r>
      <w:r w:rsidR="00F41CBA" w:rsidRPr="00D61720">
        <w:rPr>
          <w:rFonts w:ascii="Arial" w:hAnsi="Arial" w:cs="Arial"/>
          <w:color w:val="000000" w:themeColor="text1"/>
          <w:w w:val="107"/>
        </w:rPr>
        <w:t>na inexistência de linhas naturais, utilização de linha reta, em que os pontos naturais</w:t>
      </w:r>
      <w:r w:rsidR="00531D11" w:rsidRPr="00D61720">
        <w:rPr>
          <w:rFonts w:ascii="Arial" w:hAnsi="Arial" w:cs="Arial"/>
          <w:color w:val="000000" w:themeColor="text1"/>
          <w:w w:val="107"/>
        </w:rPr>
        <w:t xml:space="preserve"> </w:t>
      </w:r>
      <w:r w:rsidR="00F41CBA" w:rsidRPr="00D61720">
        <w:rPr>
          <w:rFonts w:ascii="Arial" w:hAnsi="Arial" w:cs="Arial"/>
          <w:color w:val="000000" w:themeColor="text1"/>
          <w:w w:val="107"/>
        </w:rPr>
        <w:t xml:space="preserve">ou não </w:t>
      </w:r>
      <w:r w:rsidR="008D5696" w:rsidRPr="00D61720">
        <w:rPr>
          <w:rFonts w:ascii="Arial" w:hAnsi="Arial" w:cs="Arial"/>
          <w:color w:val="000000" w:themeColor="text1"/>
          <w:w w:val="107"/>
        </w:rPr>
        <w:t>sejam facilmente</w:t>
      </w:r>
      <w:r w:rsidR="00F41CBA" w:rsidRPr="00D61720">
        <w:rPr>
          <w:rFonts w:ascii="Arial" w:hAnsi="Arial" w:cs="Arial"/>
          <w:color w:val="000000" w:themeColor="text1"/>
          <w:w w:val="107"/>
        </w:rPr>
        <w:t xml:space="preserve"> identificáveis;</w:t>
      </w:r>
    </w:p>
    <w:p w14:paraId="197B51CF" w14:textId="2C21AD79" w:rsidR="00F41CBA" w:rsidRPr="00D61720" w:rsidRDefault="002860DE" w:rsidP="002860DE">
      <w:pPr>
        <w:widowControl w:val="0"/>
        <w:tabs>
          <w:tab w:val="left" w:pos="567"/>
          <w:tab w:val="left" w:pos="840"/>
          <w:tab w:val="left" w:pos="1080"/>
          <w:tab w:val="left" w:pos="2268"/>
          <w:tab w:val="left" w:pos="2699"/>
        </w:tabs>
        <w:autoSpaceDE w:val="0"/>
        <w:autoSpaceDN w:val="0"/>
        <w:adjustRightInd w:val="0"/>
        <w:ind w:rightChars="117" w:right="281"/>
        <w:contextualSpacing/>
        <w:jc w:val="both"/>
        <w:rPr>
          <w:rFonts w:ascii="Arial" w:hAnsi="Arial" w:cs="Arial"/>
          <w:color w:val="000000" w:themeColor="text1"/>
          <w:w w:val="107"/>
        </w:rPr>
      </w:pPr>
      <w:r w:rsidRPr="00D61720">
        <w:rPr>
          <w:rFonts w:ascii="Arial" w:hAnsi="Arial" w:cs="Arial"/>
          <w:color w:val="000000" w:themeColor="text1"/>
          <w:w w:val="107"/>
        </w:rPr>
        <w:t xml:space="preserve">IV - </w:t>
      </w:r>
      <w:r w:rsidR="00F41CBA" w:rsidRPr="00D61720">
        <w:rPr>
          <w:rFonts w:ascii="Arial" w:hAnsi="Arial" w:cs="Arial"/>
          <w:color w:val="000000" w:themeColor="text1"/>
          <w:w w:val="107"/>
        </w:rPr>
        <w:t xml:space="preserve">é vedada a interrupção da continuidade territorial do Município ou </w:t>
      </w:r>
      <w:r w:rsidR="00F41CBA" w:rsidRPr="00D61720">
        <w:rPr>
          <w:rFonts w:ascii="Arial" w:hAnsi="Arial" w:cs="Arial"/>
          <w:color w:val="000000" w:themeColor="text1"/>
          <w:w w:val="107"/>
        </w:rPr>
        <w:lastRenderedPageBreak/>
        <w:t>do distrito de origem.</w:t>
      </w:r>
    </w:p>
    <w:p w14:paraId="2AFE40CD" w14:textId="77777777" w:rsidR="00F41CBA" w:rsidRPr="00D61720" w:rsidRDefault="00F41CBA" w:rsidP="0060009A">
      <w:pPr>
        <w:widowControl w:val="0"/>
        <w:tabs>
          <w:tab w:val="left" w:pos="0"/>
          <w:tab w:val="left" w:pos="840"/>
          <w:tab w:val="left" w:pos="1080"/>
          <w:tab w:val="left" w:pos="2268"/>
          <w:tab w:val="left" w:pos="2699"/>
        </w:tabs>
        <w:autoSpaceDE w:val="0"/>
        <w:autoSpaceDN w:val="0"/>
        <w:adjustRightInd w:val="0"/>
        <w:ind w:rightChars="117" w:right="281"/>
        <w:contextualSpacing/>
        <w:jc w:val="both"/>
        <w:rPr>
          <w:rFonts w:ascii="Arial" w:hAnsi="Arial" w:cs="Arial"/>
          <w:color w:val="000000" w:themeColor="text1"/>
          <w:w w:val="107"/>
        </w:rPr>
      </w:pPr>
    </w:p>
    <w:p w14:paraId="7708C0B3" w14:textId="69F3608F" w:rsidR="00F41CBA" w:rsidRPr="00D61720" w:rsidRDefault="00F41CBA" w:rsidP="0060009A">
      <w:pPr>
        <w:widowControl w:val="0"/>
        <w:tabs>
          <w:tab w:val="left" w:pos="0"/>
          <w:tab w:val="left" w:pos="840"/>
          <w:tab w:val="left" w:pos="1080"/>
        </w:tabs>
        <w:autoSpaceDE w:val="0"/>
        <w:autoSpaceDN w:val="0"/>
        <w:adjustRightInd w:val="0"/>
        <w:ind w:rightChars="117" w:right="281"/>
        <w:jc w:val="both"/>
        <w:rPr>
          <w:rFonts w:ascii="Arial" w:hAnsi="Arial" w:cs="Arial"/>
          <w:color w:val="000000" w:themeColor="text1"/>
          <w:w w:val="107"/>
        </w:rPr>
      </w:pPr>
      <w:r w:rsidRPr="00D61720">
        <w:rPr>
          <w:rFonts w:ascii="Arial" w:hAnsi="Arial" w:cs="Arial"/>
          <w:b/>
          <w:bCs/>
          <w:color w:val="000000" w:themeColor="text1"/>
          <w:w w:val="107"/>
        </w:rPr>
        <w:t>Parágrafo único.</w:t>
      </w:r>
      <w:r w:rsidRPr="00D61720">
        <w:rPr>
          <w:rFonts w:ascii="Arial" w:hAnsi="Arial" w:cs="Arial"/>
          <w:color w:val="000000" w:themeColor="text1"/>
          <w:w w:val="107"/>
        </w:rPr>
        <w:t xml:space="preserve"> As divisas distritais devem ser descritas trecho a trecho, salvo para evitar duplicidade, aquelas em que coincidirem com os limites municipais.</w:t>
      </w:r>
    </w:p>
    <w:p w14:paraId="38CC507A" w14:textId="77777777" w:rsidR="0060009A" w:rsidRPr="00DF5BFE" w:rsidRDefault="0060009A" w:rsidP="0060009A">
      <w:pPr>
        <w:widowControl w:val="0"/>
        <w:tabs>
          <w:tab w:val="left" w:pos="0"/>
          <w:tab w:val="left" w:pos="840"/>
          <w:tab w:val="left" w:pos="1080"/>
        </w:tabs>
        <w:autoSpaceDE w:val="0"/>
        <w:autoSpaceDN w:val="0"/>
        <w:adjustRightInd w:val="0"/>
        <w:ind w:rightChars="117" w:right="281"/>
        <w:jc w:val="both"/>
        <w:rPr>
          <w:rFonts w:ascii="Arial" w:hAnsi="Arial" w:cs="Arial"/>
          <w:color w:val="000000"/>
          <w:w w:val="107"/>
        </w:rPr>
      </w:pPr>
    </w:p>
    <w:p w14:paraId="25D59721"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III</w:t>
      </w:r>
    </w:p>
    <w:p w14:paraId="0E138975" w14:textId="378EF0D3"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COMPETÊNCIA DO MUNICÍPIO</w:t>
      </w:r>
    </w:p>
    <w:p w14:paraId="01B99025"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1E8D1763" w14:textId="4354C258"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 xml:space="preserve">SEÇÃO </w:t>
      </w:r>
      <w:r w:rsidR="00531D11" w:rsidRPr="00DF5BFE">
        <w:rPr>
          <w:rFonts w:ascii="Arial" w:hAnsi="Arial" w:cs="Arial"/>
          <w:b/>
          <w:bCs/>
          <w:smallCaps/>
          <w:color w:val="000000"/>
          <w:w w:val="107"/>
        </w:rPr>
        <w:t>ÚNICA</w:t>
      </w:r>
    </w:p>
    <w:p w14:paraId="25C6E830" w14:textId="11381BD5"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COMPETÊNCIA PRIVATIVA</w:t>
      </w:r>
    </w:p>
    <w:p w14:paraId="3090871B"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7F58A60C" w14:textId="4E95E0DD" w:rsidR="0060009A" w:rsidRPr="00DF5BFE" w:rsidRDefault="00F41CBA" w:rsidP="0060009A">
      <w:pPr>
        <w:widowControl w:val="0"/>
        <w:tabs>
          <w:tab w:val="left" w:pos="0"/>
          <w:tab w:val="left" w:pos="480"/>
          <w:tab w:val="left" w:pos="1080"/>
          <w:tab w:val="left" w:leader="dot" w:pos="9024"/>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Art. 1</w:t>
      </w:r>
      <w:r w:rsidR="00212B55">
        <w:rPr>
          <w:rFonts w:ascii="Arial" w:hAnsi="Arial" w:cs="Arial"/>
          <w:b/>
          <w:bCs/>
          <w:color w:val="000000"/>
          <w:w w:val="107"/>
        </w:rPr>
        <w:t>2</w:t>
      </w:r>
      <w:r w:rsidRPr="00DF5BFE">
        <w:rPr>
          <w:rFonts w:ascii="Arial" w:hAnsi="Arial" w:cs="Arial"/>
          <w:color w:val="000000"/>
          <w:w w:val="107"/>
        </w:rPr>
        <w:t xml:space="preserve"> Compete ao Município de </w:t>
      </w:r>
      <w:r w:rsidR="00AF7C7D">
        <w:rPr>
          <w:rFonts w:ascii="Arial" w:hAnsi="Arial" w:cs="Arial"/>
          <w:color w:val="000000"/>
          <w:w w:val="107"/>
        </w:rPr>
        <w:t>Barcarena</w:t>
      </w:r>
      <w:r w:rsidR="00531D11" w:rsidRPr="00DF5BFE">
        <w:rPr>
          <w:rFonts w:ascii="Arial" w:hAnsi="Arial" w:cs="Arial"/>
          <w:color w:val="000000"/>
          <w:w w:val="107"/>
        </w:rPr>
        <w:t>:</w:t>
      </w:r>
    </w:p>
    <w:p w14:paraId="04B50522" w14:textId="081BF698" w:rsidR="00F41CBA" w:rsidRPr="00DF5BFE" w:rsidRDefault="002860DE" w:rsidP="002860DE">
      <w:pPr>
        <w:pStyle w:val="msolistparagraph0"/>
        <w:widowControl w:val="0"/>
        <w:tabs>
          <w:tab w:val="left" w:pos="709"/>
          <w:tab w:val="left" w:pos="840"/>
          <w:tab w:val="left" w:pos="1701"/>
          <w:tab w:val="left" w:pos="2977"/>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administrar seu patrimônio;</w:t>
      </w:r>
    </w:p>
    <w:p w14:paraId="3A9DAF01" w14:textId="7D2C5BA1" w:rsidR="00F41CBA" w:rsidRPr="00DF5BFE" w:rsidRDefault="002860DE" w:rsidP="002860DE">
      <w:pPr>
        <w:widowControl w:val="0"/>
        <w:tabs>
          <w:tab w:val="left" w:pos="709"/>
          <w:tab w:val="left" w:pos="84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criar, organizar e suprimir distritos, observando o disposto nessa Lei Orgânica e na legislação estadual;</w:t>
      </w:r>
    </w:p>
    <w:p w14:paraId="4E4F8FD5" w14:textId="00393577" w:rsidR="00F41CBA" w:rsidRPr="00DF5BFE" w:rsidRDefault="002860DE" w:rsidP="002860DE">
      <w:pPr>
        <w:widowControl w:val="0"/>
        <w:tabs>
          <w:tab w:val="left" w:pos="709"/>
          <w:tab w:val="left" w:pos="84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organizar o quadro funcional, plano de carreira e estabelecer o regime de seus servidores;</w:t>
      </w:r>
    </w:p>
    <w:p w14:paraId="5D4DB705" w14:textId="1A47C2D5" w:rsidR="00F41CBA" w:rsidRPr="00DF5BFE" w:rsidRDefault="002860DE" w:rsidP="002860DE">
      <w:pPr>
        <w:widowControl w:val="0"/>
        <w:tabs>
          <w:tab w:val="left" w:pos="709"/>
          <w:tab w:val="left" w:pos="84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organizar e prestar, diretamente ou sob regime de concessão ou permissão, entre outras, os seguintes serviços:</w:t>
      </w:r>
    </w:p>
    <w:p w14:paraId="09731017"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transporte coletivo urbano e intermunicipal, que terá caráter essencial;</w:t>
      </w:r>
    </w:p>
    <w:p w14:paraId="1E3CEA98"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abastecimento de água e esgotos sanitários; </w:t>
      </w:r>
    </w:p>
    <w:p w14:paraId="22009174"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mercados, feiras e matadouros locais; </w:t>
      </w:r>
    </w:p>
    <w:p w14:paraId="0AD8C684"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cemitérios e serviços funerais; </w:t>
      </w:r>
    </w:p>
    <w:p w14:paraId="39447259"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iluminação pública; </w:t>
      </w:r>
    </w:p>
    <w:p w14:paraId="11E3833F" w14:textId="77777777" w:rsidR="00F41CBA" w:rsidRPr="00DF5BFE"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limpeza pública, coleta domiciliar, hospitalar, detritos industriais destinando o lixo em área adequada, como aterro sanitário;</w:t>
      </w:r>
    </w:p>
    <w:p w14:paraId="602EC33A" w14:textId="2EE96F3C" w:rsidR="00F41CBA" w:rsidRDefault="00F41CBA" w:rsidP="0060009A">
      <w:pPr>
        <w:widowControl w:val="0"/>
        <w:numPr>
          <w:ilvl w:val="0"/>
          <w:numId w:val="53"/>
        </w:numPr>
        <w:tabs>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construção e conservação de estradas, parques, jardins e outros.</w:t>
      </w:r>
    </w:p>
    <w:p w14:paraId="4C5D0F49" w14:textId="77777777" w:rsidR="002C7BB9" w:rsidRPr="00DF5BFE" w:rsidRDefault="002C7BB9" w:rsidP="002C7BB9">
      <w:pPr>
        <w:widowControl w:val="0"/>
        <w:tabs>
          <w:tab w:val="left" w:pos="426"/>
          <w:tab w:val="left" w:pos="480"/>
        </w:tabs>
        <w:autoSpaceDE w:val="0"/>
        <w:autoSpaceDN w:val="0"/>
        <w:adjustRightInd w:val="0"/>
        <w:ind w:left="426" w:rightChars="117" w:right="281"/>
        <w:jc w:val="both"/>
        <w:rPr>
          <w:rFonts w:ascii="Arial" w:hAnsi="Arial" w:cs="Arial"/>
          <w:color w:val="000000"/>
          <w:w w:val="107"/>
        </w:rPr>
      </w:pPr>
    </w:p>
    <w:p w14:paraId="5D6B71DB" w14:textId="57AD63C3" w:rsidR="00F41CBA" w:rsidRPr="00DF5BFE" w:rsidRDefault="002860DE" w:rsidP="002860DE">
      <w:pPr>
        <w:widowControl w:val="0"/>
        <w:tabs>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promover no que couber, adequado ordenamento territorial mediante planejamento e controle do uso, do parcelamento e da ocupação do solo urbano;</w:t>
      </w:r>
    </w:p>
    <w:p w14:paraId="7DFBC61B" w14:textId="3C4BE4C5" w:rsidR="00F41CBA" w:rsidRPr="00DF5BFE" w:rsidRDefault="002860DE" w:rsidP="002860DE">
      <w:pPr>
        <w:widowControl w:val="0"/>
        <w:tabs>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bookmarkStart w:id="3" w:name="Pg10"/>
      <w:bookmarkEnd w:id="3"/>
      <w:r w:rsidRPr="00DF5BFE">
        <w:rPr>
          <w:rFonts w:ascii="Arial" w:hAnsi="Arial" w:cs="Arial"/>
          <w:color w:val="000000"/>
          <w:w w:val="107"/>
        </w:rPr>
        <w:t xml:space="preserve">IV - </w:t>
      </w:r>
      <w:r w:rsidR="00F41CBA" w:rsidRPr="00DF5BFE">
        <w:rPr>
          <w:rFonts w:ascii="Arial" w:hAnsi="Arial" w:cs="Arial"/>
          <w:color w:val="000000"/>
          <w:w w:val="107"/>
        </w:rPr>
        <w:t xml:space="preserve">promover a proteção do patrimônio histórico, cultural, artístico, turístico e paisagístico local, observada a legislação e as ações fiscalizadoras federal e estadual; </w:t>
      </w:r>
    </w:p>
    <w:p w14:paraId="3EEBFB0F" w14:textId="70842BE0" w:rsidR="00F41CBA" w:rsidRPr="00DF5BFE" w:rsidRDefault="002860DE" w:rsidP="002860DE">
      <w:pPr>
        <w:widowControl w:val="0"/>
        <w:tabs>
          <w:tab w:val="left" w:pos="480"/>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VII - </w:t>
      </w:r>
      <w:r w:rsidR="00F41CBA" w:rsidRPr="00DF5BFE">
        <w:rPr>
          <w:rFonts w:ascii="Arial" w:hAnsi="Arial" w:cs="Arial"/>
          <w:color w:val="000000"/>
          <w:w w:val="107"/>
        </w:rPr>
        <w:t xml:space="preserve">promover a cultura, a arte, o desporto e o lazer; </w:t>
      </w:r>
    </w:p>
    <w:p w14:paraId="7E0B5506" w14:textId="62029C04" w:rsidR="00F41CBA" w:rsidRPr="00DF5BFE" w:rsidRDefault="002860DE" w:rsidP="002860DE">
      <w:pPr>
        <w:widowControl w:val="0"/>
        <w:tabs>
          <w:tab w:val="left" w:pos="480"/>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VIII - </w:t>
      </w:r>
      <w:r w:rsidR="00F41CBA" w:rsidRPr="00DF5BFE">
        <w:rPr>
          <w:rFonts w:ascii="Arial" w:hAnsi="Arial" w:cs="Arial"/>
          <w:color w:val="000000"/>
          <w:w w:val="107"/>
        </w:rPr>
        <w:t xml:space="preserve">fomentar a produção agropecuária, industrial, comercial, artesanal e demais atividades econômicas; </w:t>
      </w:r>
    </w:p>
    <w:p w14:paraId="13C9BA93" w14:textId="709880B1" w:rsidR="00F41CBA" w:rsidRPr="00DF5BFE" w:rsidRDefault="002860DE" w:rsidP="002860DE">
      <w:pPr>
        <w:widowControl w:val="0"/>
        <w:tabs>
          <w:tab w:val="left" w:pos="480"/>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IX - </w:t>
      </w:r>
      <w:r w:rsidR="00F41CBA" w:rsidRPr="00DF5BFE">
        <w:rPr>
          <w:rFonts w:ascii="Arial" w:hAnsi="Arial" w:cs="Arial"/>
          <w:color w:val="000000"/>
          <w:w w:val="107"/>
        </w:rPr>
        <w:t xml:space="preserve">realizar serviços de assistência social, diretamente ou por meios de instituições privadas, conforme critério e condições estabelecidos em Lei Municipal; </w:t>
      </w:r>
    </w:p>
    <w:p w14:paraId="3D074263" w14:textId="7BEC2D05" w:rsidR="00F41CBA" w:rsidRPr="00DF5BFE" w:rsidRDefault="002860DE" w:rsidP="002860DE">
      <w:pPr>
        <w:widowControl w:val="0"/>
        <w:tabs>
          <w:tab w:val="left" w:pos="480"/>
          <w:tab w:val="left" w:pos="851"/>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 - </w:t>
      </w:r>
      <w:r w:rsidR="00F41CBA" w:rsidRPr="00DF5BFE">
        <w:rPr>
          <w:rFonts w:ascii="Arial" w:hAnsi="Arial" w:cs="Arial"/>
          <w:color w:val="000000"/>
          <w:w w:val="107"/>
        </w:rPr>
        <w:t xml:space="preserve">fixar: </w:t>
      </w:r>
    </w:p>
    <w:p w14:paraId="5A8AB784" w14:textId="77777777" w:rsidR="00F41CBA" w:rsidRPr="00DF5BFE" w:rsidRDefault="00F41CBA" w:rsidP="0060009A">
      <w:pPr>
        <w:widowControl w:val="0"/>
        <w:numPr>
          <w:ilvl w:val="0"/>
          <w:numId w:val="54"/>
        </w:numPr>
        <w:tabs>
          <w:tab w:val="left" w:pos="0"/>
          <w:tab w:val="left" w:pos="480"/>
          <w:tab w:val="left" w:pos="1080"/>
          <w:tab w:val="left" w:pos="1701"/>
          <w:tab w:val="left" w:pos="2268"/>
          <w:tab w:val="left" w:pos="2977"/>
        </w:tabs>
        <w:autoSpaceDE w:val="0"/>
        <w:autoSpaceDN w:val="0"/>
        <w:adjustRightInd w:val="0"/>
        <w:ind w:left="0" w:rightChars="117" w:right="281" w:firstLine="0"/>
        <w:contextualSpacing/>
        <w:jc w:val="both"/>
        <w:rPr>
          <w:rFonts w:ascii="Arial" w:hAnsi="Arial" w:cs="Arial"/>
          <w:color w:val="000000"/>
          <w:w w:val="107"/>
        </w:rPr>
      </w:pPr>
      <w:r w:rsidRPr="00DF5BFE">
        <w:rPr>
          <w:rFonts w:ascii="Arial" w:hAnsi="Arial" w:cs="Arial"/>
          <w:color w:val="000000"/>
          <w:w w:val="107"/>
        </w:rPr>
        <w:t xml:space="preserve">tarifas dos serviços públicos, inclusive dos serviços de táxis; </w:t>
      </w:r>
    </w:p>
    <w:p w14:paraId="16A3B5D8" w14:textId="77777777" w:rsidR="002860DE" w:rsidRPr="00DF5BFE" w:rsidRDefault="00F41CBA" w:rsidP="002860DE">
      <w:pPr>
        <w:widowControl w:val="0"/>
        <w:numPr>
          <w:ilvl w:val="0"/>
          <w:numId w:val="54"/>
        </w:numPr>
        <w:tabs>
          <w:tab w:val="left" w:pos="0"/>
          <w:tab w:val="left" w:pos="480"/>
          <w:tab w:val="left" w:pos="1080"/>
          <w:tab w:val="left" w:pos="1701"/>
          <w:tab w:val="left" w:pos="2268"/>
          <w:tab w:val="left" w:pos="2977"/>
        </w:tabs>
        <w:autoSpaceDE w:val="0"/>
        <w:autoSpaceDN w:val="0"/>
        <w:adjustRightInd w:val="0"/>
        <w:ind w:left="0" w:rightChars="117" w:right="281" w:firstLine="0"/>
        <w:contextualSpacing/>
        <w:jc w:val="both"/>
        <w:rPr>
          <w:rFonts w:ascii="Arial" w:hAnsi="Arial" w:cs="Arial"/>
          <w:color w:val="000000"/>
          <w:w w:val="107"/>
        </w:rPr>
      </w:pPr>
      <w:r w:rsidRPr="00DF5BFE">
        <w:rPr>
          <w:rFonts w:ascii="Arial" w:hAnsi="Arial" w:cs="Arial"/>
          <w:color w:val="000000"/>
          <w:w w:val="107"/>
        </w:rPr>
        <w:t xml:space="preserve">horário de funcionamento dos estabelecimentos públicos municipais. </w:t>
      </w:r>
    </w:p>
    <w:p w14:paraId="047AE942" w14:textId="77777777" w:rsidR="002860DE" w:rsidRPr="00DF5BFE" w:rsidRDefault="002860DE" w:rsidP="002860DE">
      <w:pPr>
        <w:widowControl w:val="0"/>
        <w:tabs>
          <w:tab w:val="left" w:pos="0"/>
          <w:tab w:val="left" w:pos="480"/>
          <w:tab w:val="left" w:pos="1080"/>
          <w:tab w:val="left" w:pos="1701"/>
          <w:tab w:val="left" w:pos="2268"/>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XI - </w:t>
      </w:r>
      <w:r w:rsidR="00F41CBA" w:rsidRPr="00DF5BFE">
        <w:rPr>
          <w:rFonts w:ascii="Arial" w:hAnsi="Arial" w:cs="Arial"/>
          <w:color w:val="000000"/>
          <w:w w:val="107"/>
        </w:rPr>
        <w:t>sinalizar as vias públicas, urbanas e rurais;</w:t>
      </w:r>
    </w:p>
    <w:p w14:paraId="67E2D1BA" w14:textId="7499D3D1" w:rsidR="00F41CBA" w:rsidRPr="00DF5BFE" w:rsidRDefault="002860DE" w:rsidP="002860DE">
      <w:pPr>
        <w:widowControl w:val="0"/>
        <w:tabs>
          <w:tab w:val="left" w:pos="0"/>
          <w:tab w:val="left" w:pos="480"/>
          <w:tab w:val="left" w:pos="1080"/>
          <w:tab w:val="left" w:pos="1701"/>
          <w:tab w:val="left" w:pos="2268"/>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XII - </w:t>
      </w:r>
      <w:r w:rsidR="00F41CBA" w:rsidRPr="00DF5BFE">
        <w:rPr>
          <w:rFonts w:ascii="Arial" w:hAnsi="Arial" w:cs="Arial"/>
          <w:color w:val="000000"/>
          <w:w w:val="107"/>
        </w:rPr>
        <w:t>regulamentar a utilização de vias e logradouros públicos;</w:t>
      </w:r>
    </w:p>
    <w:p w14:paraId="0394C668" w14:textId="313056AA" w:rsidR="00F41CBA" w:rsidRPr="00DF5BFE" w:rsidRDefault="002860DE" w:rsidP="002860DE">
      <w:pPr>
        <w:widowControl w:val="0"/>
        <w:tabs>
          <w:tab w:val="left" w:pos="0"/>
          <w:tab w:val="left" w:pos="480"/>
          <w:tab w:val="left" w:pos="993"/>
          <w:tab w:val="left" w:pos="1080"/>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XIII - </w:t>
      </w:r>
      <w:r w:rsidR="00F41CBA" w:rsidRPr="00DF5BFE">
        <w:rPr>
          <w:rFonts w:ascii="Arial" w:hAnsi="Arial" w:cs="Arial"/>
          <w:color w:val="000000"/>
          <w:w w:val="107"/>
        </w:rPr>
        <w:t>conceder licença para:</w:t>
      </w:r>
    </w:p>
    <w:p w14:paraId="7D8C4497" w14:textId="77777777" w:rsidR="00F41CBA" w:rsidRPr="00DF5BFE" w:rsidRDefault="00F41CBA" w:rsidP="0060009A">
      <w:pPr>
        <w:widowControl w:val="0"/>
        <w:numPr>
          <w:ilvl w:val="0"/>
          <w:numId w:val="55"/>
        </w:numPr>
        <w:tabs>
          <w:tab w:val="left" w:pos="426"/>
          <w:tab w:val="left" w:pos="480"/>
          <w:tab w:val="left" w:pos="840"/>
          <w:tab w:val="left" w:pos="1080"/>
          <w:tab w:val="left" w:pos="1701"/>
          <w:tab w:val="left" w:pos="2268"/>
          <w:tab w:val="left" w:pos="2977"/>
        </w:tabs>
        <w:autoSpaceDE w:val="0"/>
        <w:autoSpaceDN w:val="0"/>
        <w:adjustRightInd w:val="0"/>
        <w:ind w:left="426" w:rightChars="117" w:right="281" w:hanging="426"/>
        <w:contextualSpacing/>
        <w:jc w:val="both"/>
        <w:rPr>
          <w:rFonts w:ascii="Arial" w:hAnsi="Arial" w:cs="Arial"/>
          <w:color w:val="000000"/>
          <w:w w:val="107"/>
        </w:rPr>
      </w:pPr>
      <w:r w:rsidRPr="00DF5BFE">
        <w:rPr>
          <w:rFonts w:ascii="Arial" w:hAnsi="Arial" w:cs="Arial"/>
          <w:color w:val="000000"/>
          <w:w w:val="107"/>
        </w:rPr>
        <w:t xml:space="preserve">localização, instalação e funcionamento de estabelecimentos </w:t>
      </w:r>
      <w:r w:rsidRPr="00DF5BFE">
        <w:rPr>
          <w:rFonts w:ascii="Arial" w:hAnsi="Arial" w:cs="Arial"/>
          <w:color w:val="000000"/>
          <w:w w:val="107"/>
        </w:rPr>
        <w:lastRenderedPageBreak/>
        <w:t xml:space="preserve">industriais, comerciais e de serviços; </w:t>
      </w:r>
    </w:p>
    <w:p w14:paraId="093059A2" w14:textId="1EE8BD0F" w:rsidR="00F41CBA" w:rsidRPr="00DF5BFE" w:rsidRDefault="00F41CBA" w:rsidP="0060009A">
      <w:pPr>
        <w:widowControl w:val="0"/>
        <w:numPr>
          <w:ilvl w:val="0"/>
          <w:numId w:val="55"/>
        </w:numPr>
        <w:tabs>
          <w:tab w:val="left" w:pos="426"/>
          <w:tab w:val="left" w:pos="480"/>
          <w:tab w:val="left" w:pos="840"/>
          <w:tab w:val="left" w:pos="1080"/>
          <w:tab w:val="left" w:pos="1701"/>
          <w:tab w:val="left" w:pos="2268"/>
          <w:tab w:val="left" w:pos="2977"/>
        </w:tabs>
        <w:autoSpaceDE w:val="0"/>
        <w:autoSpaceDN w:val="0"/>
        <w:adjustRightInd w:val="0"/>
        <w:ind w:left="426" w:rightChars="117" w:right="281" w:hanging="426"/>
        <w:contextualSpacing/>
        <w:jc w:val="both"/>
        <w:rPr>
          <w:rFonts w:ascii="Arial" w:hAnsi="Arial" w:cs="Arial"/>
          <w:color w:val="000000"/>
          <w:w w:val="107"/>
        </w:rPr>
      </w:pPr>
      <w:r w:rsidRPr="00DF5BFE">
        <w:rPr>
          <w:rFonts w:ascii="Arial" w:hAnsi="Arial" w:cs="Arial"/>
          <w:color w:val="000000"/>
          <w:w w:val="107"/>
        </w:rPr>
        <w:t xml:space="preserve">fixação de outdoor, letreiros, faixas em locais públicos, emblemas e utilização de alto falantes para fins de publicidade e propaganda em locais públicos; </w:t>
      </w:r>
    </w:p>
    <w:p w14:paraId="1EEB4A3C" w14:textId="77777777" w:rsidR="00F41CBA" w:rsidRPr="00DF5BFE" w:rsidRDefault="00F41CBA" w:rsidP="0060009A">
      <w:pPr>
        <w:widowControl w:val="0"/>
        <w:numPr>
          <w:ilvl w:val="0"/>
          <w:numId w:val="55"/>
        </w:numPr>
        <w:tabs>
          <w:tab w:val="left" w:pos="426"/>
          <w:tab w:val="left" w:pos="480"/>
          <w:tab w:val="left" w:pos="840"/>
          <w:tab w:val="left" w:pos="1080"/>
          <w:tab w:val="left" w:pos="1701"/>
          <w:tab w:val="left" w:pos="2268"/>
          <w:tab w:val="left" w:pos="2977"/>
        </w:tabs>
        <w:autoSpaceDE w:val="0"/>
        <w:autoSpaceDN w:val="0"/>
        <w:adjustRightInd w:val="0"/>
        <w:ind w:left="426" w:rightChars="117" w:right="281" w:hanging="426"/>
        <w:contextualSpacing/>
        <w:jc w:val="both"/>
        <w:rPr>
          <w:rFonts w:ascii="Arial" w:hAnsi="Arial" w:cs="Arial"/>
          <w:color w:val="000000"/>
          <w:w w:val="107"/>
        </w:rPr>
      </w:pPr>
      <w:r w:rsidRPr="00DF5BFE">
        <w:rPr>
          <w:rFonts w:ascii="Arial" w:hAnsi="Arial" w:cs="Arial"/>
          <w:color w:val="000000"/>
          <w:w w:val="107"/>
        </w:rPr>
        <w:t xml:space="preserve">exercício do comércio eventual ou ambulante; </w:t>
      </w:r>
    </w:p>
    <w:p w14:paraId="438BA3FB" w14:textId="77777777" w:rsidR="00F41CBA" w:rsidRPr="00DF5BFE" w:rsidRDefault="00F41CBA" w:rsidP="0060009A">
      <w:pPr>
        <w:widowControl w:val="0"/>
        <w:numPr>
          <w:ilvl w:val="0"/>
          <w:numId w:val="55"/>
        </w:numPr>
        <w:tabs>
          <w:tab w:val="left" w:pos="426"/>
          <w:tab w:val="left" w:pos="480"/>
          <w:tab w:val="left" w:pos="840"/>
          <w:tab w:val="left" w:pos="1080"/>
          <w:tab w:val="left" w:pos="1701"/>
          <w:tab w:val="left" w:pos="2268"/>
          <w:tab w:val="left" w:pos="2977"/>
        </w:tabs>
        <w:autoSpaceDE w:val="0"/>
        <w:autoSpaceDN w:val="0"/>
        <w:adjustRightInd w:val="0"/>
        <w:ind w:left="426" w:rightChars="117" w:right="281" w:hanging="426"/>
        <w:contextualSpacing/>
        <w:jc w:val="both"/>
        <w:rPr>
          <w:rFonts w:ascii="Arial" w:hAnsi="Arial" w:cs="Arial"/>
          <w:color w:val="000000"/>
          <w:w w:val="107"/>
        </w:rPr>
      </w:pPr>
      <w:r w:rsidRPr="00DF5BFE">
        <w:rPr>
          <w:rFonts w:ascii="Arial" w:hAnsi="Arial" w:cs="Arial"/>
          <w:color w:val="000000"/>
          <w:w w:val="107"/>
        </w:rPr>
        <w:t xml:space="preserve">realização de jogos, espetáculos e divertimentos públicos, observadas as prescrições legais; </w:t>
      </w:r>
    </w:p>
    <w:p w14:paraId="5F1EB943" w14:textId="77777777" w:rsidR="00F41CBA" w:rsidRPr="00DF5BFE" w:rsidRDefault="00F41CBA" w:rsidP="0060009A">
      <w:pPr>
        <w:widowControl w:val="0"/>
        <w:numPr>
          <w:ilvl w:val="0"/>
          <w:numId w:val="55"/>
        </w:numPr>
        <w:tabs>
          <w:tab w:val="left" w:pos="426"/>
          <w:tab w:val="left" w:pos="480"/>
          <w:tab w:val="left" w:pos="840"/>
          <w:tab w:val="left" w:pos="1080"/>
          <w:tab w:val="left" w:pos="1701"/>
          <w:tab w:val="left" w:pos="2268"/>
          <w:tab w:val="left" w:pos="2977"/>
        </w:tabs>
        <w:autoSpaceDE w:val="0"/>
        <w:autoSpaceDN w:val="0"/>
        <w:adjustRightInd w:val="0"/>
        <w:ind w:left="426" w:rightChars="117" w:right="281" w:hanging="426"/>
        <w:contextualSpacing/>
        <w:jc w:val="both"/>
        <w:rPr>
          <w:rFonts w:ascii="Arial" w:hAnsi="Arial" w:cs="Arial"/>
          <w:color w:val="000000"/>
          <w:w w:val="107"/>
        </w:rPr>
      </w:pPr>
      <w:r w:rsidRPr="00DF5BFE">
        <w:rPr>
          <w:rFonts w:ascii="Arial" w:hAnsi="Arial" w:cs="Arial"/>
          <w:color w:val="000000"/>
          <w:w w:val="107"/>
        </w:rPr>
        <w:t xml:space="preserve">prestação dos serviços de táxis e demais serviços de utilidade pública. </w:t>
      </w:r>
    </w:p>
    <w:p w14:paraId="38B61A74" w14:textId="77777777" w:rsidR="00F41CBA" w:rsidRPr="00DF5BFE" w:rsidRDefault="00F41CBA" w:rsidP="0060009A">
      <w:pPr>
        <w:widowControl w:val="0"/>
        <w:tabs>
          <w:tab w:val="left" w:pos="0"/>
          <w:tab w:val="left" w:pos="480"/>
          <w:tab w:val="left" w:pos="840"/>
          <w:tab w:val="left" w:pos="1080"/>
          <w:tab w:val="left" w:pos="1701"/>
          <w:tab w:val="left" w:pos="2268"/>
          <w:tab w:val="left" w:pos="2977"/>
        </w:tabs>
        <w:autoSpaceDE w:val="0"/>
        <w:autoSpaceDN w:val="0"/>
        <w:adjustRightInd w:val="0"/>
        <w:ind w:rightChars="117" w:right="281"/>
        <w:contextualSpacing/>
        <w:jc w:val="both"/>
        <w:rPr>
          <w:rFonts w:ascii="Arial" w:hAnsi="Arial" w:cs="Arial"/>
          <w:color w:val="000000"/>
          <w:w w:val="107"/>
        </w:rPr>
      </w:pPr>
    </w:p>
    <w:p w14:paraId="3D21A92F" w14:textId="1C66D0FA" w:rsidR="00F41CBA" w:rsidRPr="00DF5BFE" w:rsidRDefault="002860DE" w:rsidP="002860DE">
      <w:pPr>
        <w:widowControl w:val="0"/>
        <w:tabs>
          <w:tab w:val="left" w:pos="1134"/>
          <w:tab w:val="left" w:pos="1276"/>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XIV - </w:t>
      </w:r>
      <w:r w:rsidR="00F41CBA" w:rsidRPr="00DF5BFE">
        <w:rPr>
          <w:rFonts w:ascii="Arial" w:hAnsi="Arial" w:cs="Arial"/>
          <w:color w:val="000000"/>
          <w:w w:val="107"/>
        </w:rPr>
        <w:t xml:space="preserve">elaborar, implantar e executar a política de desenvolvimento urbano, com o objetivo de ordenar o pleno desenvolvimento das funções sociais das áreas habitadas e garantir o bem estar de seus habitantes; </w:t>
      </w:r>
    </w:p>
    <w:p w14:paraId="4F645022" w14:textId="2CD6E1AA" w:rsidR="00F41CBA" w:rsidRPr="00DF5BFE" w:rsidRDefault="002860DE" w:rsidP="002860DE">
      <w:pPr>
        <w:widowControl w:val="0"/>
        <w:tabs>
          <w:tab w:val="left" w:pos="1134"/>
          <w:tab w:val="left" w:pos="1276"/>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XV - </w:t>
      </w:r>
      <w:r w:rsidR="00FE4BA6" w:rsidRPr="00DF5BFE">
        <w:rPr>
          <w:rFonts w:ascii="Arial" w:hAnsi="Arial" w:cs="Arial"/>
          <w:color w:val="000000"/>
          <w:w w:val="107"/>
        </w:rPr>
        <w:t>planejar e promover a defesa permanente contra as calamidades públicas;</w:t>
      </w:r>
    </w:p>
    <w:p w14:paraId="2E8EAC87" w14:textId="6A12CC65" w:rsidR="00F41CBA" w:rsidRPr="00DF5BFE" w:rsidRDefault="002860DE" w:rsidP="002860DE">
      <w:pPr>
        <w:widowControl w:val="0"/>
        <w:tabs>
          <w:tab w:val="left" w:pos="1134"/>
          <w:tab w:val="left" w:pos="1276"/>
          <w:tab w:val="left" w:pos="1701"/>
          <w:tab w:val="left" w:pos="2977"/>
        </w:tabs>
        <w:autoSpaceDE w:val="0"/>
        <w:autoSpaceDN w:val="0"/>
        <w:adjustRightInd w:val="0"/>
        <w:ind w:rightChars="117" w:right="281"/>
        <w:contextualSpacing/>
        <w:jc w:val="both"/>
        <w:rPr>
          <w:rFonts w:ascii="Arial" w:hAnsi="Arial" w:cs="Arial"/>
          <w:color w:val="000000"/>
          <w:w w:val="107"/>
        </w:rPr>
      </w:pPr>
      <w:r w:rsidRPr="00DF5BFE">
        <w:rPr>
          <w:rFonts w:ascii="Arial" w:hAnsi="Arial" w:cs="Arial"/>
          <w:color w:val="000000"/>
          <w:w w:val="107"/>
        </w:rPr>
        <w:t xml:space="preserve">XVI - </w:t>
      </w:r>
      <w:r w:rsidR="00FE4BA6" w:rsidRPr="00DF5BFE">
        <w:rPr>
          <w:rFonts w:ascii="Arial" w:hAnsi="Arial" w:cs="Arial"/>
          <w:color w:val="000000"/>
          <w:w w:val="107"/>
        </w:rPr>
        <w:t>disciplinar a localização, instalação, funcionamento de máquinas, motores, estabelecimentos industriais, comerciais e de serviços prestados ao público.</w:t>
      </w:r>
    </w:p>
    <w:p w14:paraId="4C4CFB4C" w14:textId="77777777" w:rsidR="00F41CBA" w:rsidRPr="00DF5BFE" w:rsidRDefault="00F41CBA" w:rsidP="0060009A">
      <w:pPr>
        <w:widowControl w:val="0"/>
        <w:tabs>
          <w:tab w:val="left" w:pos="1134"/>
          <w:tab w:val="left" w:pos="1200"/>
          <w:tab w:val="left" w:pos="1320"/>
          <w:tab w:val="left" w:pos="1701"/>
          <w:tab w:val="left" w:pos="2977"/>
        </w:tabs>
        <w:autoSpaceDE w:val="0"/>
        <w:autoSpaceDN w:val="0"/>
        <w:adjustRightInd w:val="0"/>
        <w:ind w:rightChars="117" w:right="281"/>
        <w:contextualSpacing/>
        <w:jc w:val="both"/>
        <w:rPr>
          <w:rFonts w:ascii="Arial" w:hAnsi="Arial" w:cs="Arial"/>
          <w:color w:val="000000"/>
          <w:w w:val="107"/>
        </w:rPr>
      </w:pPr>
    </w:p>
    <w:p w14:paraId="371A7FB7"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IV</w:t>
      </w:r>
    </w:p>
    <w:p w14:paraId="0EA26D12" w14:textId="339BF0A6"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DAS VEDAÇÕES</w:t>
      </w:r>
    </w:p>
    <w:p w14:paraId="006BE1FB"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6B8E1113" w14:textId="69270B4E" w:rsidR="0060009A" w:rsidRPr="00DF5BFE" w:rsidRDefault="00F41CBA" w:rsidP="0060009A">
      <w:pPr>
        <w:widowControl w:val="0"/>
        <w:tabs>
          <w:tab w:val="left" w:pos="0"/>
          <w:tab w:val="left" w:pos="480"/>
          <w:tab w:val="left" w:pos="1080"/>
          <w:tab w:val="left" w:pos="2145"/>
          <w:tab w:val="left" w:pos="2668"/>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Art. 1</w:t>
      </w:r>
      <w:r w:rsidR="00212B55">
        <w:rPr>
          <w:rFonts w:ascii="Arial" w:hAnsi="Arial" w:cs="Arial"/>
          <w:b/>
          <w:bCs/>
          <w:color w:val="000000"/>
          <w:w w:val="107"/>
        </w:rPr>
        <w:t>3</w:t>
      </w:r>
      <w:r w:rsidRPr="00DF5BFE">
        <w:rPr>
          <w:rFonts w:ascii="Arial" w:hAnsi="Arial" w:cs="Arial"/>
          <w:color w:val="000000"/>
          <w:w w:val="107"/>
        </w:rPr>
        <w:t xml:space="preserve"> Além de outros casos previstos nesta Lei Orgânica, ao Município é vedado:</w:t>
      </w:r>
    </w:p>
    <w:p w14:paraId="730976C9" w14:textId="6CC19A11"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B97178">
        <w:rPr>
          <w:rFonts w:ascii="Arial" w:hAnsi="Arial" w:cs="Arial"/>
          <w:color w:val="000000"/>
          <w:w w:val="107"/>
        </w:rPr>
        <w:t>instituir</w:t>
      </w:r>
      <w:r w:rsidR="00F41CBA" w:rsidRPr="00DF5BFE">
        <w:rPr>
          <w:rFonts w:ascii="Arial" w:hAnsi="Arial" w:cs="Arial"/>
          <w:color w:val="000000"/>
          <w:w w:val="107"/>
        </w:rPr>
        <w:t xml:space="preserve"> cultos religiosos ou igrejas, subvencioná-las, </w:t>
      </w:r>
      <w:r w:rsidR="002C7BB9" w:rsidRPr="00DF5BFE">
        <w:rPr>
          <w:rFonts w:ascii="Arial" w:hAnsi="Arial" w:cs="Arial"/>
          <w:color w:val="000000"/>
          <w:w w:val="107"/>
        </w:rPr>
        <w:t>embarcar-lhe</w:t>
      </w:r>
      <w:r w:rsidR="00F41CBA" w:rsidRPr="00DF5BFE">
        <w:rPr>
          <w:rFonts w:ascii="Arial" w:hAnsi="Arial" w:cs="Arial"/>
          <w:color w:val="000000"/>
          <w:w w:val="107"/>
        </w:rPr>
        <w:t xml:space="preserve"> o funcionamento ou manter com eles os seus representantes relações de dependência ou aliança, ressalvada, na forma da lei, a colaboração e interesses públicos; </w:t>
      </w:r>
    </w:p>
    <w:p w14:paraId="4D1F0457" w14:textId="7E3B043A"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recusar fé aos documentos públicos; </w:t>
      </w:r>
    </w:p>
    <w:p w14:paraId="05764CC3" w14:textId="4B96414C"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outorgar isenções ou anistias fiscais ou permitir a remissão de dívidas sem interesse público justificado, sob pena de nulidade do ato; </w:t>
      </w:r>
    </w:p>
    <w:p w14:paraId="266B85B2" w14:textId="4FF72E06"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exigir ou aumentar tributos sem lei que o estabeleça; </w:t>
      </w:r>
    </w:p>
    <w:p w14:paraId="05F4C1A1" w14:textId="5EDB7504"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 xml:space="preserve">instituir tratamento desigual entre contribuintes que se encontram em situação equivalente, proibida qualquer distinção em razão de ocupação profissional ou função por eles exercidas, independentemente de denominação jurídica dos rendimentos, títulos ou direitos; </w:t>
      </w:r>
    </w:p>
    <w:p w14:paraId="19B4E74D" w14:textId="49ED3A73" w:rsidR="00F41CBA" w:rsidRPr="00DF5BFE" w:rsidRDefault="002860DE" w:rsidP="002860DE">
      <w:pPr>
        <w:widowControl w:val="0"/>
        <w:tabs>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 - </w:t>
      </w:r>
      <w:r w:rsidR="00F41CBA" w:rsidRPr="00DF5BFE">
        <w:rPr>
          <w:rFonts w:ascii="Arial" w:hAnsi="Arial" w:cs="Arial"/>
          <w:color w:val="000000"/>
          <w:w w:val="107"/>
        </w:rPr>
        <w:t>estabelecer diferença tributária entre bens e serviços, de qualquer natureza, em razão de sua procedência ou destino</w:t>
      </w:r>
      <w:r w:rsidR="00BF2B13" w:rsidRPr="00DF5BFE">
        <w:rPr>
          <w:rFonts w:ascii="Arial" w:hAnsi="Arial" w:cs="Arial"/>
          <w:color w:val="000000"/>
          <w:w w:val="107"/>
        </w:rPr>
        <w:t>.</w:t>
      </w:r>
      <w:r w:rsidR="00F41CBA" w:rsidRPr="00DF5BFE">
        <w:rPr>
          <w:rFonts w:ascii="Arial" w:hAnsi="Arial" w:cs="Arial"/>
          <w:color w:val="000000"/>
          <w:w w:val="107"/>
        </w:rPr>
        <w:t xml:space="preserve"> </w:t>
      </w:r>
    </w:p>
    <w:p w14:paraId="4D0C9ED8" w14:textId="77777777" w:rsidR="0060009A" w:rsidRPr="00DF5BFE" w:rsidRDefault="0060009A" w:rsidP="0060009A">
      <w:pPr>
        <w:widowControl w:val="0"/>
        <w:tabs>
          <w:tab w:val="left" w:pos="2410"/>
        </w:tabs>
        <w:autoSpaceDE w:val="0"/>
        <w:autoSpaceDN w:val="0"/>
        <w:adjustRightInd w:val="0"/>
        <w:ind w:left="709" w:rightChars="117" w:right="281"/>
        <w:jc w:val="both"/>
        <w:rPr>
          <w:rFonts w:ascii="Arial" w:hAnsi="Arial" w:cs="Arial"/>
          <w:color w:val="000000"/>
          <w:w w:val="107"/>
        </w:rPr>
      </w:pPr>
    </w:p>
    <w:p w14:paraId="7F8C521E" w14:textId="77777777"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CAPÍTULO V</w:t>
      </w:r>
    </w:p>
    <w:p w14:paraId="453754B7" w14:textId="77777777"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DA ADMINISTRAÇÃO PÚBLICA</w:t>
      </w:r>
    </w:p>
    <w:p w14:paraId="76B9C838" w14:textId="78369BAF"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 xml:space="preserve">DISPOSIÇÕES GERAIS </w:t>
      </w:r>
    </w:p>
    <w:p w14:paraId="38087431" w14:textId="3B6E80B9" w:rsidR="0060009A" w:rsidRPr="00DF5BFE" w:rsidRDefault="0060009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p>
    <w:p w14:paraId="7C602AEE" w14:textId="70F52FA7" w:rsidR="006948F8" w:rsidRPr="00DF5BFE" w:rsidRDefault="008D5696" w:rsidP="006948F8">
      <w:pPr>
        <w:widowControl w:val="0"/>
        <w:tabs>
          <w:tab w:val="left" w:pos="0"/>
          <w:tab w:val="left" w:pos="480"/>
          <w:tab w:val="left" w:pos="1080"/>
          <w:tab w:val="left" w:pos="3791"/>
          <w:tab w:val="left" w:pos="4341"/>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Art. 1</w:t>
      </w:r>
      <w:r w:rsidR="00212B55">
        <w:rPr>
          <w:rFonts w:ascii="Arial" w:hAnsi="Arial" w:cs="Arial"/>
          <w:b/>
          <w:bCs/>
          <w:color w:val="000000"/>
          <w:w w:val="107"/>
        </w:rPr>
        <w:t>4</w:t>
      </w:r>
      <w:r w:rsidRPr="00DF5BFE">
        <w:rPr>
          <w:rFonts w:ascii="Arial" w:hAnsi="Arial" w:cs="Arial"/>
          <w:color w:val="000000"/>
          <w:w w:val="107"/>
        </w:rPr>
        <w:t xml:space="preserve"> A administração pública direta, indireta, </w:t>
      </w:r>
      <w:r w:rsidRPr="00DF5BFE">
        <w:rPr>
          <w:rFonts w:ascii="Arial" w:hAnsi="Arial" w:cs="Arial"/>
          <w:w w:val="107"/>
        </w:rPr>
        <w:t>autárquica</w:t>
      </w:r>
      <w:r w:rsidRPr="00DF5BFE">
        <w:rPr>
          <w:rFonts w:ascii="Arial" w:hAnsi="Arial" w:cs="Arial"/>
          <w:color w:val="000000"/>
          <w:w w:val="107"/>
        </w:rPr>
        <w:t xml:space="preserve"> ou fundacional de qualquer dos poderes do município, obedecerá aos princípios da legalidade, impessoalidade, moralidade, publicidade, eficiência e, também, ao seguinte:</w:t>
      </w:r>
    </w:p>
    <w:p w14:paraId="10E3B4E5" w14:textId="6A813C4F" w:rsidR="008D5696" w:rsidRPr="00DF5BFE" w:rsidRDefault="002860DE" w:rsidP="006948F8">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8D5696" w:rsidRPr="00DF5BFE">
        <w:rPr>
          <w:rFonts w:ascii="Arial" w:hAnsi="Arial" w:cs="Arial"/>
          <w:color w:val="000000"/>
          <w:w w:val="107"/>
        </w:rPr>
        <w:t xml:space="preserve">garantia da participação dos cidadãos e de suas organizações </w:t>
      </w:r>
      <w:r w:rsidR="008D5696" w:rsidRPr="00DF5BFE">
        <w:rPr>
          <w:rFonts w:ascii="Arial" w:hAnsi="Arial" w:cs="Arial"/>
          <w:color w:val="000000"/>
          <w:w w:val="107"/>
        </w:rPr>
        <w:lastRenderedPageBreak/>
        <w:t xml:space="preserve">administrativas, através de conselhos colegiados em audiências </w:t>
      </w:r>
      <w:r w:rsidR="00DA4EFE" w:rsidRPr="00DF5BFE">
        <w:rPr>
          <w:rFonts w:ascii="Arial" w:hAnsi="Arial" w:cs="Arial"/>
          <w:color w:val="000000"/>
          <w:w w:val="107"/>
        </w:rPr>
        <w:t>públicas, além dos mecanismos</w:t>
      </w:r>
      <w:r w:rsidR="008D5696" w:rsidRPr="00DF5BFE">
        <w:rPr>
          <w:rFonts w:ascii="Arial" w:hAnsi="Arial" w:cs="Arial"/>
          <w:color w:val="000000"/>
          <w:w w:val="107"/>
        </w:rPr>
        <w:t xml:space="preserve"> </w:t>
      </w:r>
      <w:r w:rsidR="00282B7F" w:rsidRPr="00DF5BFE">
        <w:rPr>
          <w:rFonts w:ascii="Arial" w:hAnsi="Arial" w:cs="Arial"/>
          <w:color w:val="000000"/>
          <w:w w:val="107"/>
        </w:rPr>
        <w:t>previstos na Constituição</w:t>
      </w:r>
      <w:r w:rsidR="008D5696" w:rsidRPr="00DF5BFE">
        <w:rPr>
          <w:rFonts w:ascii="Arial" w:hAnsi="Arial" w:cs="Arial"/>
          <w:color w:val="000000"/>
          <w:w w:val="107"/>
        </w:rPr>
        <w:t xml:space="preserve"> Federal, Estadual e desta Lei Orgânica; </w:t>
      </w:r>
    </w:p>
    <w:p w14:paraId="0A9F6D2B" w14:textId="00DF4FD0"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II - o</w:t>
      </w:r>
      <w:r w:rsidR="008D5696" w:rsidRPr="00DF5BFE">
        <w:rPr>
          <w:rFonts w:ascii="Arial" w:hAnsi="Arial" w:cs="Arial"/>
          <w:color w:val="000000"/>
          <w:w w:val="107"/>
        </w:rPr>
        <w:t xml:space="preserve">s cargos, empregos e funções públicas são acessíveis aos brasileiros que preencham os requisitos estabelecidos em lei, assim como os estrangeiros, na forma da lei; </w:t>
      </w:r>
    </w:p>
    <w:p w14:paraId="212BB209" w14:textId="4DDE1066"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8D5696" w:rsidRPr="00DF5BFE">
        <w:rPr>
          <w:rFonts w:ascii="Arial" w:hAnsi="Arial" w:cs="Arial"/>
          <w:color w:val="000000"/>
          <w:w w:val="107"/>
        </w:rPr>
        <w:t>a investidura em cargos ou emprego público depende de aprovação prévia em concurso público de provas ou de provas e títulos, de acordo com a natureza e a complexibilidade do cargo ou emprego, na forma prevista em lei, ressalvadas as nomeações para cargo em comissão declarada em lei de livre nomeação e exoneração;</w:t>
      </w:r>
    </w:p>
    <w:p w14:paraId="55BBD15F" w14:textId="77777777" w:rsidR="002C7BB9"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8D5696" w:rsidRPr="00DF5BFE">
        <w:rPr>
          <w:rFonts w:ascii="Arial" w:hAnsi="Arial" w:cs="Arial"/>
          <w:color w:val="000000"/>
          <w:w w:val="107"/>
        </w:rPr>
        <w:t xml:space="preserve">o prazo de validade do concurso público será de 2 (dois) anos prorrogável uma vez, por igual período; </w:t>
      </w:r>
      <w:bookmarkStart w:id="4" w:name="Pg15"/>
      <w:bookmarkEnd w:id="4"/>
    </w:p>
    <w:p w14:paraId="671D99E7" w14:textId="5B4DE0F4" w:rsidR="00176CB0"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8D5696" w:rsidRPr="00DF5BFE">
        <w:rPr>
          <w:rFonts w:ascii="Arial" w:hAnsi="Arial" w:cs="Arial"/>
          <w:color w:val="000000"/>
          <w:w w:val="107"/>
        </w:rPr>
        <w:t xml:space="preserve">durante o prazo improrrogável previsto no edital de convocação, aquele aprovado em concurso público de provas ou de provas e títulos será convocado com prioridade sobre novos concursados para assumir cargo ou emprego na carreira; </w:t>
      </w:r>
    </w:p>
    <w:p w14:paraId="70280971" w14:textId="3D7DE41C"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w w:val="107"/>
        </w:rPr>
        <w:t xml:space="preserve">VI - </w:t>
      </w:r>
      <w:r w:rsidR="008D5696" w:rsidRPr="00DF5BFE">
        <w:rPr>
          <w:rFonts w:ascii="Arial" w:hAnsi="Arial" w:cs="Arial"/>
          <w:w w:val="107"/>
        </w:rPr>
        <w:t xml:space="preserve">as funções de confiança, serão exercidas exclusivamente por servidores ocupantes de cargo efetivo, e os cargos em comissão, a serem preenchidos por servidores de carreira nos casos, condições e percentuais mínimos previstos em lei, destinam-se apenas às atribuições de direção, chefia e assessoramento; </w:t>
      </w:r>
    </w:p>
    <w:p w14:paraId="4AFF1DB3" w14:textId="4C911786" w:rsidR="008D5696" w:rsidRPr="00B97178"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themeColor="text1"/>
          <w:w w:val="107"/>
        </w:rPr>
      </w:pPr>
      <w:r w:rsidRPr="00B97178">
        <w:rPr>
          <w:rFonts w:ascii="Arial" w:hAnsi="Arial" w:cs="Arial"/>
          <w:color w:val="000000" w:themeColor="text1"/>
          <w:w w:val="107"/>
        </w:rPr>
        <w:t xml:space="preserve">VII - </w:t>
      </w:r>
      <w:r w:rsidR="008D5696" w:rsidRPr="00B97178">
        <w:rPr>
          <w:rFonts w:ascii="Arial" w:hAnsi="Arial" w:cs="Arial"/>
          <w:color w:val="000000" w:themeColor="text1"/>
          <w:w w:val="107"/>
        </w:rPr>
        <w:t xml:space="preserve">a lei reservará percentual dos cargos e empregos públicos para as pessoas portadoras de necessidades especiais e definirá os critérios de sua admissão; </w:t>
      </w:r>
    </w:p>
    <w:p w14:paraId="3A82CF90" w14:textId="174E9591" w:rsidR="008D5696" w:rsidRPr="00DF5BFE" w:rsidRDefault="0062392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Pr>
          <w:rFonts w:ascii="Arial" w:hAnsi="Arial" w:cs="Arial"/>
          <w:color w:val="000000"/>
          <w:w w:val="107"/>
        </w:rPr>
        <w:t>VIII</w:t>
      </w:r>
      <w:r w:rsidR="002860DE" w:rsidRPr="00DF5BFE">
        <w:rPr>
          <w:rFonts w:ascii="Arial" w:hAnsi="Arial" w:cs="Arial"/>
          <w:color w:val="000000"/>
          <w:w w:val="107"/>
        </w:rPr>
        <w:t xml:space="preserve"> - </w:t>
      </w:r>
      <w:r w:rsidR="008D5696" w:rsidRPr="00DF5BFE">
        <w:rPr>
          <w:rFonts w:ascii="Arial" w:hAnsi="Arial" w:cs="Arial"/>
          <w:color w:val="000000"/>
          <w:w w:val="107"/>
        </w:rPr>
        <w:t xml:space="preserve">a remuneração dos servidores públicos e os subsídios dos agentes políticos, somente poderão ser fixados ou alterados por lei específica, observada a iniciativa privativa em cada caso, assegurada revisão geral anual, sempre na mesma data e sem distinção de índices; </w:t>
      </w:r>
    </w:p>
    <w:p w14:paraId="47618F9E" w14:textId="3CCC9765" w:rsidR="008D5696" w:rsidRPr="00DF5BFE" w:rsidRDefault="0062392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Pr>
          <w:rFonts w:ascii="Arial" w:hAnsi="Arial" w:cs="Arial"/>
          <w:color w:val="000000"/>
          <w:w w:val="107"/>
        </w:rPr>
        <w:t>I</w:t>
      </w:r>
      <w:r w:rsidR="002860DE" w:rsidRPr="00DF5BFE">
        <w:rPr>
          <w:rFonts w:ascii="Arial" w:hAnsi="Arial" w:cs="Arial"/>
          <w:color w:val="000000"/>
          <w:w w:val="107"/>
        </w:rPr>
        <w:t xml:space="preserve">X - </w:t>
      </w:r>
      <w:r w:rsidR="008D5696" w:rsidRPr="00DF5BFE">
        <w:rPr>
          <w:rFonts w:ascii="Arial" w:hAnsi="Arial" w:cs="Arial"/>
          <w:color w:val="000000"/>
          <w:w w:val="107"/>
        </w:rPr>
        <w:t xml:space="preserve">os vencimentos dos cargos do Poder Legislativo não poderão ser superiores aos pagos pelo Poder Executivo; </w:t>
      </w:r>
    </w:p>
    <w:p w14:paraId="04CF851B" w14:textId="0FD8CE9E"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 - </w:t>
      </w:r>
      <w:r w:rsidR="008D5696" w:rsidRPr="00DF5BFE">
        <w:rPr>
          <w:rFonts w:ascii="Arial" w:hAnsi="Arial" w:cs="Arial"/>
          <w:color w:val="000000"/>
          <w:w w:val="107"/>
        </w:rPr>
        <w:t xml:space="preserve">é vedada a vinculação ou equiparação de quaisquer espécies </w:t>
      </w:r>
      <w:r w:rsidR="00AE769A" w:rsidRPr="00DF5BFE">
        <w:rPr>
          <w:rFonts w:ascii="Arial" w:hAnsi="Arial" w:cs="Arial"/>
          <w:color w:val="000000"/>
          <w:w w:val="107"/>
        </w:rPr>
        <w:t>remuneratórias, para</w:t>
      </w:r>
      <w:r w:rsidR="008D5696" w:rsidRPr="00DF5BFE">
        <w:rPr>
          <w:rFonts w:ascii="Arial" w:hAnsi="Arial" w:cs="Arial"/>
          <w:color w:val="000000"/>
          <w:w w:val="107"/>
        </w:rPr>
        <w:t xml:space="preserve"> efeito de remuneração de pessoal do serviço público; </w:t>
      </w:r>
    </w:p>
    <w:p w14:paraId="28321515" w14:textId="0B7B3D79"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 - </w:t>
      </w:r>
      <w:r w:rsidR="008D5696" w:rsidRPr="00DF5BFE">
        <w:rPr>
          <w:rFonts w:ascii="Arial" w:hAnsi="Arial" w:cs="Arial"/>
          <w:color w:val="000000"/>
          <w:w w:val="107"/>
        </w:rPr>
        <w:t xml:space="preserve">os acréscimos pecuniários percebidos por servidor público municipal não serão computados nem acumulados para fins de concessão de acréscimos anteriores; </w:t>
      </w:r>
    </w:p>
    <w:p w14:paraId="245F89EB" w14:textId="11F1F5AB"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XII - </w:t>
      </w:r>
      <w:r w:rsidR="008D5696" w:rsidRPr="00DF5BFE">
        <w:rPr>
          <w:rFonts w:ascii="Arial" w:hAnsi="Arial" w:cs="Arial"/>
          <w:color w:val="000000"/>
          <w:w w:val="107"/>
        </w:rPr>
        <w:t xml:space="preserve">os vencimentos dos servidores públicos municipais são irredutíveis e a remuneração observará o disposto nos incisos XI e XII deste artigo;  </w:t>
      </w:r>
    </w:p>
    <w:p w14:paraId="003AB432" w14:textId="264A440C" w:rsidR="008D5696" w:rsidRPr="00DF5BFE" w:rsidRDefault="002860DE" w:rsidP="002C7BB9">
      <w:pPr>
        <w:widowControl w:val="0"/>
        <w:tabs>
          <w:tab w:val="left" w:pos="851"/>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XI</w:t>
      </w:r>
      <w:r w:rsidR="0062392E">
        <w:rPr>
          <w:rFonts w:ascii="Arial" w:hAnsi="Arial" w:cs="Arial"/>
          <w:color w:val="000000"/>
          <w:w w:val="107"/>
        </w:rPr>
        <w:t>II</w:t>
      </w:r>
      <w:r w:rsidRPr="00DF5BFE">
        <w:rPr>
          <w:rFonts w:ascii="Arial" w:hAnsi="Arial" w:cs="Arial"/>
          <w:color w:val="000000"/>
          <w:w w:val="107"/>
        </w:rPr>
        <w:t xml:space="preserve"> - </w:t>
      </w:r>
      <w:r w:rsidR="008D5696" w:rsidRPr="00DF5BFE">
        <w:rPr>
          <w:rFonts w:ascii="Arial" w:hAnsi="Arial" w:cs="Arial"/>
          <w:color w:val="000000"/>
          <w:w w:val="107"/>
        </w:rPr>
        <w:t xml:space="preserve">é vedada a acumulação remunerada de cargos públicos, exceto </w:t>
      </w:r>
      <w:r w:rsidR="00AE769A" w:rsidRPr="00DF5BFE">
        <w:rPr>
          <w:rFonts w:ascii="Arial" w:hAnsi="Arial" w:cs="Arial"/>
          <w:color w:val="000000"/>
          <w:w w:val="107"/>
        </w:rPr>
        <w:t xml:space="preserve">quando houver </w:t>
      </w:r>
      <w:r w:rsidR="00DA4EFE" w:rsidRPr="00DF5BFE">
        <w:rPr>
          <w:rFonts w:ascii="Arial" w:hAnsi="Arial" w:cs="Arial"/>
          <w:color w:val="000000"/>
          <w:w w:val="107"/>
        </w:rPr>
        <w:t>compatibilidade de horários</w:t>
      </w:r>
      <w:r w:rsidR="008D5696" w:rsidRPr="00DF5BFE">
        <w:rPr>
          <w:rFonts w:ascii="Arial" w:hAnsi="Arial" w:cs="Arial"/>
          <w:color w:val="000000"/>
          <w:w w:val="107"/>
        </w:rPr>
        <w:t>, observado em qualquer caso o limite estabelecido no inciso XXI.</w:t>
      </w:r>
    </w:p>
    <w:p w14:paraId="671FA200" w14:textId="77777777" w:rsidR="008D5696" w:rsidRPr="00DF5BFE" w:rsidRDefault="008D5696" w:rsidP="002C7BB9">
      <w:pPr>
        <w:widowControl w:val="0"/>
        <w:numPr>
          <w:ilvl w:val="0"/>
          <w:numId w:val="60"/>
        </w:numPr>
        <w:tabs>
          <w:tab w:val="clear" w:pos="737"/>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a de dois cargos de professor; </w:t>
      </w:r>
    </w:p>
    <w:p w14:paraId="4396D0EA" w14:textId="77777777" w:rsidR="008D5696" w:rsidRPr="00DF5BFE" w:rsidRDefault="008D5696" w:rsidP="002C7BB9">
      <w:pPr>
        <w:widowControl w:val="0"/>
        <w:numPr>
          <w:ilvl w:val="0"/>
          <w:numId w:val="60"/>
        </w:numPr>
        <w:tabs>
          <w:tab w:val="clear" w:pos="737"/>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a de um cargo de professor com outro, técnico ou científico; </w:t>
      </w:r>
    </w:p>
    <w:p w14:paraId="0BD96CFD" w14:textId="77777777" w:rsidR="008D5696" w:rsidRPr="00DF5BFE" w:rsidRDefault="008D5696" w:rsidP="002C7BB9">
      <w:pPr>
        <w:widowControl w:val="0"/>
        <w:numPr>
          <w:ilvl w:val="0"/>
          <w:numId w:val="60"/>
        </w:numPr>
        <w:tabs>
          <w:tab w:val="clear" w:pos="737"/>
          <w:tab w:val="left" w:pos="426"/>
          <w:tab w:val="left" w:pos="4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a de dois cargos ou empregos privativos de profissionais da saúde, com profissões regulamentadas; </w:t>
      </w:r>
    </w:p>
    <w:p w14:paraId="2F36E06E" w14:textId="0A214226"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bookmarkStart w:id="5" w:name="Pg16"/>
      <w:bookmarkEnd w:id="5"/>
      <w:r w:rsidRPr="00DF5BFE">
        <w:rPr>
          <w:rFonts w:ascii="Arial" w:hAnsi="Arial" w:cs="Arial"/>
          <w:color w:val="000000"/>
          <w:w w:val="107"/>
        </w:rPr>
        <w:t>X</w:t>
      </w:r>
      <w:r w:rsidR="0062392E">
        <w:rPr>
          <w:rFonts w:ascii="Arial" w:hAnsi="Arial" w:cs="Arial"/>
          <w:color w:val="000000"/>
          <w:w w:val="107"/>
        </w:rPr>
        <w:t>I</w:t>
      </w:r>
      <w:r w:rsidRPr="00DF5BFE">
        <w:rPr>
          <w:rFonts w:ascii="Arial" w:hAnsi="Arial" w:cs="Arial"/>
          <w:color w:val="000000"/>
          <w:w w:val="107"/>
        </w:rPr>
        <w:t xml:space="preserve">V - </w:t>
      </w:r>
      <w:r w:rsidR="008D5696" w:rsidRPr="00DF5BFE">
        <w:rPr>
          <w:rFonts w:ascii="Arial" w:hAnsi="Arial" w:cs="Arial"/>
          <w:color w:val="000000"/>
          <w:w w:val="107"/>
        </w:rPr>
        <w:t xml:space="preserve">a proibição de acumular estende-se a empregos e funções e abrange autarquias, empresas públicas, sociedades de economia mista suas subsidiárias e sociedades controladas, direta ou indiretamente, pelo poder público; </w:t>
      </w:r>
    </w:p>
    <w:p w14:paraId="674CB07A" w14:textId="38F371B7"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 xml:space="preserve">XV - </w:t>
      </w:r>
      <w:r w:rsidR="008D5696" w:rsidRPr="00DF5BFE">
        <w:rPr>
          <w:rFonts w:ascii="Arial" w:hAnsi="Arial" w:cs="Arial"/>
          <w:color w:val="000000"/>
          <w:w w:val="107"/>
        </w:rPr>
        <w:t xml:space="preserve">nenhum servidor será designado para funções não constantes das atribuídas ao cargo que ocupa, a não ser na hipótese de substituição, percebendo gratificação estabelecida em lei; </w:t>
      </w:r>
    </w:p>
    <w:p w14:paraId="041B3455" w14:textId="6E5E3F03"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XVI - </w:t>
      </w:r>
      <w:r w:rsidR="00AE769A" w:rsidRPr="00DF5BFE">
        <w:rPr>
          <w:rFonts w:ascii="Arial" w:hAnsi="Arial" w:cs="Arial"/>
          <w:color w:val="000000"/>
          <w:w w:val="107"/>
        </w:rPr>
        <w:t>a administração</w:t>
      </w:r>
      <w:r w:rsidR="008D5696" w:rsidRPr="00DF5BFE">
        <w:rPr>
          <w:rFonts w:ascii="Arial" w:hAnsi="Arial" w:cs="Arial"/>
          <w:color w:val="000000"/>
          <w:w w:val="107"/>
        </w:rPr>
        <w:t xml:space="preserve"> tributária e seus servidores fiscais terão, dentro de suas áreas de competência e jurisdição, precedências sobre os demais setores administrativos, na forma de lei;</w:t>
      </w:r>
    </w:p>
    <w:p w14:paraId="22B34599" w14:textId="30A44582"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XVII - </w:t>
      </w:r>
      <w:r w:rsidR="008D5696" w:rsidRPr="00DF5BFE">
        <w:rPr>
          <w:rFonts w:ascii="Arial" w:hAnsi="Arial" w:cs="Arial"/>
          <w:color w:val="000000"/>
          <w:w w:val="107"/>
        </w:rPr>
        <w:t xml:space="preserve">somente por lei específica poderá ser criada autarquia e autorizada </w:t>
      </w:r>
      <w:r w:rsidR="00AE769A" w:rsidRPr="00DF5BFE">
        <w:rPr>
          <w:rFonts w:ascii="Arial" w:hAnsi="Arial" w:cs="Arial"/>
          <w:color w:val="000000"/>
          <w:w w:val="107"/>
        </w:rPr>
        <w:t>a instituição</w:t>
      </w:r>
      <w:r w:rsidR="008D5696" w:rsidRPr="00DF5BFE">
        <w:rPr>
          <w:rFonts w:ascii="Arial" w:hAnsi="Arial" w:cs="Arial"/>
          <w:color w:val="000000"/>
          <w:w w:val="107"/>
        </w:rPr>
        <w:t xml:space="preserve"> de </w:t>
      </w:r>
      <w:r w:rsidR="00AE769A" w:rsidRPr="00DF5BFE">
        <w:rPr>
          <w:rFonts w:ascii="Arial" w:hAnsi="Arial" w:cs="Arial"/>
          <w:color w:val="000000"/>
          <w:w w:val="107"/>
        </w:rPr>
        <w:t>empresa pública</w:t>
      </w:r>
      <w:r w:rsidR="008D5696" w:rsidRPr="00DF5BFE">
        <w:rPr>
          <w:rFonts w:ascii="Arial" w:hAnsi="Arial" w:cs="Arial"/>
          <w:color w:val="000000"/>
          <w:w w:val="107"/>
        </w:rPr>
        <w:t xml:space="preserve">, sociedade de economia mista e de fundação, cabendo a lei complementar, neste último caso definir as áreas de sua atuação; </w:t>
      </w:r>
    </w:p>
    <w:p w14:paraId="5281B235" w14:textId="05026C1B"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X</w:t>
      </w:r>
      <w:r w:rsidR="0062392E">
        <w:rPr>
          <w:rFonts w:ascii="Arial" w:hAnsi="Arial" w:cs="Arial"/>
          <w:color w:val="000000"/>
          <w:w w:val="107"/>
        </w:rPr>
        <w:t>VIII</w:t>
      </w:r>
      <w:r w:rsidRPr="00DF5BFE">
        <w:rPr>
          <w:rFonts w:ascii="Arial" w:hAnsi="Arial" w:cs="Arial"/>
          <w:color w:val="000000"/>
          <w:w w:val="107"/>
        </w:rPr>
        <w:t xml:space="preserve"> - </w:t>
      </w:r>
      <w:r w:rsidR="008D5696" w:rsidRPr="00DF5BFE">
        <w:rPr>
          <w:rFonts w:ascii="Arial" w:hAnsi="Arial" w:cs="Arial"/>
          <w:color w:val="000000"/>
          <w:w w:val="107"/>
        </w:rPr>
        <w:t>depende de autorização legislativa, em cada caso, a criação de subsidiárias das entidades mencionadas no inciso anterior, assim como a participação delas em empresas privadas;</w:t>
      </w:r>
    </w:p>
    <w:p w14:paraId="549E7ADD" w14:textId="48FA0DDE" w:rsidR="008D5696" w:rsidRPr="00DF5BFE" w:rsidRDefault="0062392E" w:rsidP="002C7BB9">
      <w:pPr>
        <w:widowControl w:val="0"/>
        <w:tabs>
          <w:tab w:val="left" w:pos="851"/>
        </w:tabs>
        <w:autoSpaceDE w:val="0"/>
        <w:autoSpaceDN w:val="0"/>
        <w:adjustRightInd w:val="0"/>
        <w:ind w:rightChars="117" w:right="281"/>
        <w:jc w:val="both"/>
        <w:rPr>
          <w:rFonts w:ascii="Arial" w:hAnsi="Arial" w:cs="Arial"/>
          <w:color w:val="000000"/>
          <w:w w:val="107"/>
        </w:rPr>
      </w:pPr>
      <w:r>
        <w:rPr>
          <w:rFonts w:ascii="Arial" w:hAnsi="Arial" w:cs="Arial"/>
          <w:color w:val="000000"/>
          <w:w w:val="107"/>
        </w:rPr>
        <w:t>I</w:t>
      </w:r>
      <w:r w:rsidR="002860DE" w:rsidRPr="00DF5BFE">
        <w:rPr>
          <w:rFonts w:ascii="Arial" w:hAnsi="Arial" w:cs="Arial"/>
          <w:color w:val="000000"/>
          <w:w w:val="107"/>
        </w:rPr>
        <w:t xml:space="preserve">XX - </w:t>
      </w:r>
      <w:r w:rsidR="00AE769A" w:rsidRPr="00DF5BFE">
        <w:rPr>
          <w:rFonts w:ascii="Arial" w:hAnsi="Arial" w:cs="Arial"/>
          <w:color w:val="000000"/>
          <w:w w:val="107"/>
        </w:rPr>
        <w:t xml:space="preserve">ressalvados os </w:t>
      </w:r>
      <w:r w:rsidR="00DA4EFE" w:rsidRPr="00DF5BFE">
        <w:rPr>
          <w:rFonts w:ascii="Arial" w:hAnsi="Arial" w:cs="Arial"/>
          <w:color w:val="000000"/>
          <w:w w:val="107"/>
        </w:rPr>
        <w:t>casos determinados</w:t>
      </w:r>
      <w:r w:rsidR="008D5696" w:rsidRPr="00DF5BFE">
        <w:rPr>
          <w:rFonts w:ascii="Arial" w:hAnsi="Arial" w:cs="Arial"/>
          <w:color w:val="000000"/>
          <w:w w:val="107"/>
        </w:rPr>
        <w:t xml:space="preserve"> na legislação federal </w:t>
      </w:r>
      <w:r w:rsidR="002860DE" w:rsidRPr="00DF5BFE">
        <w:rPr>
          <w:rFonts w:ascii="Arial" w:hAnsi="Arial" w:cs="Arial"/>
          <w:color w:val="000000"/>
          <w:w w:val="107"/>
        </w:rPr>
        <w:t>específica, as</w:t>
      </w:r>
      <w:r w:rsidR="008D5696" w:rsidRPr="00DF5BFE">
        <w:rPr>
          <w:rFonts w:ascii="Arial" w:hAnsi="Arial" w:cs="Arial"/>
          <w:color w:val="000000"/>
          <w:w w:val="107"/>
        </w:rPr>
        <w:t xml:space="preserve"> obras,</w:t>
      </w:r>
      <w:r w:rsidR="002860DE" w:rsidRPr="00DF5BFE">
        <w:rPr>
          <w:rFonts w:ascii="Arial" w:hAnsi="Arial" w:cs="Arial"/>
          <w:color w:val="000000"/>
          <w:w w:val="107"/>
        </w:rPr>
        <w:t xml:space="preserve"> </w:t>
      </w:r>
      <w:r w:rsidR="008D5696" w:rsidRPr="00DF5BFE">
        <w:rPr>
          <w:rFonts w:ascii="Arial" w:hAnsi="Arial" w:cs="Arial"/>
          <w:color w:val="000000"/>
          <w:w w:val="107"/>
        </w:rPr>
        <w:t>serviços, compras e alienações serão contratados mediante processo de licitação pública que assegure igualdade de condições a todos os concorrentes, com cláusulas que estabeleçam obrigações de pagamento,</w:t>
      </w:r>
      <w:r w:rsidR="002860DE" w:rsidRPr="00DF5BFE">
        <w:rPr>
          <w:rFonts w:ascii="Arial" w:hAnsi="Arial" w:cs="Arial"/>
          <w:color w:val="000000"/>
          <w:w w:val="107"/>
        </w:rPr>
        <w:t xml:space="preserve"> </w:t>
      </w:r>
      <w:r w:rsidR="008D5696" w:rsidRPr="00DF5BFE">
        <w:rPr>
          <w:rFonts w:ascii="Arial" w:hAnsi="Arial" w:cs="Arial"/>
          <w:color w:val="000000"/>
          <w:w w:val="107"/>
        </w:rPr>
        <w:t xml:space="preserve">mantidas as condições efetivas da proposta, nos termos da lei, a qual </w:t>
      </w:r>
      <w:r w:rsidR="002C7BB9" w:rsidRPr="00DF5BFE">
        <w:rPr>
          <w:rFonts w:ascii="Arial" w:hAnsi="Arial" w:cs="Arial"/>
          <w:color w:val="000000"/>
          <w:w w:val="107"/>
        </w:rPr>
        <w:t>somente permitirá</w:t>
      </w:r>
      <w:r w:rsidR="008D5696" w:rsidRPr="00DF5BFE">
        <w:rPr>
          <w:rFonts w:ascii="Arial" w:hAnsi="Arial" w:cs="Arial"/>
          <w:color w:val="000000"/>
          <w:w w:val="107"/>
        </w:rPr>
        <w:t xml:space="preserve"> as exigências de qualificação técnica e econômica, indispensável à garantia das obrigações;</w:t>
      </w:r>
    </w:p>
    <w:p w14:paraId="5EDC416E" w14:textId="3BF2D11E" w:rsidR="008D5696" w:rsidRPr="00DF5BFE"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XX - </w:t>
      </w:r>
      <w:r w:rsidR="008D5696" w:rsidRPr="00DF5BFE">
        <w:rPr>
          <w:rFonts w:ascii="Arial" w:hAnsi="Arial" w:cs="Arial"/>
          <w:color w:val="000000"/>
          <w:w w:val="107"/>
        </w:rPr>
        <w:t xml:space="preserve">a remuneração e o subsídio dos ocupantes de cargos, empregos públicos e funções de administração direta, autárquica e fundacional, dos  membros de qualquer dos Poderes do Município, dos detentores de mandato  eletivo e dos demais agentes políticos e os proventos, pensões ou outras  espécie remuneratória, percebidas cumulativamente ou não, incluídas as vantagens pessoais ou de qualquer outra natureza, não poderão exceder ao  subsídio mensal, em espécie, dos Ministros do Supremo Tribunal Federal, aplicando-se como </w:t>
      </w:r>
      <w:r w:rsidR="008D5696" w:rsidRPr="00DF5BFE">
        <w:rPr>
          <w:rFonts w:ascii="Arial" w:hAnsi="Arial" w:cs="Arial"/>
          <w:w w:val="107"/>
        </w:rPr>
        <w:t>limite</w:t>
      </w:r>
      <w:r w:rsidR="008D5696" w:rsidRPr="00DF5BFE">
        <w:rPr>
          <w:rFonts w:ascii="Arial" w:hAnsi="Arial" w:cs="Arial"/>
          <w:color w:val="000000"/>
          <w:w w:val="107"/>
        </w:rPr>
        <w:t xml:space="preserve"> no Município, o </w:t>
      </w:r>
      <w:r w:rsidR="009D27EB" w:rsidRPr="00DF5BFE">
        <w:rPr>
          <w:rFonts w:ascii="Arial" w:hAnsi="Arial" w:cs="Arial"/>
          <w:color w:val="000000"/>
          <w:w w:val="107"/>
        </w:rPr>
        <w:t>subsídio fixado para o Prefeito;</w:t>
      </w:r>
    </w:p>
    <w:p w14:paraId="42C70E4C" w14:textId="6D4D5312" w:rsidR="008D5696" w:rsidRDefault="002860DE" w:rsidP="002C7BB9">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XXI - </w:t>
      </w:r>
      <w:r w:rsidR="008D5696" w:rsidRPr="00DF5BFE">
        <w:rPr>
          <w:rFonts w:ascii="Arial" w:hAnsi="Arial" w:cs="Arial"/>
          <w:color w:val="000000"/>
          <w:w w:val="107"/>
        </w:rPr>
        <w:t xml:space="preserve">é vedada a dispensa de servidores sindicalizados, a partir do </w:t>
      </w:r>
      <w:r w:rsidR="00AE769A" w:rsidRPr="00DF5BFE">
        <w:rPr>
          <w:rFonts w:ascii="Arial" w:hAnsi="Arial" w:cs="Arial"/>
          <w:color w:val="000000"/>
          <w:w w:val="107"/>
        </w:rPr>
        <w:t>registro da</w:t>
      </w:r>
      <w:r w:rsidR="008D5696" w:rsidRPr="00DF5BFE">
        <w:rPr>
          <w:rFonts w:ascii="Arial" w:hAnsi="Arial" w:cs="Arial"/>
          <w:color w:val="000000"/>
          <w:w w:val="107"/>
        </w:rPr>
        <w:t xml:space="preserve"> candidatura a cargo de direção ou representação sindical e, se eleito, ainda que suplente, até um ano após o final do mandato, salvo se cometer falta grave nos termos da lei. </w:t>
      </w:r>
    </w:p>
    <w:p w14:paraId="46E6398C" w14:textId="77777777" w:rsidR="00AF0EA3" w:rsidRPr="00DF5BFE" w:rsidRDefault="00AF0EA3" w:rsidP="002C7BB9">
      <w:pPr>
        <w:widowControl w:val="0"/>
        <w:tabs>
          <w:tab w:val="left" w:pos="851"/>
        </w:tabs>
        <w:autoSpaceDE w:val="0"/>
        <w:autoSpaceDN w:val="0"/>
        <w:adjustRightInd w:val="0"/>
        <w:ind w:rightChars="117" w:right="281"/>
        <w:jc w:val="both"/>
        <w:rPr>
          <w:rFonts w:ascii="Arial" w:hAnsi="Arial" w:cs="Arial"/>
          <w:color w:val="000000"/>
          <w:w w:val="107"/>
        </w:rPr>
      </w:pPr>
    </w:p>
    <w:p w14:paraId="697C64AE" w14:textId="51CC7569" w:rsidR="008D5696" w:rsidRPr="00DF5BFE" w:rsidRDefault="008D5696" w:rsidP="00643C01">
      <w:pPr>
        <w:widowControl w:val="0"/>
        <w:tabs>
          <w:tab w:val="left" w:pos="0"/>
          <w:tab w:val="left" w:pos="480"/>
          <w:tab w:val="left" w:pos="1080"/>
          <w:tab w:val="left" w:pos="2268"/>
        </w:tabs>
        <w:autoSpaceDE w:val="0"/>
        <w:autoSpaceDN w:val="0"/>
        <w:adjustRightInd w:val="0"/>
        <w:ind w:rightChars="117" w:right="281"/>
        <w:jc w:val="both"/>
        <w:rPr>
          <w:rFonts w:ascii="Arial" w:hAnsi="Arial" w:cs="Arial"/>
          <w:color w:val="000000"/>
          <w:w w:val="107"/>
        </w:rPr>
      </w:pPr>
      <w:bookmarkStart w:id="6" w:name="Pg17"/>
      <w:bookmarkEnd w:id="6"/>
      <w:r w:rsidRPr="00DF5BFE">
        <w:rPr>
          <w:rFonts w:ascii="Arial" w:hAnsi="Arial" w:cs="Arial"/>
          <w:color w:val="000000"/>
          <w:w w:val="107"/>
        </w:rPr>
        <w:t>§ 1º</w:t>
      </w:r>
      <w:r w:rsidRPr="00DF5BFE">
        <w:rPr>
          <w:rFonts w:ascii="Arial" w:hAnsi="Arial" w:cs="Arial"/>
          <w:color w:val="000000"/>
          <w:w w:val="107"/>
        </w:rPr>
        <w:tab/>
        <w:t xml:space="preserve">A publicidade dos atos, programas, obras, serviços e campanhas dos órgãos públicos municipais, deverá ter caráter educativo, informativo ou de orientação social, dela não podendo constar nomes, símbolos ou imagens que caracterizem promoção pessoal de autoridade ou de servidores públicos. </w:t>
      </w:r>
    </w:p>
    <w:p w14:paraId="642F56B4" w14:textId="2D392994" w:rsidR="008D5696" w:rsidRPr="00DF5BFE" w:rsidRDefault="008D5696" w:rsidP="00643C01">
      <w:pPr>
        <w:widowControl w:val="0"/>
        <w:tabs>
          <w:tab w:val="left" w:pos="0"/>
          <w:tab w:val="left" w:pos="480"/>
          <w:tab w:val="left" w:pos="1080"/>
          <w:tab w:val="left" w:pos="2268"/>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A não observância do disposto nos incisos III e IV deste artigo implicará a nulidade do ato e a punição da autoridade responsável, nos termos da lei. </w:t>
      </w:r>
    </w:p>
    <w:p w14:paraId="071E1C06" w14:textId="72986FCF" w:rsidR="008D5696" w:rsidRPr="00DF5BFE" w:rsidRDefault="008D5696" w:rsidP="00643C01">
      <w:pPr>
        <w:widowControl w:val="0"/>
        <w:tabs>
          <w:tab w:val="left" w:pos="0"/>
          <w:tab w:val="left" w:pos="480"/>
          <w:tab w:val="left" w:pos="1080"/>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3º A lei disciplinará a forma de participação do usuário na administração pública direta e indireta, regulando especialmente:</w:t>
      </w:r>
    </w:p>
    <w:p w14:paraId="2925C37C" w14:textId="77777777" w:rsidR="008D5696" w:rsidRPr="00DF5BFE" w:rsidRDefault="008D5696" w:rsidP="00643C01">
      <w:pPr>
        <w:widowControl w:val="0"/>
        <w:numPr>
          <w:ilvl w:val="0"/>
          <w:numId w:val="61"/>
        </w:numPr>
        <w:tabs>
          <w:tab w:val="left" w:pos="426"/>
          <w:tab w:val="left" w:pos="480"/>
          <w:tab w:val="left" w:pos="1080"/>
          <w:tab w:val="left" w:pos="2268"/>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as reclamações relativas a apresentação dos serviços públicos em geral, asseguradas a manutenção de serviço de atendimento ao usuário e a avaliação periódica, externa e interna, da qualidade dos serviços;</w:t>
      </w:r>
    </w:p>
    <w:p w14:paraId="28C93375" w14:textId="77777777" w:rsidR="008D5696" w:rsidRPr="00DF5BFE" w:rsidRDefault="008D5696" w:rsidP="00643C01">
      <w:pPr>
        <w:widowControl w:val="0"/>
        <w:numPr>
          <w:ilvl w:val="0"/>
          <w:numId w:val="61"/>
        </w:numPr>
        <w:tabs>
          <w:tab w:val="left" w:pos="426"/>
          <w:tab w:val="left" w:pos="480"/>
          <w:tab w:val="left" w:pos="1080"/>
          <w:tab w:val="left" w:pos="2268"/>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 o acesso dos usuários a registros administrativos e a informações </w:t>
      </w:r>
      <w:r w:rsidRPr="00DF5BFE">
        <w:rPr>
          <w:rFonts w:ascii="Arial" w:hAnsi="Arial" w:cs="Arial"/>
          <w:color w:val="000000"/>
          <w:w w:val="107"/>
        </w:rPr>
        <w:lastRenderedPageBreak/>
        <w:t>sobre atos do governo;</w:t>
      </w:r>
    </w:p>
    <w:p w14:paraId="49C7C6F3" w14:textId="77777777" w:rsidR="008D5696" w:rsidRPr="00DF5BFE" w:rsidRDefault="008D5696" w:rsidP="00643C01">
      <w:pPr>
        <w:widowControl w:val="0"/>
        <w:numPr>
          <w:ilvl w:val="0"/>
          <w:numId w:val="61"/>
        </w:numPr>
        <w:tabs>
          <w:tab w:val="left" w:pos="426"/>
          <w:tab w:val="left" w:pos="480"/>
          <w:tab w:val="left" w:pos="1080"/>
          <w:tab w:val="left" w:pos="2268"/>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a disciplina da representação contra o exercício negligente ou abusivo de cargo, emprego ou função na administração pública.</w:t>
      </w:r>
    </w:p>
    <w:p w14:paraId="10284201" w14:textId="36BCC6BC" w:rsidR="008D5696" w:rsidRPr="00DF5BFE" w:rsidRDefault="008D5696" w:rsidP="00643C01">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4º Os atos de improbidade administrativa importarão em suspensão dos direitos políticos, perda da função pública, indisponibilidade dos bens e ressarcimento do erário, na forma e gradação prevista na legislação federal, sem prejuízo da ação </w:t>
      </w:r>
      <w:r w:rsidR="00D61720">
        <w:rPr>
          <w:rFonts w:ascii="Arial" w:hAnsi="Arial" w:cs="Arial"/>
          <w:color w:val="000000"/>
          <w:w w:val="107"/>
        </w:rPr>
        <w:t>judicial</w:t>
      </w:r>
      <w:r w:rsidRPr="00DF5BFE">
        <w:rPr>
          <w:rFonts w:ascii="Arial" w:hAnsi="Arial" w:cs="Arial"/>
          <w:color w:val="000000"/>
          <w:w w:val="107"/>
        </w:rPr>
        <w:t xml:space="preserve"> cabível. </w:t>
      </w:r>
    </w:p>
    <w:p w14:paraId="7378DF26" w14:textId="21FD1C3B" w:rsidR="008D5696" w:rsidRPr="00DF5BFE" w:rsidRDefault="008D5696" w:rsidP="00643C01">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2860DE" w:rsidRPr="00DF5BFE">
        <w:rPr>
          <w:rFonts w:ascii="Arial" w:hAnsi="Arial" w:cs="Arial"/>
          <w:color w:val="000000"/>
          <w:w w:val="107"/>
        </w:rPr>
        <w:t>5º</w:t>
      </w:r>
      <w:r w:rsidRPr="00DF5BFE">
        <w:rPr>
          <w:rFonts w:ascii="Arial" w:hAnsi="Arial" w:cs="Arial"/>
          <w:color w:val="000000"/>
          <w:w w:val="107"/>
        </w:rPr>
        <w:t xml:space="preserve"> O Município e os prestadores de serviços públicos municipais responderão pelos danos que seus agentes, nesta qualidade, causarem a terceiros, assegurado o direito de regresso contra o responsável nos casos de dolo ou culpa. </w:t>
      </w:r>
    </w:p>
    <w:p w14:paraId="7F15BD3F" w14:textId="19B44E7A" w:rsidR="008D5696" w:rsidRPr="00DF5BFE" w:rsidRDefault="008D5696" w:rsidP="00643C01">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6º A lei disporá sobre os requisitos e as restrições ao ocupante de cargo ou emprego da administração direta e indireta, que possibilite o acesso a informações privilegiadas. </w:t>
      </w:r>
    </w:p>
    <w:p w14:paraId="26A70F9A" w14:textId="76BDCA4B" w:rsidR="008D5696" w:rsidRPr="00DF5BFE" w:rsidRDefault="008D5696" w:rsidP="00643C01">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C62CF1">
        <w:rPr>
          <w:rFonts w:ascii="Arial" w:hAnsi="Arial" w:cs="Arial"/>
          <w:color w:val="000000"/>
          <w:w w:val="107"/>
        </w:rPr>
        <w:t>7</w:t>
      </w:r>
      <w:r w:rsidRPr="00DF5BFE">
        <w:rPr>
          <w:rFonts w:ascii="Arial" w:hAnsi="Arial" w:cs="Arial"/>
          <w:color w:val="000000"/>
          <w:w w:val="107"/>
        </w:rPr>
        <w:t xml:space="preserve">º É vedada a percepção simultânea de proventos de aposentadoria </w:t>
      </w:r>
      <w:r w:rsidR="00AE769A" w:rsidRPr="00DF5BFE">
        <w:rPr>
          <w:rFonts w:ascii="Arial" w:hAnsi="Arial" w:cs="Arial"/>
          <w:color w:val="000000"/>
          <w:w w:val="107"/>
        </w:rPr>
        <w:t>pelo regime geral de providência</w:t>
      </w:r>
      <w:r w:rsidRPr="00DF5BFE">
        <w:rPr>
          <w:rFonts w:ascii="Arial" w:hAnsi="Arial" w:cs="Arial"/>
          <w:color w:val="000000"/>
          <w:w w:val="107"/>
        </w:rPr>
        <w:t>, com a remuneração de cargo, emprego e função pública, ressalvados os cargos acumuláveis</w:t>
      </w:r>
      <w:bookmarkStart w:id="7" w:name="Pg18"/>
      <w:bookmarkEnd w:id="7"/>
      <w:r w:rsidRPr="00DF5BFE">
        <w:rPr>
          <w:rFonts w:ascii="Arial" w:hAnsi="Arial" w:cs="Arial"/>
          <w:color w:val="000000"/>
          <w:w w:val="107"/>
        </w:rPr>
        <w:t xml:space="preserve"> na forma da Constituição Federal e desta Lei Orgânica, os cargos eletivos e os cargos em comissão declarados em lei de livre nomeação e exoneração. </w:t>
      </w:r>
    </w:p>
    <w:p w14:paraId="78DD5980" w14:textId="631D9619" w:rsidR="009E4D46" w:rsidRPr="00DF5BFE" w:rsidRDefault="008D5696" w:rsidP="008D5696">
      <w:pPr>
        <w:widowControl w:val="0"/>
        <w:tabs>
          <w:tab w:val="left" w:pos="0"/>
          <w:tab w:val="left" w:pos="480"/>
          <w:tab w:val="left" w:pos="1080"/>
        </w:tabs>
        <w:autoSpaceDE w:val="0"/>
        <w:autoSpaceDN w:val="0"/>
        <w:adjustRightInd w:val="0"/>
        <w:spacing w:before="100" w:beforeAutospacing="1" w:after="100" w:afterAutospacing="1"/>
        <w:ind w:rightChars="117" w:right="281"/>
        <w:jc w:val="both"/>
        <w:rPr>
          <w:rFonts w:ascii="Arial" w:hAnsi="Arial" w:cs="Arial"/>
          <w:color w:val="000000"/>
          <w:w w:val="107"/>
        </w:rPr>
      </w:pPr>
      <w:r w:rsidRPr="00DF5BFE">
        <w:rPr>
          <w:rFonts w:ascii="Arial" w:hAnsi="Arial" w:cs="Arial"/>
          <w:b/>
          <w:bCs/>
          <w:color w:val="000000"/>
          <w:w w:val="107"/>
        </w:rPr>
        <w:t>Art. 1</w:t>
      </w:r>
      <w:r w:rsidR="00212B55">
        <w:rPr>
          <w:rFonts w:ascii="Arial" w:hAnsi="Arial" w:cs="Arial"/>
          <w:b/>
          <w:bCs/>
          <w:color w:val="000000"/>
          <w:w w:val="107"/>
        </w:rPr>
        <w:t>5</w:t>
      </w:r>
      <w:r w:rsidRPr="00DF5BFE">
        <w:rPr>
          <w:rFonts w:ascii="Arial" w:hAnsi="Arial" w:cs="Arial"/>
          <w:color w:val="000000"/>
          <w:w w:val="107"/>
        </w:rPr>
        <w:t xml:space="preserve"> O Poder Executivo Municipal deve adotar plano de cargos, funções, vencimentos e salários.</w:t>
      </w:r>
    </w:p>
    <w:p w14:paraId="44CB34BE" w14:textId="6ED6DEC4" w:rsidR="00EC02BC" w:rsidRDefault="00EC02BC" w:rsidP="00EC02BC">
      <w:pPr>
        <w:widowControl w:val="0"/>
        <w:tabs>
          <w:tab w:val="left" w:pos="0"/>
          <w:tab w:val="left" w:pos="480"/>
          <w:tab w:val="left" w:pos="840"/>
          <w:tab w:val="left" w:pos="1080"/>
        </w:tabs>
        <w:autoSpaceDE w:val="0"/>
        <w:autoSpaceDN w:val="0"/>
        <w:adjustRightInd w:val="0"/>
        <w:ind w:rightChars="117" w:right="281"/>
        <w:jc w:val="center"/>
        <w:rPr>
          <w:rFonts w:ascii="Arial" w:hAnsi="Arial" w:cs="Arial"/>
          <w:b/>
          <w:bCs/>
          <w:color w:val="000000"/>
          <w:w w:val="107"/>
        </w:rPr>
      </w:pPr>
      <w:r>
        <w:rPr>
          <w:rFonts w:ascii="Arial" w:hAnsi="Arial" w:cs="Arial"/>
          <w:b/>
          <w:bCs/>
          <w:color w:val="000000"/>
          <w:w w:val="107"/>
        </w:rPr>
        <w:t>SEÇÃO ÚNICA</w:t>
      </w:r>
    </w:p>
    <w:p w14:paraId="376DE039" w14:textId="2F3CA679" w:rsidR="00EC02BC" w:rsidRDefault="00EC02BC" w:rsidP="00EC02BC">
      <w:pPr>
        <w:widowControl w:val="0"/>
        <w:tabs>
          <w:tab w:val="left" w:pos="0"/>
          <w:tab w:val="left" w:pos="480"/>
          <w:tab w:val="left" w:pos="840"/>
          <w:tab w:val="left" w:pos="1080"/>
        </w:tabs>
        <w:autoSpaceDE w:val="0"/>
        <w:autoSpaceDN w:val="0"/>
        <w:adjustRightInd w:val="0"/>
        <w:ind w:rightChars="117" w:right="281"/>
        <w:jc w:val="center"/>
        <w:rPr>
          <w:rFonts w:ascii="Arial" w:hAnsi="Arial" w:cs="Arial"/>
          <w:b/>
          <w:bCs/>
          <w:color w:val="000000"/>
          <w:w w:val="107"/>
        </w:rPr>
      </w:pPr>
      <w:r>
        <w:rPr>
          <w:rFonts w:ascii="Arial" w:hAnsi="Arial" w:cs="Arial"/>
          <w:b/>
          <w:bCs/>
          <w:color w:val="000000"/>
          <w:w w:val="107"/>
        </w:rPr>
        <w:t>DOS SERVIDORES PÚBLICOS</w:t>
      </w:r>
    </w:p>
    <w:p w14:paraId="59026E5E" w14:textId="77777777" w:rsidR="00EC02BC" w:rsidRDefault="00EC02BC" w:rsidP="006948F8">
      <w:pPr>
        <w:widowControl w:val="0"/>
        <w:tabs>
          <w:tab w:val="left" w:pos="0"/>
          <w:tab w:val="left" w:pos="480"/>
          <w:tab w:val="left" w:pos="840"/>
          <w:tab w:val="left" w:pos="1080"/>
        </w:tabs>
        <w:autoSpaceDE w:val="0"/>
        <w:autoSpaceDN w:val="0"/>
        <w:adjustRightInd w:val="0"/>
        <w:ind w:rightChars="117" w:right="281"/>
        <w:jc w:val="both"/>
        <w:rPr>
          <w:rFonts w:ascii="Arial" w:hAnsi="Arial" w:cs="Arial"/>
          <w:b/>
          <w:bCs/>
          <w:color w:val="000000"/>
          <w:w w:val="107"/>
        </w:rPr>
      </w:pPr>
    </w:p>
    <w:p w14:paraId="4A809541" w14:textId="7BF8A9D6" w:rsidR="0060009A" w:rsidRPr="00DF5BFE" w:rsidRDefault="00F41CBA" w:rsidP="006948F8">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1</w:t>
      </w:r>
      <w:r w:rsidR="00212B55">
        <w:rPr>
          <w:rFonts w:ascii="Arial" w:hAnsi="Arial" w:cs="Arial"/>
          <w:b/>
          <w:bCs/>
          <w:color w:val="000000"/>
          <w:w w:val="107"/>
        </w:rPr>
        <w:t>6</w:t>
      </w:r>
      <w:r w:rsidRPr="00DF5BFE">
        <w:rPr>
          <w:rFonts w:ascii="Arial" w:hAnsi="Arial" w:cs="Arial"/>
          <w:color w:val="000000"/>
          <w:w w:val="107"/>
        </w:rPr>
        <w:t xml:space="preserve"> Ao servidor público municipal, em exercício de mandato eletivo, aplicam-se as seguintes disposições:</w:t>
      </w:r>
    </w:p>
    <w:p w14:paraId="508E9902" w14:textId="0E48B154" w:rsidR="00F41CBA" w:rsidRPr="00DF5BFE" w:rsidRDefault="002860DE" w:rsidP="006948F8">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tratando-se de mandato eletivo federal</w:t>
      </w:r>
      <w:r w:rsidR="00AE769A" w:rsidRPr="00DF5BFE">
        <w:rPr>
          <w:rFonts w:ascii="Arial" w:hAnsi="Arial" w:cs="Arial"/>
          <w:color w:val="000000"/>
          <w:w w:val="107"/>
        </w:rPr>
        <w:t xml:space="preserve"> ou</w:t>
      </w:r>
      <w:r w:rsidR="00F41CBA" w:rsidRPr="00DF5BFE">
        <w:rPr>
          <w:rFonts w:ascii="Arial" w:hAnsi="Arial" w:cs="Arial"/>
          <w:color w:val="000000"/>
          <w:w w:val="107"/>
        </w:rPr>
        <w:t xml:space="preserve"> estadual, ficará afastado de seu cargo, emprego ou função; </w:t>
      </w:r>
    </w:p>
    <w:p w14:paraId="747A8379" w14:textId="4F25911A" w:rsidR="002860DE" w:rsidRPr="00DF5BFE" w:rsidRDefault="002860DE" w:rsidP="006948F8">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investido no mandato de Prefeito, </w:t>
      </w:r>
      <w:r w:rsidR="00AE769A" w:rsidRPr="00DF5BFE">
        <w:rPr>
          <w:rFonts w:ascii="Arial" w:hAnsi="Arial" w:cs="Arial"/>
          <w:color w:val="000000"/>
          <w:w w:val="107"/>
        </w:rPr>
        <w:t xml:space="preserve">será </w:t>
      </w:r>
      <w:r w:rsidR="002C7BB9" w:rsidRPr="00DF5BFE">
        <w:rPr>
          <w:rFonts w:ascii="Arial" w:hAnsi="Arial" w:cs="Arial"/>
          <w:color w:val="000000"/>
          <w:w w:val="107"/>
        </w:rPr>
        <w:t>afastado do cargo</w:t>
      </w:r>
      <w:r w:rsidR="00F41CBA" w:rsidRPr="00DF5BFE">
        <w:rPr>
          <w:rFonts w:ascii="Arial" w:hAnsi="Arial" w:cs="Arial"/>
          <w:color w:val="000000"/>
          <w:w w:val="107"/>
        </w:rPr>
        <w:t xml:space="preserve">, emprego ou função, sendo-lhe facultado optar pela remuneração; </w:t>
      </w:r>
      <w:bookmarkStart w:id="8" w:name="Pg20"/>
      <w:bookmarkEnd w:id="8"/>
    </w:p>
    <w:p w14:paraId="12EB1F28" w14:textId="0596D373" w:rsidR="00F41CBA" w:rsidRPr="00DF5BFE" w:rsidRDefault="002860DE" w:rsidP="002860DE">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investindo no mandato de Vereador, havendo compatibilidade de horário, perceberá as vantagens de seu cargo, emprego ou função, sem prejuízo do subsídio do cargo eletivo, e não, havendo compatibilidade, será aplicada a norma do inciso anterior; </w:t>
      </w:r>
    </w:p>
    <w:p w14:paraId="59977720" w14:textId="6373A7DB" w:rsidR="00531D11" w:rsidRPr="00DF5BFE" w:rsidRDefault="002860DE" w:rsidP="002860DE">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em qualquer caso que exija o afastamento para o exercício do mandato eletivo, seu tempo de serviço será contado para todos os efeitos legais, exceto para promoção por merecimento;</w:t>
      </w:r>
    </w:p>
    <w:p w14:paraId="3E606FCB" w14:textId="41084710" w:rsidR="00531D11" w:rsidRPr="00DF5BFE" w:rsidRDefault="002860DE" w:rsidP="002860DE">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shd w:val="clear" w:color="auto" w:fill="FFFFFF"/>
        </w:rPr>
        <w:t xml:space="preserve">V - </w:t>
      </w:r>
      <w:r w:rsidR="00531D11" w:rsidRPr="00DF5BFE">
        <w:rPr>
          <w:rFonts w:ascii="Arial" w:hAnsi="Arial" w:cs="Arial"/>
          <w:color w:val="000000"/>
          <w:shd w:val="clear" w:color="auto" w:fill="FFFFFF"/>
        </w:rPr>
        <w:t>na hipótese de ser segurado de regime próprio de previdência social, permanecerá filiado a esse regime. </w:t>
      </w:r>
    </w:p>
    <w:p w14:paraId="37B51583" w14:textId="77777777" w:rsidR="0060009A" w:rsidRPr="00DF5BFE" w:rsidRDefault="0060009A" w:rsidP="0060009A">
      <w:pPr>
        <w:widowControl w:val="0"/>
        <w:tabs>
          <w:tab w:val="left" w:pos="851"/>
          <w:tab w:val="left" w:pos="2552"/>
        </w:tabs>
        <w:autoSpaceDE w:val="0"/>
        <w:autoSpaceDN w:val="0"/>
        <w:adjustRightInd w:val="0"/>
        <w:ind w:left="851" w:rightChars="117" w:right="281"/>
        <w:jc w:val="both"/>
        <w:rPr>
          <w:rFonts w:ascii="Arial" w:hAnsi="Arial" w:cs="Arial"/>
          <w:color w:val="000000"/>
          <w:w w:val="107"/>
        </w:rPr>
      </w:pPr>
    </w:p>
    <w:p w14:paraId="62E440A2" w14:textId="30458B09" w:rsidR="0060009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1</w:t>
      </w:r>
      <w:r w:rsidR="00212B55">
        <w:rPr>
          <w:rFonts w:ascii="Arial" w:hAnsi="Arial" w:cs="Arial"/>
          <w:b/>
          <w:bCs/>
          <w:color w:val="000000"/>
          <w:w w:val="107"/>
        </w:rPr>
        <w:t>7</w:t>
      </w:r>
      <w:r w:rsidRPr="00DF5BFE">
        <w:rPr>
          <w:rFonts w:ascii="Arial" w:hAnsi="Arial" w:cs="Arial"/>
          <w:color w:val="000000"/>
          <w:w w:val="107"/>
        </w:rPr>
        <w:t xml:space="preserve"> São estáveis, após três anos de efetivo exercício, os servidores nomeados para cargo de provimento efetivo em virtude de concurso público. </w:t>
      </w:r>
    </w:p>
    <w:p w14:paraId="76BB0FD8" w14:textId="6745C7AC" w:rsidR="00F41CB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O servidor público estável só perderá o cargo: </w:t>
      </w:r>
    </w:p>
    <w:p w14:paraId="015BCB15" w14:textId="6449CC25" w:rsidR="00F41CBA" w:rsidRPr="00DF5BFE" w:rsidRDefault="00CC05E1" w:rsidP="00CC05E1">
      <w:pPr>
        <w:widowControl w:val="0"/>
        <w:tabs>
          <w:tab w:val="left" w:pos="709"/>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em virtude de sentença judicial transitada em julgado; </w:t>
      </w:r>
    </w:p>
    <w:p w14:paraId="398A909D" w14:textId="13C649DE" w:rsidR="00F41CBA" w:rsidRPr="00DF5BFE" w:rsidRDefault="00CC05E1" w:rsidP="00CC05E1">
      <w:pPr>
        <w:widowControl w:val="0"/>
        <w:tabs>
          <w:tab w:val="left" w:pos="709"/>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mediante processo administrativo em que lhe seja assegurada ampla defesa;</w:t>
      </w:r>
    </w:p>
    <w:p w14:paraId="13DAA26B" w14:textId="2985E825" w:rsidR="00F41CBA" w:rsidRPr="00DF5BFE" w:rsidRDefault="00CC05E1" w:rsidP="00CC05E1">
      <w:pPr>
        <w:widowControl w:val="0"/>
        <w:tabs>
          <w:tab w:val="left" w:pos="709"/>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 xml:space="preserve">II - </w:t>
      </w:r>
      <w:r w:rsidR="00F41CBA" w:rsidRPr="00DF5BFE">
        <w:rPr>
          <w:rFonts w:ascii="Arial" w:hAnsi="Arial" w:cs="Arial"/>
          <w:color w:val="000000"/>
          <w:w w:val="107"/>
        </w:rPr>
        <w:t xml:space="preserve">mediante procedimento de avaliação periódica de desempenho, na forma de lei complementar, assegurada ampla defesa. </w:t>
      </w:r>
    </w:p>
    <w:p w14:paraId="647B0538" w14:textId="77777777" w:rsidR="0060009A" w:rsidRPr="00DF5BFE" w:rsidRDefault="0060009A" w:rsidP="0060009A">
      <w:pPr>
        <w:widowControl w:val="0"/>
        <w:tabs>
          <w:tab w:val="left" w:pos="709"/>
          <w:tab w:val="left" w:pos="2552"/>
        </w:tabs>
        <w:autoSpaceDE w:val="0"/>
        <w:autoSpaceDN w:val="0"/>
        <w:adjustRightInd w:val="0"/>
        <w:ind w:left="709" w:rightChars="117" w:right="281"/>
        <w:jc w:val="both"/>
        <w:rPr>
          <w:rFonts w:ascii="Arial" w:hAnsi="Arial" w:cs="Arial"/>
          <w:color w:val="000000"/>
          <w:w w:val="107"/>
        </w:rPr>
      </w:pPr>
    </w:p>
    <w:p w14:paraId="0DA5D476" w14:textId="093A89C7" w:rsidR="0060009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Invalidada por sentença judicial a demissão do servidor estável, será ele reintegrado, e o eventual ocupante da vaga, se estável, reconduzido ao cargo de origem, sem direito a indenização, aproveitado em outro cargo ou posto em disponibilidade com remuneração proporcional ao tempo de serviço. </w:t>
      </w:r>
    </w:p>
    <w:p w14:paraId="7C94146C" w14:textId="25C44992" w:rsidR="0060009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3º Extinto o cargo ou declarada a sua desnecessidade, o servidor estável ficará em disponibilidade, com remuneração proporcional ao tempo de serviço, até seu adequado aproveitamento em outro cargo. </w:t>
      </w:r>
    </w:p>
    <w:p w14:paraId="47CE821D" w14:textId="29561E05" w:rsidR="00F41CB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4º Como condição para a aquisição da estabilidade, é obrigatória a avaliação especial de desempenho por comissão instituída para essa finalidade. </w:t>
      </w:r>
    </w:p>
    <w:p w14:paraId="5EEC0FE0" w14:textId="77777777" w:rsidR="0060009A" w:rsidRPr="00DF5BFE" w:rsidRDefault="0060009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p>
    <w:p w14:paraId="60EAD6DF" w14:textId="598D8561" w:rsidR="0060009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shd w:val="clear" w:color="auto" w:fill="FFFFFF"/>
        </w:rPr>
      </w:pPr>
      <w:bookmarkStart w:id="9" w:name="Pg21"/>
      <w:bookmarkEnd w:id="9"/>
      <w:r w:rsidRPr="00DF5BFE">
        <w:rPr>
          <w:rFonts w:ascii="Arial" w:hAnsi="Arial" w:cs="Arial"/>
          <w:b/>
          <w:bCs/>
          <w:color w:val="000000"/>
          <w:w w:val="107"/>
        </w:rPr>
        <w:t xml:space="preserve">Art. </w:t>
      </w:r>
      <w:r w:rsidR="009E6D29" w:rsidRPr="00DF5BFE">
        <w:rPr>
          <w:rFonts w:ascii="Arial" w:hAnsi="Arial" w:cs="Arial"/>
          <w:b/>
          <w:bCs/>
          <w:color w:val="000000"/>
          <w:w w:val="107"/>
        </w:rPr>
        <w:t>1</w:t>
      </w:r>
      <w:r w:rsidR="00212B55">
        <w:rPr>
          <w:rFonts w:ascii="Arial" w:hAnsi="Arial" w:cs="Arial"/>
          <w:b/>
          <w:bCs/>
          <w:color w:val="000000"/>
          <w:w w:val="107"/>
        </w:rPr>
        <w:t>8</w:t>
      </w:r>
      <w:r w:rsidR="0060009A" w:rsidRPr="00DF5BFE">
        <w:rPr>
          <w:rFonts w:ascii="Arial" w:hAnsi="Arial" w:cs="Arial"/>
          <w:color w:val="000000"/>
          <w:w w:val="107"/>
        </w:rPr>
        <w:t xml:space="preserve"> </w:t>
      </w:r>
      <w:r w:rsidR="0060009A" w:rsidRPr="00DF5BFE">
        <w:rPr>
          <w:rFonts w:ascii="Arial" w:hAnsi="Arial" w:cs="Arial"/>
          <w:color w:val="000000"/>
          <w:shd w:val="clear" w:color="auto" w:fill="FFFFFF"/>
        </w:rPr>
        <w:t>É vedada a incorporação de vantagens de caráter temporário ou vinculadas ao exercício de função de confiança ou de cargo em comissão à remuneração do cargo efetivo.   </w:t>
      </w:r>
    </w:p>
    <w:p w14:paraId="259C08ED" w14:textId="2129F00D" w:rsidR="0060009A" w:rsidRPr="00DF5BFE" w:rsidRDefault="0060009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shd w:val="clear" w:color="auto" w:fill="FFFFFF"/>
        </w:rPr>
        <w:t> </w:t>
      </w:r>
      <w:r w:rsidR="00F41CBA" w:rsidRPr="00DF5BFE">
        <w:rPr>
          <w:rFonts w:ascii="Arial" w:hAnsi="Arial" w:cs="Arial"/>
          <w:color w:val="000000"/>
          <w:w w:val="107"/>
        </w:rPr>
        <w:t xml:space="preserve"> </w:t>
      </w:r>
    </w:p>
    <w:p w14:paraId="58D06066" w14:textId="43B0FEF7" w:rsidR="0060009A" w:rsidRPr="00DF5BFE" w:rsidRDefault="00F41CBA" w:rsidP="0060009A">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1</w:t>
      </w:r>
      <w:r w:rsidR="00212B55">
        <w:rPr>
          <w:rFonts w:ascii="Arial" w:hAnsi="Arial" w:cs="Arial"/>
          <w:b/>
          <w:bCs/>
          <w:color w:val="000000"/>
          <w:w w:val="107"/>
        </w:rPr>
        <w:t>9</w:t>
      </w:r>
      <w:r w:rsidRPr="00DF5BFE">
        <w:rPr>
          <w:rFonts w:ascii="Arial" w:hAnsi="Arial" w:cs="Arial"/>
          <w:color w:val="000000"/>
          <w:w w:val="107"/>
        </w:rPr>
        <w:t xml:space="preserve"> </w:t>
      </w:r>
      <w:r w:rsidR="0060009A" w:rsidRPr="00DF5BFE">
        <w:rPr>
          <w:rFonts w:ascii="Arial" w:hAnsi="Arial" w:cs="Arial"/>
          <w:color w:val="000000"/>
          <w:w w:val="107"/>
        </w:rPr>
        <w:t xml:space="preserve">É livre a associação profissional ou sindical do servidor público municipal na forma da lei federal, observando o seguinte: </w:t>
      </w:r>
    </w:p>
    <w:p w14:paraId="3A8689A8" w14:textId="14A27783" w:rsidR="0060009A" w:rsidRPr="00DF5BFE" w:rsidRDefault="00CC05E1" w:rsidP="00CC05E1">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60009A" w:rsidRPr="00DF5BFE">
        <w:rPr>
          <w:rFonts w:ascii="Arial" w:hAnsi="Arial" w:cs="Arial"/>
          <w:color w:val="000000"/>
          <w:w w:val="107"/>
        </w:rPr>
        <w:t>é vedada a criação de mais de uma organização sindical, em qualquer grau, representativa de categoria profissional ou econômica, na mesma base territorial, para os servidores da administração direta, das autarquias e das fundações;</w:t>
      </w:r>
    </w:p>
    <w:p w14:paraId="565BC8CC" w14:textId="1ADC2647" w:rsidR="0060009A" w:rsidRPr="00DF5BFE" w:rsidRDefault="00CC05E1" w:rsidP="00CC05E1">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60009A" w:rsidRPr="00DF5BFE">
        <w:rPr>
          <w:rFonts w:ascii="Arial" w:hAnsi="Arial" w:cs="Arial"/>
          <w:color w:val="000000"/>
          <w:w w:val="107"/>
        </w:rPr>
        <w:t xml:space="preserve">é assegurado o direito de filiação de servidores, profissionais liberais, profissionais da área de saúde, à associação sindical de sua categoria; </w:t>
      </w:r>
    </w:p>
    <w:p w14:paraId="1A3320FD" w14:textId="1B7EAC2F" w:rsidR="0060009A" w:rsidRPr="00DF5BFE" w:rsidRDefault="00CC05E1" w:rsidP="00CC05E1">
      <w:pPr>
        <w:widowControl w:val="0"/>
        <w:tabs>
          <w:tab w:val="left" w:pos="851"/>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60009A" w:rsidRPr="00DF5BFE">
        <w:rPr>
          <w:rFonts w:ascii="Arial" w:hAnsi="Arial" w:cs="Arial"/>
          <w:color w:val="000000"/>
          <w:w w:val="107"/>
        </w:rPr>
        <w:t>os servidores da administração indireta, das empresas públicas e de economia mista, poderão associar-se em sindicato próprio</w:t>
      </w:r>
      <w:r w:rsidR="00C62CF1">
        <w:rPr>
          <w:rFonts w:ascii="Arial" w:hAnsi="Arial" w:cs="Arial"/>
          <w:color w:val="000000"/>
          <w:w w:val="107"/>
        </w:rPr>
        <w:t>.</w:t>
      </w:r>
      <w:r w:rsidR="0060009A" w:rsidRPr="00DF5BFE">
        <w:rPr>
          <w:rFonts w:ascii="Arial" w:hAnsi="Arial" w:cs="Arial"/>
          <w:color w:val="000000"/>
          <w:w w:val="107"/>
        </w:rPr>
        <w:t xml:space="preserve"> </w:t>
      </w:r>
    </w:p>
    <w:p w14:paraId="7DE11AEE" w14:textId="77777777" w:rsidR="0060009A" w:rsidRPr="00DF5BFE" w:rsidRDefault="0060009A" w:rsidP="0060009A">
      <w:pPr>
        <w:widowControl w:val="0"/>
        <w:tabs>
          <w:tab w:val="left" w:pos="840"/>
          <w:tab w:val="left" w:pos="2552"/>
        </w:tabs>
        <w:autoSpaceDE w:val="0"/>
        <w:autoSpaceDN w:val="0"/>
        <w:adjustRightInd w:val="0"/>
        <w:ind w:left="851" w:rightChars="117" w:right="281"/>
        <w:jc w:val="both"/>
        <w:rPr>
          <w:rFonts w:ascii="Arial" w:hAnsi="Arial" w:cs="Arial"/>
          <w:color w:val="000000"/>
          <w:w w:val="107"/>
        </w:rPr>
      </w:pPr>
    </w:p>
    <w:p w14:paraId="027C33D9" w14:textId="0751E67D" w:rsidR="00F41CBA" w:rsidRPr="00DF5BFE" w:rsidRDefault="00F41CBA" w:rsidP="0060009A">
      <w:pPr>
        <w:jc w:val="both"/>
        <w:rPr>
          <w:rFonts w:ascii="Arial" w:hAnsi="Arial" w:cs="Arial"/>
          <w:color w:val="000000"/>
          <w:w w:val="107"/>
        </w:rPr>
      </w:pPr>
      <w:r w:rsidRPr="00DF5BFE">
        <w:rPr>
          <w:rFonts w:ascii="Arial" w:hAnsi="Arial" w:cs="Arial"/>
          <w:b/>
          <w:bCs/>
          <w:color w:val="000000"/>
          <w:w w:val="107"/>
        </w:rPr>
        <w:t xml:space="preserve">Art. </w:t>
      </w:r>
      <w:r w:rsidR="00212B55">
        <w:rPr>
          <w:rFonts w:ascii="Arial" w:hAnsi="Arial" w:cs="Arial"/>
          <w:b/>
          <w:bCs/>
          <w:color w:val="000000"/>
          <w:w w:val="107"/>
        </w:rPr>
        <w:t>20</w:t>
      </w:r>
      <w:r w:rsidRPr="00DF5BFE">
        <w:rPr>
          <w:rFonts w:ascii="Arial" w:hAnsi="Arial" w:cs="Arial"/>
          <w:color w:val="000000"/>
          <w:w w:val="107"/>
        </w:rPr>
        <w:t xml:space="preserve"> </w:t>
      </w:r>
      <w:r w:rsidR="0060009A" w:rsidRPr="00DF5BFE">
        <w:rPr>
          <w:rFonts w:ascii="Arial" w:hAnsi="Arial" w:cs="Arial"/>
          <w:color w:val="000000"/>
          <w:w w:val="107"/>
        </w:rPr>
        <w:t>O direito de greve será exercido nos termos e nos limites definidos em lei específica.</w:t>
      </w:r>
    </w:p>
    <w:p w14:paraId="1F4B8E82" w14:textId="77777777" w:rsidR="0060009A" w:rsidRPr="00DF5BFE" w:rsidRDefault="0060009A" w:rsidP="0060009A">
      <w:pPr>
        <w:jc w:val="both"/>
        <w:rPr>
          <w:rFonts w:ascii="Arial" w:hAnsi="Arial" w:cs="Arial"/>
        </w:rPr>
      </w:pPr>
    </w:p>
    <w:p w14:paraId="71DDC3CD" w14:textId="23340023" w:rsidR="00F41CBA" w:rsidRPr="00DF5BFE" w:rsidRDefault="00F41CBA" w:rsidP="0060009A">
      <w:pPr>
        <w:widowControl w:val="0"/>
        <w:tabs>
          <w:tab w:val="left" w:pos="0"/>
          <w:tab w:val="left" w:pos="480"/>
          <w:tab w:val="left" w:pos="840"/>
          <w:tab w:val="left" w:pos="1080"/>
          <w:tab w:val="left" w:pos="2268"/>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DA4EFE" w:rsidRPr="00DF5BFE">
        <w:rPr>
          <w:rFonts w:ascii="Arial" w:hAnsi="Arial" w:cs="Arial"/>
          <w:b/>
          <w:bCs/>
          <w:color w:val="000000"/>
          <w:w w:val="107"/>
        </w:rPr>
        <w:t>2</w:t>
      </w:r>
      <w:r w:rsidR="00212B55">
        <w:rPr>
          <w:rFonts w:ascii="Arial" w:hAnsi="Arial" w:cs="Arial"/>
          <w:b/>
          <w:bCs/>
          <w:color w:val="000000"/>
          <w:w w:val="107"/>
        </w:rPr>
        <w:t>1</w:t>
      </w:r>
      <w:r w:rsidRPr="00DF5BFE">
        <w:rPr>
          <w:rFonts w:ascii="Arial" w:hAnsi="Arial" w:cs="Arial"/>
          <w:color w:val="000000"/>
          <w:w w:val="107"/>
        </w:rPr>
        <w:t xml:space="preserve"> É assegurada a participação dos servidores públicos municipais, por eleição, nos colegiados da administração pública em que seus interesses profissionais ou previdenciários sejam objeto de discussão e deliberação. </w:t>
      </w:r>
    </w:p>
    <w:p w14:paraId="39405371" w14:textId="77777777" w:rsidR="008D5696" w:rsidRPr="00DF5BFE" w:rsidRDefault="008D5696" w:rsidP="0060009A">
      <w:pPr>
        <w:widowControl w:val="0"/>
        <w:tabs>
          <w:tab w:val="left" w:pos="0"/>
          <w:tab w:val="left" w:pos="480"/>
          <w:tab w:val="left" w:pos="840"/>
          <w:tab w:val="left" w:pos="1080"/>
          <w:tab w:val="left" w:pos="2268"/>
        </w:tabs>
        <w:autoSpaceDE w:val="0"/>
        <w:autoSpaceDN w:val="0"/>
        <w:adjustRightInd w:val="0"/>
        <w:ind w:rightChars="117" w:right="281"/>
        <w:jc w:val="both"/>
        <w:rPr>
          <w:rFonts w:ascii="Arial" w:hAnsi="Arial" w:cs="Arial"/>
          <w:color w:val="000000"/>
          <w:w w:val="107"/>
        </w:rPr>
      </w:pPr>
    </w:p>
    <w:p w14:paraId="0338C421" w14:textId="5221922F" w:rsidR="008D5696" w:rsidRPr="00DF5BFE" w:rsidRDefault="008D5696" w:rsidP="008D5696">
      <w:pPr>
        <w:widowControl w:val="0"/>
        <w:tabs>
          <w:tab w:val="left" w:pos="0"/>
          <w:tab w:val="left" w:pos="480"/>
          <w:tab w:val="left" w:pos="84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DA4EFE" w:rsidRPr="00DF5BFE">
        <w:rPr>
          <w:rFonts w:ascii="Arial" w:hAnsi="Arial" w:cs="Arial"/>
          <w:b/>
          <w:bCs/>
          <w:color w:val="000000"/>
          <w:w w:val="107"/>
        </w:rPr>
        <w:t>2</w:t>
      </w:r>
      <w:r w:rsidR="00212B55">
        <w:rPr>
          <w:rFonts w:ascii="Arial" w:hAnsi="Arial" w:cs="Arial"/>
          <w:b/>
          <w:bCs/>
          <w:color w:val="000000"/>
          <w:w w:val="107"/>
        </w:rPr>
        <w:t>2</w:t>
      </w:r>
      <w:r w:rsidRPr="00DF5BFE">
        <w:rPr>
          <w:rFonts w:ascii="Arial" w:hAnsi="Arial" w:cs="Arial"/>
          <w:color w:val="000000"/>
          <w:w w:val="107"/>
        </w:rPr>
        <w:t xml:space="preserve"> O servidor público municipal será aposentado nos termos da legislação vigente. </w:t>
      </w:r>
    </w:p>
    <w:p w14:paraId="297B88B8" w14:textId="77777777" w:rsidR="008D5696" w:rsidRPr="00DF5BFE" w:rsidRDefault="008D5696" w:rsidP="0060009A">
      <w:pPr>
        <w:widowControl w:val="0"/>
        <w:tabs>
          <w:tab w:val="left" w:pos="0"/>
          <w:tab w:val="left" w:pos="480"/>
          <w:tab w:val="left" w:pos="840"/>
          <w:tab w:val="left" w:pos="1080"/>
          <w:tab w:val="left" w:pos="2268"/>
        </w:tabs>
        <w:autoSpaceDE w:val="0"/>
        <w:autoSpaceDN w:val="0"/>
        <w:adjustRightInd w:val="0"/>
        <w:ind w:rightChars="117" w:right="281"/>
        <w:jc w:val="both"/>
        <w:rPr>
          <w:rFonts w:ascii="Arial" w:hAnsi="Arial" w:cs="Arial"/>
          <w:color w:val="000000"/>
          <w:w w:val="107"/>
        </w:rPr>
      </w:pPr>
    </w:p>
    <w:p w14:paraId="169CF3EB" w14:textId="77777777" w:rsidR="0060009A" w:rsidRPr="00DF5BFE" w:rsidRDefault="0060009A" w:rsidP="0060009A">
      <w:pPr>
        <w:widowControl w:val="0"/>
        <w:tabs>
          <w:tab w:val="left" w:pos="0"/>
          <w:tab w:val="left" w:pos="480"/>
          <w:tab w:val="left" w:pos="840"/>
          <w:tab w:val="left" w:pos="1080"/>
          <w:tab w:val="left" w:pos="2268"/>
        </w:tabs>
        <w:autoSpaceDE w:val="0"/>
        <w:autoSpaceDN w:val="0"/>
        <w:adjustRightInd w:val="0"/>
        <w:ind w:rightChars="117" w:right="281"/>
        <w:jc w:val="both"/>
        <w:rPr>
          <w:rFonts w:ascii="Arial" w:hAnsi="Arial" w:cs="Arial"/>
          <w:color w:val="000000"/>
          <w:w w:val="107"/>
        </w:rPr>
      </w:pPr>
    </w:p>
    <w:p w14:paraId="022027A9" w14:textId="77777777"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bookmarkStart w:id="10" w:name="Pg22"/>
      <w:bookmarkEnd w:id="10"/>
      <w:r w:rsidRPr="00DF5BFE">
        <w:rPr>
          <w:rFonts w:ascii="Arial" w:hAnsi="Arial" w:cs="Arial"/>
          <w:b/>
          <w:bCs/>
          <w:smallCaps/>
          <w:color w:val="000000"/>
          <w:w w:val="107"/>
        </w:rPr>
        <w:t>TÍTULO III</w:t>
      </w:r>
    </w:p>
    <w:p w14:paraId="269E420F" w14:textId="2F9E3FED"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DA ORGANIZAÇÃO DOS PODERES</w:t>
      </w:r>
    </w:p>
    <w:p w14:paraId="6507297B" w14:textId="77777777" w:rsidR="0060009A" w:rsidRPr="00DF5BFE" w:rsidRDefault="0060009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p>
    <w:p w14:paraId="2058EDC1" w14:textId="77777777"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CAPÍTULO I</w:t>
      </w:r>
    </w:p>
    <w:p w14:paraId="0EA5C75A" w14:textId="5ECF5156"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DO PODER LEGISLATIVO</w:t>
      </w:r>
    </w:p>
    <w:p w14:paraId="52704188" w14:textId="77777777" w:rsidR="0060009A" w:rsidRPr="00DF5BFE" w:rsidRDefault="0060009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p>
    <w:p w14:paraId="08DD910E" w14:textId="77777777"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t>SEÇÃO I</w:t>
      </w:r>
    </w:p>
    <w:p w14:paraId="371272E5" w14:textId="1E464E2C" w:rsidR="00F41CBA" w:rsidRPr="00DF5BFE" w:rsidRDefault="00F41CB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r w:rsidRPr="00DF5BFE">
        <w:rPr>
          <w:rFonts w:ascii="Arial" w:hAnsi="Arial" w:cs="Arial"/>
          <w:b/>
          <w:bCs/>
          <w:smallCaps/>
          <w:color w:val="000000"/>
          <w:w w:val="107"/>
        </w:rPr>
        <w:lastRenderedPageBreak/>
        <w:t>DA CÂMARA MUNICIPAL</w:t>
      </w:r>
    </w:p>
    <w:p w14:paraId="0A31B29F" w14:textId="77777777" w:rsidR="0060009A" w:rsidRPr="00DF5BFE" w:rsidRDefault="0060009A" w:rsidP="0060009A">
      <w:pPr>
        <w:widowControl w:val="0"/>
        <w:tabs>
          <w:tab w:val="left" w:pos="0"/>
          <w:tab w:val="left" w:pos="480"/>
          <w:tab w:val="left" w:pos="1080"/>
        </w:tabs>
        <w:autoSpaceDE w:val="0"/>
        <w:autoSpaceDN w:val="0"/>
        <w:adjustRightInd w:val="0"/>
        <w:ind w:left="737" w:rightChars="117" w:right="281"/>
        <w:jc w:val="center"/>
        <w:rPr>
          <w:rFonts w:ascii="Arial" w:hAnsi="Arial" w:cs="Arial"/>
          <w:b/>
          <w:bCs/>
          <w:smallCaps/>
          <w:color w:val="000000"/>
          <w:w w:val="107"/>
        </w:rPr>
      </w:pPr>
    </w:p>
    <w:p w14:paraId="6E9C6F56" w14:textId="0494104D"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Art. 2</w:t>
      </w:r>
      <w:r w:rsidR="00212B55">
        <w:rPr>
          <w:rFonts w:ascii="Arial" w:hAnsi="Arial" w:cs="Arial"/>
          <w:b/>
          <w:bCs/>
          <w:color w:val="000000"/>
          <w:w w:val="107"/>
        </w:rPr>
        <w:t>3</w:t>
      </w:r>
      <w:r w:rsidRPr="00DF5BFE">
        <w:rPr>
          <w:rFonts w:ascii="Arial" w:hAnsi="Arial" w:cs="Arial"/>
          <w:color w:val="000000"/>
          <w:w w:val="107"/>
        </w:rPr>
        <w:t xml:space="preserve"> O Poder Legislativo é exercido pela Câmara Municipal que tem funções legislativas, de fiscalização</w:t>
      </w:r>
      <w:r w:rsidR="0060009A" w:rsidRPr="00DF5BFE">
        <w:rPr>
          <w:rFonts w:ascii="Arial" w:hAnsi="Arial" w:cs="Arial"/>
          <w:color w:val="000000"/>
          <w:w w:val="107"/>
        </w:rPr>
        <w:t>, de mediação</w:t>
      </w:r>
      <w:r w:rsidRPr="00DF5BFE">
        <w:rPr>
          <w:rFonts w:ascii="Arial" w:hAnsi="Arial" w:cs="Arial"/>
          <w:color w:val="000000"/>
          <w:w w:val="107"/>
        </w:rPr>
        <w:t xml:space="preserve"> e de controle externo do Ex</w:t>
      </w:r>
      <w:r w:rsidR="009D27EB" w:rsidRPr="00DF5BFE">
        <w:rPr>
          <w:rFonts w:ascii="Arial" w:hAnsi="Arial" w:cs="Arial"/>
          <w:color w:val="000000"/>
          <w:w w:val="107"/>
        </w:rPr>
        <w:t>ecutivo, de julgamento político-</w:t>
      </w:r>
      <w:r w:rsidRPr="00DF5BFE">
        <w:rPr>
          <w:rFonts w:ascii="Arial" w:hAnsi="Arial" w:cs="Arial"/>
          <w:color w:val="000000"/>
          <w:w w:val="107"/>
        </w:rPr>
        <w:t xml:space="preserve">administrativo, de assessoramento ao Poder Executivo e de administração de sua economia interna. </w:t>
      </w:r>
    </w:p>
    <w:p w14:paraId="55B7E84D"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630A7EAA" w14:textId="0D166E0D"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color w:val="000000"/>
          <w:w w:val="107"/>
        </w:rPr>
        <w:t>Parágrafo único.</w:t>
      </w:r>
      <w:r w:rsidRPr="00DF5BFE">
        <w:rPr>
          <w:rFonts w:ascii="Arial" w:hAnsi="Arial" w:cs="Arial"/>
          <w:color w:val="000000"/>
          <w:w w:val="107"/>
        </w:rPr>
        <w:t xml:space="preserve"> Cada legislatura tem a duração de 4 (quatro) anos, correspondente cada ano a uma Sessão Legislativa. </w:t>
      </w:r>
    </w:p>
    <w:p w14:paraId="3088A6C4"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24AA395E" w14:textId="6E31F214"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Art. 2</w:t>
      </w:r>
      <w:r w:rsidR="00212B55">
        <w:rPr>
          <w:rFonts w:ascii="Arial" w:hAnsi="Arial" w:cs="Arial"/>
          <w:b/>
          <w:bCs/>
          <w:color w:val="000000"/>
          <w:w w:val="107"/>
        </w:rPr>
        <w:t>4</w:t>
      </w:r>
      <w:r w:rsidRPr="00DF5BFE">
        <w:rPr>
          <w:rFonts w:ascii="Arial" w:hAnsi="Arial" w:cs="Arial"/>
          <w:color w:val="000000"/>
          <w:w w:val="107"/>
        </w:rPr>
        <w:t xml:space="preserve"> A Câmara Municipal compõe-se de Vereadores eleitos pelo sistema proporcional, como representantes do povo, com mandato de quatro anos. </w:t>
      </w:r>
    </w:p>
    <w:p w14:paraId="3CE00250"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55BD5608" w14:textId="71596BFB" w:rsidR="00F41CBA" w:rsidRPr="00DF5BFE" w:rsidRDefault="00470B90"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AE5CCC">
        <w:rPr>
          <w:rFonts w:ascii="Arial" w:hAnsi="Arial" w:cs="Arial"/>
          <w:b/>
          <w:bCs/>
          <w:color w:val="000000"/>
          <w:w w:val="107"/>
        </w:rPr>
        <w:t>Parágrafo único.</w:t>
      </w:r>
      <w:r w:rsidR="00F41CBA" w:rsidRPr="00AE5CCC">
        <w:rPr>
          <w:rFonts w:ascii="Arial" w:hAnsi="Arial" w:cs="Arial"/>
          <w:color w:val="000000"/>
          <w:w w:val="107"/>
        </w:rPr>
        <w:t xml:space="preserve"> O </w:t>
      </w:r>
      <w:r w:rsidR="00F41CBA" w:rsidRPr="00AE5CCC">
        <w:rPr>
          <w:rFonts w:ascii="Arial" w:hAnsi="Arial" w:cs="Arial"/>
          <w:w w:val="107"/>
        </w:rPr>
        <w:t xml:space="preserve">número de Vereadores deste Município será de </w:t>
      </w:r>
      <w:r w:rsidR="00AF7C7D" w:rsidRPr="00AE5CCC">
        <w:rPr>
          <w:rFonts w:ascii="Arial" w:hAnsi="Arial" w:cs="Arial"/>
          <w:w w:val="107"/>
        </w:rPr>
        <w:t>quinze</w:t>
      </w:r>
      <w:r w:rsidR="00F41CBA" w:rsidRPr="00AE5CCC">
        <w:rPr>
          <w:rFonts w:ascii="Arial" w:hAnsi="Arial" w:cs="Arial"/>
          <w:color w:val="000000"/>
          <w:w w:val="107"/>
        </w:rPr>
        <w:t>.</w:t>
      </w:r>
      <w:r w:rsidR="00F41CBA" w:rsidRPr="00DF5BFE">
        <w:rPr>
          <w:rFonts w:ascii="Arial" w:hAnsi="Arial" w:cs="Arial"/>
          <w:color w:val="000000"/>
          <w:w w:val="107"/>
        </w:rPr>
        <w:t xml:space="preserve"> </w:t>
      </w:r>
    </w:p>
    <w:p w14:paraId="123E2A81"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4E8B5D22" w14:textId="3F103CC4"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w w:val="107"/>
        </w:rPr>
      </w:pPr>
      <w:r w:rsidRPr="00E00B52">
        <w:rPr>
          <w:rFonts w:ascii="Arial" w:hAnsi="Arial" w:cs="Arial"/>
          <w:b/>
          <w:bCs/>
          <w:w w:val="107"/>
        </w:rPr>
        <w:t xml:space="preserve">Art. </w:t>
      </w:r>
      <w:r w:rsidR="009E6D29" w:rsidRPr="00E00B52">
        <w:rPr>
          <w:rFonts w:ascii="Arial" w:hAnsi="Arial" w:cs="Arial"/>
          <w:b/>
          <w:bCs/>
          <w:w w:val="107"/>
        </w:rPr>
        <w:t>2</w:t>
      </w:r>
      <w:r w:rsidR="00212B55" w:rsidRPr="00E00B52">
        <w:rPr>
          <w:rFonts w:ascii="Arial" w:hAnsi="Arial" w:cs="Arial"/>
          <w:b/>
          <w:bCs/>
          <w:w w:val="107"/>
        </w:rPr>
        <w:t>5</w:t>
      </w:r>
      <w:r w:rsidRPr="00E00B52">
        <w:rPr>
          <w:rFonts w:ascii="Arial" w:hAnsi="Arial" w:cs="Arial"/>
          <w:w w:val="107"/>
        </w:rPr>
        <w:t xml:space="preserve"> A Câmara Municipal reunir-se-á anual e ordinariamente</w:t>
      </w:r>
      <w:r w:rsidR="00D22DE7" w:rsidRPr="00E00B52">
        <w:rPr>
          <w:rFonts w:ascii="Arial" w:hAnsi="Arial" w:cs="Arial"/>
          <w:w w:val="107"/>
        </w:rPr>
        <w:t xml:space="preserve"> </w:t>
      </w:r>
      <w:r w:rsidRPr="00E00B52">
        <w:rPr>
          <w:rFonts w:ascii="Arial" w:hAnsi="Arial" w:cs="Arial"/>
          <w:w w:val="107"/>
        </w:rPr>
        <w:t xml:space="preserve">de </w:t>
      </w:r>
      <w:r w:rsidR="005F7A47" w:rsidRPr="00E00B52">
        <w:rPr>
          <w:rFonts w:ascii="Arial" w:hAnsi="Arial" w:cs="Arial"/>
          <w:w w:val="107"/>
        </w:rPr>
        <w:t>02</w:t>
      </w:r>
      <w:r w:rsidRPr="00E00B52">
        <w:rPr>
          <w:rFonts w:ascii="Arial" w:hAnsi="Arial" w:cs="Arial"/>
          <w:w w:val="107"/>
        </w:rPr>
        <w:t xml:space="preserve"> de </w:t>
      </w:r>
      <w:r w:rsidR="005F7A47" w:rsidRPr="00E00B52">
        <w:rPr>
          <w:rFonts w:ascii="Arial" w:hAnsi="Arial" w:cs="Arial"/>
          <w:w w:val="107"/>
        </w:rPr>
        <w:t>fevereiro</w:t>
      </w:r>
      <w:r w:rsidRPr="00E00B52">
        <w:rPr>
          <w:rFonts w:ascii="Arial" w:hAnsi="Arial" w:cs="Arial"/>
          <w:w w:val="107"/>
        </w:rPr>
        <w:t xml:space="preserve"> a </w:t>
      </w:r>
      <w:r w:rsidR="00504841" w:rsidRPr="00E00B52">
        <w:rPr>
          <w:rFonts w:ascii="Arial" w:hAnsi="Arial" w:cs="Arial"/>
          <w:w w:val="107"/>
        </w:rPr>
        <w:t>30</w:t>
      </w:r>
      <w:r w:rsidR="003B6CE0" w:rsidRPr="00E00B52">
        <w:rPr>
          <w:rFonts w:ascii="Arial" w:hAnsi="Arial" w:cs="Arial"/>
          <w:w w:val="107"/>
        </w:rPr>
        <w:t xml:space="preserve"> de ju</w:t>
      </w:r>
      <w:r w:rsidR="00504841" w:rsidRPr="00E00B52">
        <w:rPr>
          <w:rFonts w:ascii="Arial" w:hAnsi="Arial" w:cs="Arial"/>
          <w:w w:val="107"/>
        </w:rPr>
        <w:t>n</w:t>
      </w:r>
      <w:r w:rsidRPr="00E00B52">
        <w:rPr>
          <w:rFonts w:ascii="Arial" w:hAnsi="Arial" w:cs="Arial"/>
          <w:w w:val="107"/>
        </w:rPr>
        <w:t xml:space="preserve">ho e de 1º de agosto a </w:t>
      </w:r>
      <w:r w:rsidR="00470B90" w:rsidRPr="00E00B52">
        <w:rPr>
          <w:rFonts w:ascii="Arial" w:hAnsi="Arial" w:cs="Arial"/>
          <w:w w:val="107"/>
        </w:rPr>
        <w:t>2</w:t>
      </w:r>
      <w:r w:rsidR="00504841" w:rsidRPr="00E00B52">
        <w:rPr>
          <w:rFonts w:ascii="Arial" w:hAnsi="Arial" w:cs="Arial"/>
          <w:w w:val="107"/>
        </w:rPr>
        <w:t>0</w:t>
      </w:r>
      <w:r w:rsidRPr="00E00B52">
        <w:rPr>
          <w:rFonts w:ascii="Arial" w:hAnsi="Arial" w:cs="Arial"/>
          <w:w w:val="107"/>
        </w:rPr>
        <w:t xml:space="preserve"> de dezembro,</w:t>
      </w:r>
      <w:r w:rsidRPr="00504841">
        <w:rPr>
          <w:rFonts w:ascii="Arial" w:hAnsi="Arial" w:cs="Arial"/>
          <w:w w:val="107"/>
        </w:rPr>
        <w:t xml:space="preserve"> podendo reunir-se também por convocação extraordinária.</w:t>
      </w:r>
      <w:r w:rsidRPr="00DF5BFE">
        <w:rPr>
          <w:rFonts w:ascii="Arial" w:hAnsi="Arial" w:cs="Arial"/>
          <w:w w:val="107"/>
        </w:rPr>
        <w:t xml:space="preserve"> </w:t>
      </w:r>
    </w:p>
    <w:p w14:paraId="49FE69E0" w14:textId="38C0067F"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1º As Sessões inaugurais de cada sessão legislativa marcadas para as datas que lhes correspondem, serão transferidas para o primeiro dia útil subsequente, quando coincidirem com sábados, domingos ou feriados</w:t>
      </w:r>
      <w:r w:rsidR="00AF0EA3">
        <w:rPr>
          <w:rFonts w:ascii="Arial" w:hAnsi="Arial" w:cs="Arial"/>
          <w:color w:val="000000"/>
          <w:w w:val="107"/>
        </w:rPr>
        <w:t>.</w:t>
      </w:r>
    </w:p>
    <w:p w14:paraId="1FF432EA" w14:textId="39C614C6" w:rsidR="00D22DE7"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382237" w:rsidRPr="00DF5BFE">
        <w:rPr>
          <w:rFonts w:ascii="Arial" w:hAnsi="Arial" w:cs="Arial"/>
          <w:color w:val="000000"/>
          <w:w w:val="107"/>
        </w:rPr>
        <w:t>2</w:t>
      </w:r>
      <w:r w:rsidRPr="00DF5BFE">
        <w:rPr>
          <w:rFonts w:ascii="Arial" w:hAnsi="Arial" w:cs="Arial"/>
          <w:color w:val="000000"/>
          <w:w w:val="107"/>
        </w:rPr>
        <w:t xml:space="preserve">º Na Sessão Legislativa Extraordinária, a Câmara Municipal somente deliberará sobre a matéria para a qual foi convocada, vedado o pagamento de parcela indenizatória em razão da convocação. </w:t>
      </w:r>
    </w:p>
    <w:p w14:paraId="126989AB" w14:textId="226D9B7B" w:rsidR="00282B7F" w:rsidRPr="00DF5BFE" w:rsidRDefault="00D22DE7"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3º O funcionamento da Câmara Municipal e o processo para composição da Mesa Diretora será regulamentado no Regimento Interno da Casa. </w:t>
      </w:r>
    </w:p>
    <w:p w14:paraId="32D84534" w14:textId="77777777" w:rsidR="00D22DE7" w:rsidRPr="00DF5BFE" w:rsidRDefault="00D22DE7"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468D41E5" w14:textId="06A2A88A"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2</w:t>
      </w:r>
      <w:r w:rsidR="00212B55">
        <w:rPr>
          <w:rFonts w:ascii="Arial" w:hAnsi="Arial" w:cs="Arial"/>
          <w:b/>
          <w:bCs/>
          <w:color w:val="000000"/>
          <w:w w:val="107"/>
        </w:rPr>
        <w:t>6</w:t>
      </w:r>
      <w:r w:rsidRPr="00DF5BFE">
        <w:rPr>
          <w:rFonts w:ascii="Arial" w:hAnsi="Arial" w:cs="Arial"/>
          <w:color w:val="000000"/>
          <w:w w:val="107"/>
        </w:rPr>
        <w:t xml:space="preserve"> </w:t>
      </w:r>
      <w:r w:rsidR="00506642">
        <w:rPr>
          <w:rFonts w:ascii="Arial" w:hAnsi="Arial" w:cs="Arial"/>
          <w:color w:val="000000"/>
          <w:w w:val="107"/>
        </w:rPr>
        <w:t>O primeiro período da sessão legislativa não será interrompido sem a aprovação d</w:t>
      </w:r>
      <w:r w:rsidR="00952206" w:rsidRPr="00DF5BFE">
        <w:rPr>
          <w:rFonts w:ascii="Arial" w:hAnsi="Arial" w:cs="Arial"/>
          <w:color w:val="000000"/>
          <w:w w:val="107"/>
        </w:rPr>
        <w:t>o projeto de lei de diretrizes orçamentárias.</w:t>
      </w:r>
    </w:p>
    <w:p w14:paraId="21B7E490" w14:textId="77777777" w:rsidR="00DC54E3" w:rsidRPr="00DF5BFE" w:rsidRDefault="00DC54E3"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4B94107D"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II</w:t>
      </w:r>
    </w:p>
    <w:p w14:paraId="0A49694D" w14:textId="1C86DE08"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DAS ATRIBUIÇÕES DA CÂMARA MUNICIPAL</w:t>
      </w:r>
    </w:p>
    <w:p w14:paraId="7D008F00"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3D5952F0" w14:textId="53EBA45B"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2</w:t>
      </w:r>
      <w:r w:rsidR="00212B55">
        <w:rPr>
          <w:rFonts w:ascii="Arial" w:hAnsi="Arial" w:cs="Arial"/>
          <w:b/>
          <w:bCs/>
          <w:color w:val="000000"/>
          <w:w w:val="107"/>
        </w:rPr>
        <w:t>7</w:t>
      </w:r>
      <w:r w:rsidRPr="00DF5BFE">
        <w:rPr>
          <w:rFonts w:ascii="Arial" w:hAnsi="Arial" w:cs="Arial"/>
          <w:color w:val="000000"/>
          <w:w w:val="107"/>
        </w:rPr>
        <w:t xml:space="preserve"> Cabe a Câmara Municipal, com a sanção do Prefeito, legislar sobre </w:t>
      </w:r>
      <w:r w:rsidR="0060009A" w:rsidRPr="00DF5BFE">
        <w:rPr>
          <w:rFonts w:ascii="Arial" w:hAnsi="Arial" w:cs="Arial"/>
          <w:color w:val="000000"/>
          <w:w w:val="107"/>
        </w:rPr>
        <w:t>assunto de interesse local.</w:t>
      </w:r>
      <w:r w:rsidRPr="00DF5BFE">
        <w:rPr>
          <w:rFonts w:ascii="Arial" w:hAnsi="Arial" w:cs="Arial"/>
          <w:color w:val="000000"/>
          <w:w w:val="107"/>
        </w:rPr>
        <w:t xml:space="preserve"> </w:t>
      </w:r>
    </w:p>
    <w:p w14:paraId="1DA59A12"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65485C0E" w14:textId="6FDEDFC3"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bookmarkStart w:id="11" w:name="Pg25"/>
      <w:bookmarkEnd w:id="11"/>
      <w:r w:rsidRPr="00DF5BFE">
        <w:rPr>
          <w:rFonts w:ascii="Arial" w:hAnsi="Arial" w:cs="Arial"/>
          <w:b/>
          <w:bCs/>
          <w:color w:val="000000"/>
          <w:w w:val="107"/>
        </w:rPr>
        <w:t xml:space="preserve">Art. </w:t>
      </w:r>
      <w:r w:rsidR="009E6D29" w:rsidRPr="00DF5BFE">
        <w:rPr>
          <w:rFonts w:ascii="Arial" w:hAnsi="Arial" w:cs="Arial"/>
          <w:b/>
          <w:bCs/>
          <w:color w:val="000000"/>
          <w:w w:val="107"/>
        </w:rPr>
        <w:t>2</w:t>
      </w:r>
      <w:r w:rsidR="00CC4042">
        <w:rPr>
          <w:rFonts w:ascii="Arial" w:hAnsi="Arial" w:cs="Arial"/>
          <w:b/>
          <w:bCs/>
          <w:color w:val="000000"/>
          <w:w w:val="107"/>
        </w:rPr>
        <w:t xml:space="preserve">8 </w:t>
      </w:r>
      <w:r w:rsidRPr="00DF5BFE">
        <w:rPr>
          <w:rFonts w:ascii="Arial" w:hAnsi="Arial" w:cs="Arial"/>
          <w:color w:val="000000"/>
          <w:w w:val="107"/>
        </w:rPr>
        <w:t>Compete à Câmara Municipal as seguintes atribuições:</w:t>
      </w:r>
    </w:p>
    <w:p w14:paraId="41F02087" w14:textId="13BFF654"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fixar o subsídio do Prefeito, do Vice-Prefeito, Secretários Municipais e dos Vereadores, obedecendo o que dispõem </w:t>
      </w:r>
      <w:r w:rsidR="008D5696" w:rsidRPr="00DF5BFE">
        <w:rPr>
          <w:rFonts w:ascii="Arial" w:hAnsi="Arial" w:cs="Arial"/>
          <w:color w:val="000000"/>
          <w:w w:val="107"/>
        </w:rPr>
        <w:t>as normas de referência previstas</w:t>
      </w:r>
      <w:r w:rsidR="00F41CBA" w:rsidRPr="00DF5BFE">
        <w:rPr>
          <w:rFonts w:ascii="Arial" w:hAnsi="Arial" w:cs="Arial"/>
          <w:color w:val="000000"/>
          <w:w w:val="107"/>
        </w:rPr>
        <w:t xml:space="preserve"> </w:t>
      </w:r>
      <w:r w:rsidR="008D5696" w:rsidRPr="00DF5BFE">
        <w:rPr>
          <w:rFonts w:ascii="Arial" w:hAnsi="Arial" w:cs="Arial"/>
          <w:color w:val="000000"/>
          <w:w w:val="107"/>
        </w:rPr>
        <w:t>n</w:t>
      </w:r>
      <w:r w:rsidR="00F41CBA" w:rsidRPr="00DF5BFE">
        <w:rPr>
          <w:rFonts w:ascii="Arial" w:hAnsi="Arial" w:cs="Arial"/>
          <w:color w:val="000000"/>
          <w:w w:val="107"/>
        </w:rPr>
        <w:t xml:space="preserve">a Constituição Federal de 1988; </w:t>
      </w:r>
    </w:p>
    <w:p w14:paraId="341CA5F9" w14:textId="5111942A"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exercer, com auxílio do Tribunal de Contas ou órgão estadual competente, a fiscalização financeira, orçamentária, operacional e patrimonial do Município; </w:t>
      </w:r>
    </w:p>
    <w:p w14:paraId="4A180D82" w14:textId="19B467E7"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julgar as contas anuais do Município e apreciar os relatórios sobre a execução dos planos de Governo; </w:t>
      </w:r>
    </w:p>
    <w:p w14:paraId="17CB1C14" w14:textId="02D0C125"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 xml:space="preserve">IV - </w:t>
      </w:r>
      <w:r w:rsidR="00F41CBA" w:rsidRPr="00DF5BFE">
        <w:rPr>
          <w:rFonts w:ascii="Arial" w:hAnsi="Arial" w:cs="Arial"/>
          <w:color w:val="000000"/>
          <w:w w:val="107"/>
        </w:rPr>
        <w:t>sustar os atos normativos do Poder Executivo que exorbitem o poder regulamentar ou dos limites de delegação legislativa;</w:t>
      </w:r>
    </w:p>
    <w:p w14:paraId="6600FBA9" w14:textId="6D903C56"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dispor sobre sua organização, funcionamento, polícia, criação, transformação ou extinção de cargos, empregos e funções de seus serviços, e a iniciativa de lei para fixação da respectiva remuneraçã</w:t>
      </w:r>
      <w:r w:rsidR="00CE5178">
        <w:rPr>
          <w:rFonts w:ascii="Arial" w:hAnsi="Arial" w:cs="Arial"/>
          <w:color w:val="000000"/>
          <w:w w:val="107"/>
        </w:rPr>
        <w:t>o;</w:t>
      </w:r>
      <w:r w:rsidR="00F41CBA" w:rsidRPr="00DF5BFE">
        <w:rPr>
          <w:rFonts w:ascii="Arial" w:hAnsi="Arial" w:cs="Arial"/>
          <w:color w:val="000000"/>
          <w:w w:val="107"/>
        </w:rPr>
        <w:t xml:space="preserve"> </w:t>
      </w:r>
    </w:p>
    <w:p w14:paraId="4EC37EC6" w14:textId="185B435B"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 - </w:t>
      </w:r>
      <w:r w:rsidR="00F41CBA" w:rsidRPr="00DF5BFE">
        <w:rPr>
          <w:rFonts w:ascii="Arial" w:hAnsi="Arial" w:cs="Arial"/>
          <w:color w:val="000000"/>
          <w:w w:val="107"/>
        </w:rPr>
        <w:t xml:space="preserve">autorizar o Prefeito a se ausentar do Município, quando a ausência exceder a quinze dias; </w:t>
      </w:r>
    </w:p>
    <w:p w14:paraId="79E0F393" w14:textId="5B3825CC"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bookmarkStart w:id="12" w:name="Pg27"/>
      <w:bookmarkEnd w:id="12"/>
      <w:r w:rsidRPr="00DF5BFE">
        <w:rPr>
          <w:rFonts w:ascii="Arial" w:hAnsi="Arial" w:cs="Arial"/>
          <w:color w:val="000000"/>
          <w:w w:val="107"/>
        </w:rPr>
        <w:t xml:space="preserve">VII - </w:t>
      </w:r>
      <w:r w:rsidR="00F41CBA" w:rsidRPr="00DF5BFE">
        <w:rPr>
          <w:rFonts w:ascii="Arial" w:hAnsi="Arial" w:cs="Arial"/>
          <w:color w:val="000000"/>
          <w:w w:val="107"/>
        </w:rPr>
        <w:t xml:space="preserve">fiscalizar e controlar, diretamente, os atos do Poder Executivo, incluídos os da administração indireta e funcional; </w:t>
      </w:r>
    </w:p>
    <w:p w14:paraId="45ED563F" w14:textId="2D6DFF9E"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VIII - </w:t>
      </w:r>
      <w:r w:rsidR="00F41CBA" w:rsidRPr="00DF5BFE">
        <w:rPr>
          <w:rFonts w:ascii="Arial" w:hAnsi="Arial" w:cs="Arial"/>
          <w:color w:val="000000"/>
          <w:w w:val="107"/>
        </w:rPr>
        <w:t xml:space="preserve">processar e julgar os Vereadores, na forma desta Lei Orgânica; </w:t>
      </w:r>
    </w:p>
    <w:p w14:paraId="3D1294DD" w14:textId="174B9D76"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IX - </w:t>
      </w:r>
      <w:r w:rsidR="00F41CBA" w:rsidRPr="00DF5BFE">
        <w:rPr>
          <w:rFonts w:ascii="Arial" w:hAnsi="Arial" w:cs="Arial"/>
          <w:color w:val="000000"/>
          <w:w w:val="107"/>
        </w:rPr>
        <w:t xml:space="preserve">representar ao </w:t>
      </w:r>
      <w:r w:rsidR="00D61720">
        <w:rPr>
          <w:rFonts w:ascii="Arial" w:hAnsi="Arial" w:cs="Arial"/>
          <w:color w:val="000000"/>
          <w:w w:val="107"/>
        </w:rPr>
        <w:t>Ministério Público do Estado do Pará</w:t>
      </w:r>
      <w:r w:rsidR="00F41CBA" w:rsidRPr="00DF5BFE">
        <w:rPr>
          <w:rFonts w:ascii="Arial" w:hAnsi="Arial" w:cs="Arial"/>
          <w:color w:val="000000"/>
          <w:w w:val="107"/>
        </w:rPr>
        <w:t>, mediante aprovação de dois terços dos seus membros, contra o Prefeito, o Vice-Prefeito e Secretários</w:t>
      </w:r>
      <w:r w:rsidR="0060009A" w:rsidRPr="00DF5BFE">
        <w:rPr>
          <w:rFonts w:ascii="Arial" w:hAnsi="Arial" w:cs="Arial"/>
          <w:color w:val="000000"/>
          <w:w w:val="107"/>
        </w:rPr>
        <w:t xml:space="preserve"> </w:t>
      </w:r>
      <w:r w:rsidR="00F41CBA" w:rsidRPr="00DF5BFE">
        <w:rPr>
          <w:rFonts w:ascii="Arial" w:hAnsi="Arial" w:cs="Arial"/>
          <w:color w:val="000000"/>
          <w:w w:val="107"/>
        </w:rPr>
        <w:t>Municipais ou</w:t>
      </w:r>
      <w:r w:rsidR="0060009A" w:rsidRPr="00DF5BFE">
        <w:rPr>
          <w:rFonts w:ascii="Arial" w:hAnsi="Arial" w:cs="Arial"/>
          <w:color w:val="000000"/>
          <w:w w:val="107"/>
        </w:rPr>
        <w:t xml:space="preserve"> </w:t>
      </w:r>
      <w:r w:rsidR="00AE769A" w:rsidRPr="00DF5BFE">
        <w:rPr>
          <w:rFonts w:ascii="Arial" w:hAnsi="Arial" w:cs="Arial"/>
          <w:color w:val="000000"/>
          <w:w w:val="107"/>
        </w:rPr>
        <w:t xml:space="preserve">ocupantes </w:t>
      </w:r>
      <w:r w:rsidR="00FD7BC8" w:rsidRPr="00DF5BFE">
        <w:rPr>
          <w:rFonts w:ascii="Arial" w:hAnsi="Arial" w:cs="Arial"/>
          <w:color w:val="000000"/>
          <w:w w:val="107"/>
        </w:rPr>
        <w:t xml:space="preserve">de </w:t>
      </w:r>
      <w:r w:rsidR="00CE5178" w:rsidRPr="00DF5BFE">
        <w:rPr>
          <w:rFonts w:ascii="Arial" w:hAnsi="Arial" w:cs="Arial"/>
          <w:color w:val="000000"/>
          <w:w w:val="107"/>
        </w:rPr>
        <w:t>cargos da</w:t>
      </w:r>
      <w:r w:rsidR="00F41CBA" w:rsidRPr="00DF5BFE">
        <w:rPr>
          <w:rFonts w:ascii="Arial" w:hAnsi="Arial" w:cs="Arial"/>
          <w:color w:val="000000"/>
          <w:w w:val="107"/>
        </w:rPr>
        <w:t xml:space="preserve"> mesma natureza, pela prática de crime contra a Administração Pública que tiver conhecimento; </w:t>
      </w:r>
    </w:p>
    <w:p w14:paraId="0CE5C44B" w14:textId="0C7708B0"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 - </w:t>
      </w:r>
      <w:r w:rsidR="00F41CBA" w:rsidRPr="00DF5BFE">
        <w:rPr>
          <w:rFonts w:ascii="Arial" w:hAnsi="Arial" w:cs="Arial"/>
          <w:color w:val="000000"/>
          <w:w w:val="107"/>
        </w:rPr>
        <w:t xml:space="preserve">dar posse ao Prefeito </w:t>
      </w:r>
      <w:r w:rsidR="00AE769A" w:rsidRPr="00DF5BFE">
        <w:rPr>
          <w:rFonts w:ascii="Arial" w:hAnsi="Arial" w:cs="Arial"/>
          <w:color w:val="000000"/>
          <w:w w:val="107"/>
        </w:rPr>
        <w:t xml:space="preserve">e </w:t>
      </w:r>
      <w:r w:rsidR="00DA4EFE" w:rsidRPr="00DF5BFE">
        <w:rPr>
          <w:rFonts w:ascii="Arial" w:hAnsi="Arial" w:cs="Arial"/>
          <w:color w:val="000000"/>
          <w:w w:val="107"/>
        </w:rPr>
        <w:t>ao Vice</w:t>
      </w:r>
      <w:r w:rsidR="00F41CBA" w:rsidRPr="00DF5BFE">
        <w:rPr>
          <w:rFonts w:ascii="Arial" w:hAnsi="Arial" w:cs="Arial"/>
          <w:color w:val="000000"/>
          <w:w w:val="107"/>
        </w:rPr>
        <w:t>-</w:t>
      </w:r>
      <w:r w:rsidR="00DA4EFE" w:rsidRPr="00DF5BFE">
        <w:rPr>
          <w:rFonts w:ascii="Arial" w:hAnsi="Arial" w:cs="Arial"/>
          <w:color w:val="000000"/>
          <w:w w:val="107"/>
        </w:rPr>
        <w:t>Prefeito, conhecer de</w:t>
      </w:r>
      <w:r w:rsidR="00F41CBA" w:rsidRPr="00DF5BFE">
        <w:rPr>
          <w:rFonts w:ascii="Arial" w:hAnsi="Arial" w:cs="Arial"/>
          <w:color w:val="000000"/>
          <w:w w:val="107"/>
        </w:rPr>
        <w:t xml:space="preserve"> sua </w:t>
      </w:r>
      <w:r w:rsidR="00DA4EFE" w:rsidRPr="00DF5BFE">
        <w:rPr>
          <w:rFonts w:ascii="Arial" w:hAnsi="Arial" w:cs="Arial"/>
          <w:color w:val="000000"/>
          <w:w w:val="107"/>
        </w:rPr>
        <w:t xml:space="preserve">renúncia </w:t>
      </w:r>
      <w:r w:rsidR="00CE5178" w:rsidRPr="00DF5BFE">
        <w:rPr>
          <w:rFonts w:ascii="Arial" w:hAnsi="Arial" w:cs="Arial"/>
          <w:color w:val="000000"/>
          <w:w w:val="107"/>
        </w:rPr>
        <w:t>e afastá</w:t>
      </w:r>
      <w:r w:rsidR="00F41CBA" w:rsidRPr="00DF5BFE">
        <w:rPr>
          <w:rFonts w:ascii="Arial" w:hAnsi="Arial" w:cs="Arial"/>
          <w:color w:val="000000"/>
          <w:w w:val="107"/>
        </w:rPr>
        <w:t>-</w:t>
      </w:r>
      <w:r w:rsidR="00CE5178" w:rsidRPr="00DF5BFE">
        <w:rPr>
          <w:rFonts w:ascii="Arial" w:hAnsi="Arial" w:cs="Arial"/>
          <w:color w:val="000000"/>
          <w:w w:val="107"/>
        </w:rPr>
        <w:t>los definitivamente do cargo, nos</w:t>
      </w:r>
      <w:r w:rsidR="00F41CBA" w:rsidRPr="00DF5BFE">
        <w:rPr>
          <w:rFonts w:ascii="Arial" w:hAnsi="Arial" w:cs="Arial"/>
          <w:color w:val="000000"/>
          <w:w w:val="107"/>
        </w:rPr>
        <w:t xml:space="preserve"> termos previstos em Lei; </w:t>
      </w:r>
    </w:p>
    <w:p w14:paraId="65A83B33" w14:textId="66BFAC2A"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 - </w:t>
      </w:r>
      <w:r w:rsidR="00F41CBA" w:rsidRPr="00DF5BFE">
        <w:rPr>
          <w:rFonts w:ascii="Arial" w:hAnsi="Arial" w:cs="Arial"/>
          <w:color w:val="000000"/>
          <w:w w:val="107"/>
        </w:rPr>
        <w:t xml:space="preserve">conceder licença ao Prefeito, ao Vice-Prefeito e aos Vereadores para afastamento do cargo; </w:t>
      </w:r>
    </w:p>
    <w:p w14:paraId="01F3F816" w14:textId="619A3BCD"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XII - </w:t>
      </w:r>
      <w:r w:rsidR="00F41CBA" w:rsidRPr="00DF5BFE">
        <w:rPr>
          <w:rFonts w:ascii="Arial" w:hAnsi="Arial" w:cs="Arial"/>
          <w:color w:val="000000"/>
          <w:w w:val="107"/>
        </w:rPr>
        <w:t>criar comissões especiais de inquéritos sobre fato determinado que se inclua na competência da Câmara Municipal, sempre que o requerer pelo menos um terço dos membros da Câmara;</w:t>
      </w:r>
    </w:p>
    <w:p w14:paraId="07810E55" w14:textId="0264BAEA"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XIII - </w:t>
      </w:r>
      <w:r w:rsidR="00F41CBA" w:rsidRPr="00DF5BFE">
        <w:rPr>
          <w:rFonts w:ascii="Arial" w:hAnsi="Arial" w:cs="Arial"/>
          <w:color w:val="000000"/>
          <w:w w:val="107"/>
        </w:rPr>
        <w:t xml:space="preserve">convocar os Secretários Municipais ou ocupantes de cargos da mesma natureza para prestar informações sobre matéria de sua competência; </w:t>
      </w:r>
    </w:p>
    <w:p w14:paraId="49920649" w14:textId="2A86476E" w:rsidR="0060009A" w:rsidRDefault="007D53C1" w:rsidP="00CE5178">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XIV - </w:t>
      </w:r>
      <w:r w:rsidR="00F41CBA" w:rsidRPr="00DF5BFE">
        <w:rPr>
          <w:rFonts w:ascii="Arial" w:hAnsi="Arial" w:cs="Arial"/>
          <w:color w:val="000000"/>
          <w:w w:val="107"/>
        </w:rPr>
        <w:t>solicitar informações ao Prefeito Municipal sobre assuntos referentes à Administração</w:t>
      </w:r>
      <w:r w:rsidR="00CE5178">
        <w:rPr>
          <w:rFonts w:ascii="Arial" w:hAnsi="Arial" w:cs="Arial"/>
          <w:color w:val="000000"/>
          <w:w w:val="107"/>
        </w:rPr>
        <w:t>.</w:t>
      </w:r>
    </w:p>
    <w:p w14:paraId="7C6F04C7" w14:textId="77777777" w:rsidR="00CE5178" w:rsidRPr="00DF5BFE" w:rsidRDefault="00CE5178" w:rsidP="00CE5178">
      <w:pPr>
        <w:widowControl w:val="0"/>
        <w:tabs>
          <w:tab w:val="left" w:pos="851"/>
        </w:tabs>
        <w:autoSpaceDE w:val="0"/>
        <w:autoSpaceDN w:val="0"/>
        <w:adjustRightInd w:val="0"/>
        <w:ind w:rightChars="117" w:right="281"/>
        <w:jc w:val="both"/>
        <w:rPr>
          <w:rFonts w:ascii="Arial" w:hAnsi="Arial" w:cs="Arial"/>
          <w:color w:val="000000"/>
          <w:w w:val="107"/>
        </w:rPr>
      </w:pPr>
    </w:p>
    <w:p w14:paraId="06EC71CE" w14:textId="0E9068C2"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382237" w:rsidRPr="00DF5BFE">
        <w:rPr>
          <w:rFonts w:ascii="Arial" w:hAnsi="Arial" w:cs="Arial"/>
          <w:color w:val="000000"/>
          <w:w w:val="107"/>
        </w:rPr>
        <w:t>1</w:t>
      </w:r>
      <w:r w:rsidRPr="00DF5BFE">
        <w:rPr>
          <w:rFonts w:ascii="Arial" w:hAnsi="Arial" w:cs="Arial"/>
          <w:color w:val="000000"/>
          <w:w w:val="107"/>
        </w:rPr>
        <w:t xml:space="preserve">º A Câmara de Vereadores, ou qualquer de suas Comissões, poderá convocar Secretários Municipais ou quaisquer titulares de órgãos diretamente subordinados ao Executivo para prestarem, pessoalmente, informações sobre assunto previamente determinado, dentro do prazo de trinta dias, importando crime de responsabilidade a ausência sem justificação adequada. </w:t>
      </w:r>
    </w:p>
    <w:p w14:paraId="3F2C2E6B" w14:textId="03FD1BFE"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w w:val="107"/>
        </w:rPr>
      </w:pPr>
      <w:bookmarkStart w:id="13" w:name="Pg28"/>
      <w:bookmarkEnd w:id="13"/>
      <w:r w:rsidRPr="00DF5BFE">
        <w:rPr>
          <w:rFonts w:ascii="Arial" w:hAnsi="Arial" w:cs="Arial"/>
          <w:color w:val="000000"/>
          <w:w w:val="107"/>
        </w:rPr>
        <w:t xml:space="preserve">§ </w:t>
      </w:r>
      <w:r w:rsidR="00382237" w:rsidRPr="00DF5BFE">
        <w:rPr>
          <w:rFonts w:ascii="Arial" w:hAnsi="Arial" w:cs="Arial"/>
          <w:color w:val="000000"/>
          <w:w w:val="107"/>
        </w:rPr>
        <w:t>2</w:t>
      </w:r>
      <w:r w:rsidRPr="00DF5BFE">
        <w:rPr>
          <w:rFonts w:ascii="Arial" w:hAnsi="Arial" w:cs="Arial"/>
          <w:color w:val="000000"/>
          <w:w w:val="107"/>
        </w:rPr>
        <w:t xml:space="preserve">º Os Secretários Municipais poderão comparecer à Câmara Municipal, ou a qualquer de suas Comissões, por sua iniciativa e mediante entendimentos com a Mesa respectiva, para expor assunto de relevância de sua </w:t>
      </w:r>
      <w:r w:rsidRPr="00DF5BFE">
        <w:rPr>
          <w:rFonts w:ascii="Arial" w:hAnsi="Arial" w:cs="Arial"/>
          <w:w w:val="107"/>
        </w:rPr>
        <w:t xml:space="preserve">secretaria. </w:t>
      </w:r>
    </w:p>
    <w:p w14:paraId="10A78B86" w14:textId="0DD00436"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382237" w:rsidRPr="00DF5BFE">
        <w:rPr>
          <w:rFonts w:ascii="Arial" w:hAnsi="Arial" w:cs="Arial"/>
          <w:color w:val="000000"/>
          <w:w w:val="107"/>
        </w:rPr>
        <w:t>3</w:t>
      </w:r>
      <w:r w:rsidRPr="00DF5BFE">
        <w:rPr>
          <w:rFonts w:ascii="Arial" w:hAnsi="Arial" w:cs="Arial"/>
          <w:color w:val="000000"/>
          <w:w w:val="107"/>
        </w:rPr>
        <w:t xml:space="preserve">º A Mesa da Câmara poderá encaminhar pedidos escritos de informações a Secretários Municipais ou a qualquer das pessoas referidas no §2º deste artigo, importando em crime de responsabilidade a recusa, ou o não atendimento, dentro do prazo de trinta dias, bem como a prestação de informações falsas, ressalvada aquelas informações disponíveis no portal da transparência e disponíveis no Tribunal de Contas. </w:t>
      </w:r>
    </w:p>
    <w:p w14:paraId="29C63483"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0299F70F" w14:textId="77777777"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bookmarkStart w:id="14" w:name="Pg29"/>
      <w:bookmarkEnd w:id="14"/>
      <w:r w:rsidRPr="00DF5BFE">
        <w:rPr>
          <w:rFonts w:ascii="Arial" w:hAnsi="Arial" w:cs="Arial"/>
          <w:b/>
          <w:bCs/>
          <w:smallCaps/>
          <w:color w:val="000000"/>
          <w:w w:val="107"/>
        </w:rPr>
        <w:t>SEÇÃO III</w:t>
      </w:r>
    </w:p>
    <w:p w14:paraId="67A7BABC" w14:textId="33D959BC" w:rsidR="00F41CBA" w:rsidRPr="00DF5BFE" w:rsidRDefault="00F41CB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DOS VEREADORES</w:t>
      </w:r>
    </w:p>
    <w:p w14:paraId="34545A76"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center"/>
        <w:rPr>
          <w:rFonts w:ascii="Arial" w:hAnsi="Arial" w:cs="Arial"/>
          <w:b/>
          <w:bCs/>
          <w:smallCaps/>
          <w:color w:val="000000"/>
          <w:w w:val="107"/>
        </w:rPr>
      </w:pPr>
    </w:p>
    <w:p w14:paraId="28B3B8A9" w14:textId="6C6CCA07" w:rsidR="00F41CB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2</w:t>
      </w:r>
      <w:r w:rsidR="00CC4042">
        <w:rPr>
          <w:rFonts w:ascii="Arial" w:hAnsi="Arial" w:cs="Arial"/>
          <w:b/>
          <w:bCs/>
          <w:color w:val="000000"/>
          <w:w w:val="107"/>
        </w:rPr>
        <w:t>9</w:t>
      </w:r>
      <w:r w:rsidRPr="00DF5BFE">
        <w:rPr>
          <w:rFonts w:ascii="Arial" w:hAnsi="Arial" w:cs="Arial"/>
          <w:color w:val="000000"/>
          <w:w w:val="107"/>
        </w:rPr>
        <w:t xml:space="preserve"> Os Vereadores são invioláveis por suas opiniões, palavras e </w:t>
      </w:r>
      <w:r w:rsidRPr="00DF5BFE">
        <w:rPr>
          <w:rFonts w:ascii="Arial" w:hAnsi="Arial" w:cs="Arial"/>
          <w:color w:val="000000"/>
          <w:w w:val="107"/>
        </w:rPr>
        <w:lastRenderedPageBreak/>
        <w:t xml:space="preserve">votos no exercício do mandato e na circunscrição do Município. </w:t>
      </w:r>
    </w:p>
    <w:p w14:paraId="00FC3958" w14:textId="77777777" w:rsidR="0060009A" w:rsidRPr="00DF5BFE" w:rsidRDefault="0060009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p>
    <w:p w14:paraId="484E2A7D" w14:textId="4314D0F7" w:rsidR="0060009A"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4042">
        <w:rPr>
          <w:rFonts w:ascii="Arial" w:hAnsi="Arial" w:cs="Arial"/>
          <w:b/>
          <w:bCs/>
          <w:color w:val="000000"/>
          <w:w w:val="107"/>
        </w:rPr>
        <w:t>30</w:t>
      </w:r>
      <w:r w:rsidRPr="00DF5BFE">
        <w:rPr>
          <w:rFonts w:ascii="Arial" w:hAnsi="Arial" w:cs="Arial"/>
          <w:color w:val="000000"/>
          <w:w w:val="107"/>
        </w:rPr>
        <w:t xml:space="preserve"> É vedado ao Vereador: </w:t>
      </w:r>
    </w:p>
    <w:p w14:paraId="74F34A46" w14:textId="22AF133A" w:rsidR="00500A5F" w:rsidRPr="00DF5BFE" w:rsidRDefault="007D53C1" w:rsidP="007D53C1">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desde a expedição do diploma: </w:t>
      </w:r>
    </w:p>
    <w:p w14:paraId="2C3AE4AB" w14:textId="10BA2E8B" w:rsidR="00F41CBA" w:rsidRPr="00DF5BFE" w:rsidRDefault="00F41CBA" w:rsidP="0060009A">
      <w:pPr>
        <w:widowControl w:val="0"/>
        <w:numPr>
          <w:ilvl w:val="0"/>
          <w:numId w:val="74"/>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firmar ou manter contrato com o Município, com suas autarquias, fundações, empresas públicas, sociedades de economia </w:t>
      </w:r>
      <w:r w:rsidR="00CE5178" w:rsidRPr="00DF5BFE">
        <w:rPr>
          <w:rFonts w:ascii="Arial" w:hAnsi="Arial" w:cs="Arial"/>
          <w:color w:val="000000"/>
          <w:w w:val="107"/>
        </w:rPr>
        <w:t>mista ou</w:t>
      </w:r>
      <w:r w:rsidRPr="00DF5BFE">
        <w:rPr>
          <w:rFonts w:ascii="Arial" w:hAnsi="Arial" w:cs="Arial"/>
          <w:color w:val="000000"/>
          <w:w w:val="107"/>
        </w:rPr>
        <w:t xml:space="preserve"> </w:t>
      </w:r>
      <w:r w:rsidR="00AF7C7D" w:rsidRPr="00DF5BFE">
        <w:rPr>
          <w:rFonts w:ascii="Arial" w:hAnsi="Arial" w:cs="Arial"/>
          <w:color w:val="000000"/>
          <w:w w:val="107"/>
        </w:rPr>
        <w:t>com concessionárias de</w:t>
      </w:r>
      <w:r w:rsidRPr="00DF5BFE">
        <w:rPr>
          <w:rFonts w:ascii="Arial" w:hAnsi="Arial" w:cs="Arial"/>
          <w:color w:val="000000"/>
          <w:w w:val="107"/>
        </w:rPr>
        <w:t xml:space="preserve"> serviço público, salvo quando o contrato obedecer a cláusulas uniformes; </w:t>
      </w:r>
    </w:p>
    <w:p w14:paraId="6A633515" w14:textId="367003DE" w:rsidR="00F41CBA" w:rsidRPr="00DF5BFE" w:rsidRDefault="00F41CBA" w:rsidP="0060009A">
      <w:pPr>
        <w:widowControl w:val="0"/>
        <w:numPr>
          <w:ilvl w:val="0"/>
          <w:numId w:val="74"/>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aceitar ou exercer cargo,</w:t>
      </w:r>
      <w:r w:rsidRPr="00DF5BFE">
        <w:rPr>
          <w:rFonts w:ascii="Arial" w:hAnsi="Arial" w:cs="Arial"/>
          <w:color w:val="FF0000"/>
          <w:w w:val="107"/>
        </w:rPr>
        <w:t xml:space="preserve"> </w:t>
      </w:r>
      <w:r w:rsidRPr="00DF5BFE">
        <w:rPr>
          <w:rFonts w:ascii="Arial" w:hAnsi="Arial" w:cs="Arial"/>
          <w:w w:val="107"/>
        </w:rPr>
        <w:t>função ou</w:t>
      </w:r>
      <w:r w:rsidRPr="00DF5BFE">
        <w:rPr>
          <w:rFonts w:ascii="Arial" w:hAnsi="Arial" w:cs="Arial"/>
          <w:color w:val="000000"/>
          <w:w w:val="107"/>
        </w:rPr>
        <w:t xml:space="preserve"> emprego remunerado, inclusive os que sejam demissíveis </w:t>
      </w:r>
      <w:r w:rsidRPr="00DF5BFE">
        <w:rPr>
          <w:rFonts w:ascii="Arial" w:hAnsi="Arial" w:cs="Arial"/>
          <w:i/>
          <w:color w:val="000000"/>
          <w:w w:val="107"/>
        </w:rPr>
        <w:t>ad nutum</w:t>
      </w:r>
      <w:r w:rsidRPr="00DF5BFE">
        <w:rPr>
          <w:rFonts w:ascii="Arial" w:hAnsi="Arial" w:cs="Arial"/>
          <w:color w:val="000000"/>
          <w:w w:val="107"/>
        </w:rPr>
        <w:t xml:space="preserve">, nas entidades constantes da alínea anterior, salvo aprovação em concurso público observado </w:t>
      </w:r>
      <w:r w:rsidR="008D5696" w:rsidRPr="00DF5BFE">
        <w:rPr>
          <w:rFonts w:ascii="Arial" w:hAnsi="Arial" w:cs="Arial"/>
          <w:color w:val="000000"/>
          <w:w w:val="107"/>
        </w:rPr>
        <w:t xml:space="preserve">as disposições </w:t>
      </w:r>
      <w:r w:rsidR="00AE769A" w:rsidRPr="00DF5BFE">
        <w:rPr>
          <w:rFonts w:ascii="Arial" w:hAnsi="Arial" w:cs="Arial"/>
          <w:color w:val="000000"/>
          <w:w w:val="107"/>
        </w:rPr>
        <w:t>constitucionais</w:t>
      </w:r>
      <w:r w:rsidRPr="00DF5BFE">
        <w:rPr>
          <w:rFonts w:ascii="Arial" w:hAnsi="Arial" w:cs="Arial"/>
          <w:color w:val="000000"/>
          <w:w w:val="107"/>
        </w:rPr>
        <w:t>.</w:t>
      </w:r>
    </w:p>
    <w:p w14:paraId="4A3314E6" w14:textId="77777777" w:rsidR="007D53C1" w:rsidRPr="00DF5BFE" w:rsidRDefault="007D53C1" w:rsidP="007D53C1">
      <w:pPr>
        <w:widowControl w:val="0"/>
        <w:tabs>
          <w:tab w:val="left" w:pos="0"/>
          <w:tab w:val="left" w:pos="840"/>
        </w:tabs>
        <w:autoSpaceDE w:val="0"/>
        <w:autoSpaceDN w:val="0"/>
        <w:adjustRightInd w:val="0"/>
        <w:ind w:rightChars="117" w:right="281"/>
        <w:jc w:val="both"/>
        <w:rPr>
          <w:rFonts w:ascii="Arial" w:hAnsi="Arial" w:cs="Arial"/>
          <w:color w:val="000000"/>
          <w:w w:val="107"/>
        </w:rPr>
      </w:pPr>
    </w:p>
    <w:p w14:paraId="5DA58E85" w14:textId="01C08407" w:rsidR="00500A5F" w:rsidRPr="00DF5BFE" w:rsidRDefault="007D53C1" w:rsidP="007D53C1">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desde a posse:</w:t>
      </w:r>
    </w:p>
    <w:p w14:paraId="23940D53" w14:textId="77777777" w:rsidR="00F41CBA" w:rsidRPr="00DF5BFE" w:rsidRDefault="00F41CBA" w:rsidP="0060009A">
      <w:pPr>
        <w:widowControl w:val="0"/>
        <w:numPr>
          <w:ilvl w:val="0"/>
          <w:numId w:val="75"/>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bookmarkStart w:id="15" w:name="Pg30"/>
      <w:bookmarkEnd w:id="15"/>
      <w:r w:rsidRPr="00DF5BFE">
        <w:rPr>
          <w:rFonts w:ascii="Arial" w:hAnsi="Arial" w:cs="Arial"/>
          <w:color w:val="000000"/>
          <w:w w:val="107"/>
        </w:rPr>
        <w:t xml:space="preserve">ocupar cargo, função ou emprego, de que seja demissíveis </w:t>
      </w:r>
      <w:r w:rsidRPr="00DF5BFE">
        <w:rPr>
          <w:rFonts w:ascii="Arial" w:hAnsi="Arial" w:cs="Arial"/>
          <w:i/>
          <w:color w:val="000000"/>
          <w:w w:val="107"/>
        </w:rPr>
        <w:t xml:space="preserve">ad nutum, </w:t>
      </w:r>
      <w:r w:rsidRPr="00DF5BFE">
        <w:rPr>
          <w:rFonts w:ascii="Arial" w:hAnsi="Arial" w:cs="Arial"/>
          <w:color w:val="000000"/>
          <w:w w:val="107"/>
        </w:rPr>
        <w:t>nas entidades referidas no inciso I, a, deste artigo, salvo o cargo de Secretário Municipal ou equivalente;</w:t>
      </w:r>
    </w:p>
    <w:p w14:paraId="01CFEE2A" w14:textId="19843C3F" w:rsidR="00F41CBA" w:rsidRPr="00DF5BFE" w:rsidRDefault="00F41CBA" w:rsidP="0060009A">
      <w:pPr>
        <w:widowControl w:val="0"/>
        <w:numPr>
          <w:ilvl w:val="0"/>
          <w:numId w:val="75"/>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exercer outro ca</w:t>
      </w:r>
      <w:r w:rsidR="0060009A" w:rsidRPr="00DF5BFE">
        <w:rPr>
          <w:rFonts w:ascii="Arial" w:hAnsi="Arial" w:cs="Arial"/>
          <w:color w:val="000000"/>
          <w:w w:val="107"/>
        </w:rPr>
        <w:t>r</w:t>
      </w:r>
      <w:r w:rsidRPr="00DF5BFE">
        <w:rPr>
          <w:rFonts w:ascii="Arial" w:hAnsi="Arial" w:cs="Arial"/>
          <w:color w:val="000000"/>
          <w:w w:val="107"/>
        </w:rPr>
        <w:t>go eletivo federal, estadual ou municipal;</w:t>
      </w:r>
    </w:p>
    <w:p w14:paraId="20F07FE6" w14:textId="77777777" w:rsidR="00F41CBA" w:rsidRPr="00DF5BFE" w:rsidRDefault="00F41CBA" w:rsidP="0060009A">
      <w:pPr>
        <w:widowControl w:val="0"/>
        <w:numPr>
          <w:ilvl w:val="0"/>
          <w:numId w:val="75"/>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ser proprietário, controlador ou diretor de empresa que goze de favor decorrente de contrato com pessoa jurídica de direito público do Município, ou nela exercer função remunerada;</w:t>
      </w:r>
    </w:p>
    <w:p w14:paraId="45676EB4" w14:textId="67308975" w:rsidR="00F41CBA" w:rsidRPr="00DF5BFE" w:rsidRDefault="00F41CBA" w:rsidP="0060009A">
      <w:pPr>
        <w:widowControl w:val="0"/>
        <w:numPr>
          <w:ilvl w:val="0"/>
          <w:numId w:val="75"/>
        </w:numPr>
        <w:tabs>
          <w:tab w:val="clear" w:pos="1077"/>
          <w:tab w:val="left" w:pos="426"/>
          <w:tab w:val="left" w:pos="480"/>
          <w:tab w:val="left" w:pos="1080"/>
          <w:tab w:val="left" w:pos="2268"/>
          <w:tab w:val="left" w:pos="2552"/>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patrocinar causa junto ao Município em que seja interessada qualquer das entidades a que se refere a alínea “a” do inciso I. </w:t>
      </w:r>
    </w:p>
    <w:p w14:paraId="4C1638F4" w14:textId="77777777" w:rsidR="0060009A" w:rsidRPr="00DF5BFE" w:rsidRDefault="0060009A" w:rsidP="00500A5F">
      <w:pPr>
        <w:widowControl w:val="0"/>
        <w:tabs>
          <w:tab w:val="left" w:pos="426"/>
          <w:tab w:val="left" w:pos="480"/>
          <w:tab w:val="left" w:pos="2268"/>
          <w:tab w:val="left" w:pos="2552"/>
        </w:tabs>
        <w:autoSpaceDE w:val="0"/>
        <w:autoSpaceDN w:val="0"/>
        <w:adjustRightInd w:val="0"/>
        <w:ind w:left="426" w:rightChars="117" w:right="281"/>
        <w:jc w:val="both"/>
        <w:rPr>
          <w:rFonts w:ascii="Arial" w:hAnsi="Arial" w:cs="Arial"/>
          <w:color w:val="000000"/>
          <w:w w:val="107"/>
        </w:rPr>
      </w:pPr>
    </w:p>
    <w:p w14:paraId="5838FB2D" w14:textId="78B32E2D" w:rsidR="00500A5F" w:rsidRPr="00DF5BFE"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DA4EFE" w:rsidRPr="00DF5BFE">
        <w:rPr>
          <w:rFonts w:ascii="Arial" w:hAnsi="Arial" w:cs="Arial"/>
          <w:b/>
          <w:bCs/>
          <w:color w:val="000000"/>
          <w:w w:val="107"/>
        </w:rPr>
        <w:t>3</w:t>
      </w:r>
      <w:r w:rsidR="00CC4042">
        <w:rPr>
          <w:rFonts w:ascii="Arial" w:hAnsi="Arial" w:cs="Arial"/>
          <w:b/>
          <w:bCs/>
          <w:color w:val="000000"/>
          <w:w w:val="107"/>
        </w:rPr>
        <w:t>1</w:t>
      </w:r>
      <w:r w:rsidRPr="00DF5BFE">
        <w:rPr>
          <w:rFonts w:ascii="Arial" w:hAnsi="Arial" w:cs="Arial"/>
          <w:color w:val="000000"/>
          <w:w w:val="107"/>
        </w:rPr>
        <w:t xml:space="preserve"> Perderá o mandato o Vereador: </w:t>
      </w:r>
    </w:p>
    <w:p w14:paraId="4BE389C8" w14:textId="7DE5ED34"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que infringir qualquer das proibições estabelecidas no artigo anterior;</w:t>
      </w:r>
    </w:p>
    <w:p w14:paraId="73299698" w14:textId="2B2B0387"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cujo procedimento for declarado incompatível com o decoro parlamentar ou atentatório às instituições vigentes; </w:t>
      </w:r>
    </w:p>
    <w:p w14:paraId="1D83365D" w14:textId="06A6BBB3"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que deixar de comparecer, em cada Sessão Legislativa anual, </w:t>
      </w:r>
      <w:r w:rsidR="00EB1E03">
        <w:rPr>
          <w:rFonts w:ascii="Arial" w:hAnsi="Arial" w:cs="Arial"/>
          <w:color w:val="000000"/>
          <w:w w:val="107"/>
        </w:rPr>
        <w:t xml:space="preserve">da </w:t>
      </w:r>
      <w:r w:rsidR="00F41CBA" w:rsidRPr="00DF5BFE">
        <w:rPr>
          <w:rFonts w:ascii="Arial" w:hAnsi="Arial" w:cs="Arial"/>
          <w:color w:val="000000"/>
          <w:w w:val="107"/>
        </w:rPr>
        <w:t xml:space="preserve">terça parte das Sessões Ordinárias da Câmara, salvo motivo de doença devidamente comprovada, licença ou missão autorizada pela Edilidade; </w:t>
      </w:r>
    </w:p>
    <w:p w14:paraId="4DC94C0D" w14:textId="5DF97D89"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que perder ou tiver suspensos seus direitos políticos; </w:t>
      </w:r>
    </w:p>
    <w:p w14:paraId="3E776664" w14:textId="1DBC0CB2"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 xml:space="preserve">quando decretar </w:t>
      </w:r>
      <w:r w:rsidR="00AC284C">
        <w:rPr>
          <w:rFonts w:ascii="Arial" w:hAnsi="Arial" w:cs="Arial"/>
          <w:color w:val="000000"/>
          <w:w w:val="107"/>
        </w:rPr>
        <w:t>o Poder Judiciário</w:t>
      </w:r>
      <w:r w:rsidR="00F41CBA" w:rsidRPr="00DF5BFE">
        <w:rPr>
          <w:rFonts w:ascii="Arial" w:hAnsi="Arial" w:cs="Arial"/>
          <w:color w:val="000000"/>
          <w:w w:val="107"/>
        </w:rPr>
        <w:t>, nos casos previstos nesta Lei Orgânica, nas Constituições Federal e Estadual;</w:t>
      </w:r>
    </w:p>
    <w:p w14:paraId="059FD1BD" w14:textId="3A0A94A4" w:rsidR="00F41CBA" w:rsidRPr="00DF5BFE" w:rsidRDefault="007D53C1" w:rsidP="007D53C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 - </w:t>
      </w:r>
      <w:r w:rsidR="00F41CBA" w:rsidRPr="00DF5BFE">
        <w:rPr>
          <w:rFonts w:ascii="Arial" w:hAnsi="Arial" w:cs="Arial"/>
          <w:color w:val="000000"/>
          <w:w w:val="107"/>
        </w:rPr>
        <w:t xml:space="preserve">que sofrer condenação criminal em sentença transitada em julgado. </w:t>
      </w:r>
    </w:p>
    <w:p w14:paraId="7888A32C" w14:textId="77777777" w:rsidR="00500A5F" w:rsidRPr="00DF5BFE" w:rsidRDefault="00500A5F" w:rsidP="007D53C1">
      <w:pPr>
        <w:widowControl w:val="0"/>
        <w:tabs>
          <w:tab w:val="left" w:pos="851"/>
        </w:tabs>
        <w:autoSpaceDE w:val="0"/>
        <w:autoSpaceDN w:val="0"/>
        <w:adjustRightInd w:val="0"/>
        <w:ind w:left="851" w:rightChars="117" w:right="281"/>
        <w:jc w:val="both"/>
        <w:rPr>
          <w:rFonts w:ascii="Arial" w:hAnsi="Arial" w:cs="Arial"/>
          <w:color w:val="000000"/>
          <w:w w:val="107"/>
        </w:rPr>
      </w:pPr>
    </w:p>
    <w:p w14:paraId="767EA2EE" w14:textId="523FD1F1" w:rsidR="00500A5F" w:rsidRPr="00EB1E03"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rPr>
      </w:pPr>
      <w:r w:rsidRPr="00DF5BFE">
        <w:rPr>
          <w:rFonts w:ascii="Arial" w:hAnsi="Arial" w:cs="Arial"/>
          <w:color w:val="000000"/>
          <w:w w:val="107"/>
        </w:rPr>
        <w:t>§ 1º Além de outros casos definidos no Regimento Interno da Câmara Municipal, considerar-se-á incompatível com o decoro parlamentar o abuso das prerrogativas asseguradas ao Vereador, à percepção de vantagens ilícitas ou imorais</w:t>
      </w:r>
      <w:r w:rsidRPr="00DF5BFE">
        <w:rPr>
          <w:rFonts w:ascii="Arial" w:hAnsi="Arial" w:cs="Arial"/>
        </w:rPr>
        <w:t>.</w:t>
      </w:r>
    </w:p>
    <w:p w14:paraId="1648CB46" w14:textId="2D96B92E" w:rsidR="00500A5F" w:rsidRPr="00EB1E03" w:rsidRDefault="00F41CBA" w:rsidP="0060009A">
      <w:pPr>
        <w:widowControl w:val="0"/>
        <w:tabs>
          <w:tab w:val="left" w:pos="0"/>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Nos casos dos incisos I, II </w:t>
      </w:r>
      <w:r w:rsidR="0060009A" w:rsidRPr="00DF5BFE">
        <w:rPr>
          <w:rFonts w:ascii="Arial" w:hAnsi="Arial" w:cs="Arial"/>
          <w:color w:val="000000"/>
          <w:w w:val="107"/>
        </w:rPr>
        <w:t>e</w:t>
      </w:r>
      <w:r w:rsidRPr="00DF5BFE">
        <w:rPr>
          <w:rFonts w:ascii="Arial" w:hAnsi="Arial" w:cs="Arial"/>
          <w:color w:val="000000"/>
          <w:w w:val="107"/>
        </w:rPr>
        <w:t xml:space="preserve"> VI a perda do mandato será declarada pela Câmara por voto aberto e maioria absoluta dos membros da Casa, mediante provocação da Mesa ou de Partido Político representado na Câmara, assegurada ampla defesa.</w:t>
      </w:r>
    </w:p>
    <w:p w14:paraId="44AA368F" w14:textId="438FFD61" w:rsidR="00F41CBA"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3º Nos casos previstos nos incisos III, IV e V, a perda será declarada pela Mesa da Câmara, de ofício ou mediante provocação de qualquer de seus membros ou de Partido Político representado na Casa, assegurada ampla defesa. </w:t>
      </w:r>
    </w:p>
    <w:p w14:paraId="3D48697D" w14:textId="77777777" w:rsidR="0060009A" w:rsidRPr="00DF5BFE" w:rsidRDefault="0060009A" w:rsidP="0060009A">
      <w:pPr>
        <w:widowControl w:val="0"/>
        <w:tabs>
          <w:tab w:val="left" w:pos="0"/>
        </w:tabs>
        <w:autoSpaceDE w:val="0"/>
        <w:autoSpaceDN w:val="0"/>
        <w:adjustRightInd w:val="0"/>
        <w:ind w:rightChars="117" w:right="281"/>
        <w:jc w:val="both"/>
        <w:rPr>
          <w:rFonts w:ascii="Arial" w:hAnsi="Arial" w:cs="Arial"/>
          <w:color w:val="000000"/>
          <w:w w:val="107"/>
        </w:rPr>
      </w:pPr>
    </w:p>
    <w:p w14:paraId="0B2444E6" w14:textId="38A2F274"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lastRenderedPageBreak/>
        <w:t xml:space="preserve">SEÇÃO </w:t>
      </w:r>
      <w:r w:rsidR="00DC54E3" w:rsidRPr="00DF5BFE">
        <w:rPr>
          <w:rFonts w:ascii="Arial" w:hAnsi="Arial" w:cs="Arial"/>
          <w:b/>
          <w:bCs/>
          <w:smallCaps/>
          <w:color w:val="000000"/>
          <w:w w:val="107"/>
        </w:rPr>
        <w:t>IV</w:t>
      </w:r>
    </w:p>
    <w:p w14:paraId="0973DAFD" w14:textId="1E03A93E"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 PROCESSO LEGISLATIVO</w:t>
      </w:r>
    </w:p>
    <w:p w14:paraId="0D807848" w14:textId="77777777" w:rsidR="0060009A" w:rsidRPr="00DF5BFE" w:rsidRDefault="0060009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23722317" w14:textId="6DC8D6EC" w:rsidR="009D27EB" w:rsidRPr="00DF5BFE" w:rsidRDefault="00F41CBA" w:rsidP="007D53C1">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DA4EFE" w:rsidRPr="00DF5BFE">
        <w:rPr>
          <w:rFonts w:ascii="Arial" w:hAnsi="Arial" w:cs="Arial"/>
          <w:b/>
          <w:bCs/>
          <w:color w:val="000000"/>
          <w:w w:val="107"/>
        </w:rPr>
        <w:t>3</w:t>
      </w:r>
      <w:r w:rsidR="00CC4042">
        <w:rPr>
          <w:rFonts w:ascii="Arial" w:hAnsi="Arial" w:cs="Arial"/>
          <w:b/>
          <w:bCs/>
          <w:color w:val="000000"/>
          <w:w w:val="107"/>
        </w:rPr>
        <w:t>2</w:t>
      </w:r>
      <w:r w:rsidRPr="00DF5BFE">
        <w:rPr>
          <w:rFonts w:ascii="Arial" w:hAnsi="Arial" w:cs="Arial"/>
          <w:color w:val="000000"/>
          <w:w w:val="107"/>
        </w:rPr>
        <w:t xml:space="preserve"> O processo legislativo municipal compreende a elaboração de: </w:t>
      </w:r>
    </w:p>
    <w:p w14:paraId="332839D0" w14:textId="0C513BDC" w:rsidR="007B6B5E" w:rsidRPr="00DF5BFE" w:rsidRDefault="007D53C1" w:rsidP="007D53C1">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emenda à Lei Orgânica</w:t>
      </w:r>
      <w:r w:rsidR="007B6B5E" w:rsidRPr="00DF5BFE">
        <w:rPr>
          <w:rFonts w:ascii="Arial" w:hAnsi="Arial" w:cs="Arial"/>
          <w:color w:val="000000"/>
          <w:w w:val="107"/>
        </w:rPr>
        <w:t>;</w:t>
      </w:r>
    </w:p>
    <w:p w14:paraId="0D2DEBCF" w14:textId="16F5C4EA" w:rsidR="00F41CBA" w:rsidRPr="00DF5BFE" w:rsidRDefault="007B6B5E" w:rsidP="007D53C1">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lei complementar;</w:t>
      </w:r>
    </w:p>
    <w:p w14:paraId="3E2F96D5" w14:textId="77777777" w:rsidR="007B6B5E" w:rsidRPr="00DF5BFE" w:rsidRDefault="007B6B5E" w:rsidP="007B6B5E">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AE769A" w:rsidRPr="00DF5BFE">
        <w:rPr>
          <w:rFonts w:ascii="Arial" w:hAnsi="Arial" w:cs="Arial"/>
          <w:color w:val="000000"/>
          <w:w w:val="107"/>
        </w:rPr>
        <w:t>lei ordinária</w:t>
      </w:r>
      <w:r w:rsidR="00F41CBA" w:rsidRPr="00DF5BFE">
        <w:rPr>
          <w:rFonts w:ascii="Arial" w:hAnsi="Arial" w:cs="Arial"/>
          <w:color w:val="000000"/>
          <w:w w:val="107"/>
        </w:rPr>
        <w:t xml:space="preserve">; </w:t>
      </w:r>
    </w:p>
    <w:p w14:paraId="0F493277" w14:textId="57E4F44C" w:rsidR="00F41CBA" w:rsidRPr="00DF5BFE" w:rsidRDefault="007B6B5E" w:rsidP="007B6B5E">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resoluç</w:t>
      </w:r>
      <w:r w:rsidR="0060009A" w:rsidRPr="00DF5BFE">
        <w:rPr>
          <w:rFonts w:ascii="Arial" w:hAnsi="Arial" w:cs="Arial"/>
          <w:color w:val="000000"/>
          <w:w w:val="107"/>
        </w:rPr>
        <w:t>ão</w:t>
      </w:r>
      <w:r w:rsidR="00F41CBA" w:rsidRPr="00DF5BFE">
        <w:rPr>
          <w:rFonts w:ascii="Arial" w:hAnsi="Arial" w:cs="Arial"/>
          <w:color w:val="000000"/>
          <w:w w:val="107"/>
        </w:rPr>
        <w:t xml:space="preserve">; </w:t>
      </w:r>
    </w:p>
    <w:p w14:paraId="0621C7B1" w14:textId="37320985" w:rsidR="00F41CBA" w:rsidRPr="00DF5BFE" w:rsidRDefault="007B6B5E" w:rsidP="007B6B5E">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decreto legislativo.</w:t>
      </w:r>
    </w:p>
    <w:p w14:paraId="18184E0E" w14:textId="77777777" w:rsidR="00500A5F" w:rsidRPr="00DF5BFE" w:rsidRDefault="00500A5F" w:rsidP="00500A5F">
      <w:pPr>
        <w:widowControl w:val="0"/>
        <w:tabs>
          <w:tab w:val="left" w:pos="0"/>
          <w:tab w:val="left" w:pos="840"/>
        </w:tabs>
        <w:autoSpaceDE w:val="0"/>
        <w:autoSpaceDN w:val="0"/>
        <w:adjustRightInd w:val="0"/>
        <w:ind w:rightChars="117" w:right="281"/>
        <w:jc w:val="both"/>
        <w:rPr>
          <w:rFonts w:ascii="Arial" w:hAnsi="Arial" w:cs="Arial"/>
          <w:color w:val="000000"/>
          <w:w w:val="107"/>
        </w:rPr>
      </w:pPr>
    </w:p>
    <w:p w14:paraId="58F67737" w14:textId="149323F2"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color w:val="000000"/>
          <w:w w:val="107"/>
        </w:rPr>
        <w:t xml:space="preserve">Parágrafo único. </w:t>
      </w:r>
      <w:r w:rsidRPr="00DF5BFE">
        <w:rPr>
          <w:rFonts w:ascii="Arial" w:hAnsi="Arial" w:cs="Arial"/>
          <w:color w:val="000000"/>
          <w:w w:val="107"/>
        </w:rPr>
        <w:t>Lei complementar disporá sobre a elaboração, redação, alteração e consolidação das leis.</w:t>
      </w:r>
    </w:p>
    <w:p w14:paraId="6BD6C0D2" w14:textId="77777777" w:rsidR="0060009A" w:rsidRPr="00DF5BFE" w:rsidRDefault="0060009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02484F60" w14:textId="6FAC2832" w:rsidR="00F41CBA" w:rsidRPr="00DF5BFE" w:rsidRDefault="00F41CBA" w:rsidP="0060009A">
      <w:pPr>
        <w:widowControl w:val="0"/>
        <w:tabs>
          <w:tab w:val="left" w:pos="284"/>
          <w:tab w:val="left" w:pos="480"/>
          <w:tab w:val="left" w:pos="1080"/>
          <w:tab w:val="left" w:pos="2109"/>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3</w:t>
      </w:r>
      <w:r w:rsidR="00CC4042">
        <w:rPr>
          <w:rFonts w:ascii="Arial" w:hAnsi="Arial" w:cs="Arial"/>
          <w:b/>
          <w:bCs/>
          <w:color w:val="000000"/>
          <w:w w:val="107"/>
        </w:rPr>
        <w:t>3</w:t>
      </w:r>
      <w:r w:rsidRPr="00DF5BFE">
        <w:rPr>
          <w:rFonts w:ascii="Arial" w:hAnsi="Arial" w:cs="Arial"/>
          <w:color w:val="000000"/>
          <w:w w:val="107"/>
        </w:rPr>
        <w:t xml:space="preserve"> A Lei Orgânica </w:t>
      </w:r>
      <w:r w:rsidR="0060009A" w:rsidRPr="00DF5BFE">
        <w:rPr>
          <w:rFonts w:ascii="Arial" w:hAnsi="Arial" w:cs="Arial"/>
          <w:color w:val="000000"/>
          <w:w w:val="107"/>
        </w:rPr>
        <w:t>do Município</w:t>
      </w:r>
      <w:r w:rsidRPr="00DF5BFE">
        <w:rPr>
          <w:rFonts w:ascii="Arial" w:hAnsi="Arial" w:cs="Arial"/>
          <w:color w:val="000000"/>
          <w:w w:val="107"/>
        </w:rPr>
        <w:t xml:space="preserve"> poderá ser emendada mediante proposta:</w:t>
      </w:r>
    </w:p>
    <w:p w14:paraId="2B19D9E9" w14:textId="782F4E1A" w:rsidR="00F41CBA" w:rsidRPr="00DF5BFE" w:rsidRDefault="007B6B5E" w:rsidP="007B6B5E">
      <w:pPr>
        <w:widowControl w:val="0"/>
        <w:tabs>
          <w:tab w:val="left" w:pos="851"/>
          <w:tab w:val="left" w:pos="2268"/>
          <w:tab w:val="left" w:pos="2520"/>
          <w:tab w:val="left" w:pos="3043"/>
          <w:tab w:val="left" w:pos="3674"/>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de um terço, no mínimo, dos membros da Câmara Municipal; </w:t>
      </w:r>
    </w:p>
    <w:p w14:paraId="19C996CB" w14:textId="24061F08" w:rsidR="00F41CBA" w:rsidRPr="00DF5BFE" w:rsidRDefault="007B6B5E" w:rsidP="007B6B5E">
      <w:pPr>
        <w:widowControl w:val="0"/>
        <w:tabs>
          <w:tab w:val="left" w:pos="851"/>
          <w:tab w:val="left" w:pos="2268"/>
          <w:tab w:val="left" w:pos="252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do Prefeito Municipal;</w:t>
      </w:r>
    </w:p>
    <w:p w14:paraId="65AA9760" w14:textId="6F995144" w:rsidR="00F41CBA" w:rsidRPr="00DF5BFE" w:rsidRDefault="007B6B5E" w:rsidP="007B6B5E">
      <w:pPr>
        <w:widowControl w:val="0"/>
        <w:tabs>
          <w:tab w:val="left" w:pos="851"/>
          <w:tab w:val="left" w:pos="2268"/>
          <w:tab w:val="left" w:pos="252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dos cidadãos, subscrita por, no mínimo,</w:t>
      </w:r>
      <w:r w:rsidR="00EB1E03">
        <w:rPr>
          <w:rFonts w:ascii="Arial" w:hAnsi="Arial" w:cs="Arial"/>
          <w:color w:val="000000"/>
          <w:w w:val="107"/>
        </w:rPr>
        <w:t xml:space="preserve"> </w:t>
      </w:r>
      <w:r w:rsidR="00F41CBA" w:rsidRPr="00DF5BFE">
        <w:rPr>
          <w:rFonts w:ascii="Arial" w:hAnsi="Arial" w:cs="Arial"/>
          <w:color w:val="000000"/>
          <w:w w:val="107"/>
        </w:rPr>
        <w:t xml:space="preserve">cinco por cento do eleitorado do Município. </w:t>
      </w:r>
    </w:p>
    <w:p w14:paraId="342A6C50" w14:textId="77777777" w:rsidR="00500A5F" w:rsidRPr="00DF5BFE" w:rsidRDefault="00500A5F" w:rsidP="007B6B5E">
      <w:pPr>
        <w:widowControl w:val="0"/>
        <w:tabs>
          <w:tab w:val="left" w:pos="851"/>
          <w:tab w:val="left" w:pos="2268"/>
          <w:tab w:val="left" w:pos="2520"/>
        </w:tabs>
        <w:autoSpaceDE w:val="0"/>
        <w:autoSpaceDN w:val="0"/>
        <w:adjustRightInd w:val="0"/>
        <w:ind w:left="851" w:rightChars="117" w:right="281"/>
        <w:jc w:val="both"/>
        <w:rPr>
          <w:rFonts w:ascii="Arial" w:hAnsi="Arial" w:cs="Arial"/>
          <w:color w:val="000000"/>
          <w:w w:val="107"/>
        </w:rPr>
      </w:pPr>
    </w:p>
    <w:p w14:paraId="4BE98A00" w14:textId="52B52F9D"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1º A proposta será votada em dois turnos com interstício mínimo de dez dias, e aprovada em ambos os turnos por</w:t>
      </w:r>
      <w:r w:rsidR="00EB1E03">
        <w:rPr>
          <w:rFonts w:ascii="Arial" w:hAnsi="Arial" w:cs="Arial"/>
          <w:color w:val="000000"/>
          <w:w w:val="107"/>
        </w:rPr>
        <w:t xml:space="preserve"> </w:t>
      </w:r>
      <w:r w:rsidRPr="00DF5BFE">
        <w:rPr>
          <w:rFonts w:ascii="Arial" w:hAnsi="Arial" w:cs="Arial"/>
          <w:color w:val="000000"/>
          <w:w w:val="107"/>
        </w:rPr>
        <w:t>dois terços dos membros da Câmara Municipal</w:t>
      </w:r>
      <w:r w:rsidR="00CE5178">
        <w:rPr>
          <w:rFonts w:ascii="Arial" w:hAnsi="Arial" w:cs="Arial"/>
          <w:color w:val="000000"/>
          <w:w w:val="107"/>
        </w:rPr>
        <w:t xml:space="preserve">, e será </w:t>
      </w:r>
      <w:r w:rsidRPr="00DF5BFE">
        <w:rPr>
          <w:rFonts w:ascii="Arial" w:hAnsi="Arial" w:cs="Arial"/>
          <w:color w:val="000000"/>
          <w:w w:val="107"/>
        </w:rPr>
        <w:t xml:space="preserve">promulgada pela Mesa da Câmara com o respectivo número de ordem. </w:t>
      </w:r>
      <w:bookmarkStart w:id="16" w:name="Pg40"/>
      <w:bookmarkEnd w:id="16"/>
    </w:p>
    <w:p w14:paraId="5524780F" w14:textId="0BF06CD6"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CE5178">
        <w:rPr>
          <w:rFonts w:ascii="Arial" w:hAnsi="Arial" w:cs="Arial"/>
          <w:color w:val="000000"/>
          <w:w w:val="107"/>
        </w:rPr>
        <w:t>2</w:t>
      </w:r>
      <w:r w:rsidRPr="00DF5BFE">
        <w:rPr>
          <w:rFonts w:ascii="Arial" w:hAnsi="Arial" w:cs="Arial"/>
          <w:color w:val="000000"/>
          <w:w w:val="107"/>
        </w:rPr>
        <w:t xml:space="preserve">º A Lei Orgânica não poderá ser emendada na vigência de estado de sítio ou de intervenção no Município. </w:t>
      </w:r>
    </w:p>
    <w:p w14:paraId="5C7EFA9A" w14:textId="0B308757"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r w:rsidR="00CE5178">
        <w:rPr>
          <w:rFonts w:ascii="Arial" w:hAnsi="Arial" w:cs="Arial"/>
          <w:color w:val="000000"/>
          <w:w w:val="107"/>
        </w:rPr>
        <w:t>3</w:t>
      </w:r>
      <w:r w:rsidRPr="00DF5BFE">
        <w:rPr>
          <w:rFonts w:ascii="Arial" w:hAnsi="Arial" w:cs="Arial"/>
          <w:color w:val="000000"/>
          <w:w w:val="107"/>
        </w:rPr>
        <w:t xml:space="preserve">º A matéria constante de emenda rejeitada ou havida por prejudicada não pode ser objeto de nova proposta na mesma Sessão Legislativa. </w:t>
      </w:r>
    </w:p>
    <w:p w14:paraId="08690E7F" w14:textId="77777777" w:rsidR="0060009A" w:rsidRPr="00DF5BFE" w:rsidRDefault="0060009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0E60BBD1" w14:textId="702C21AC" w:rsidR="00F41CBA" w:rsidRPr="00DF5BFE" w:rsidRDefault="00F41CBA" w:rsidP="0060009A">
      <w:pPr>
        <w:widowControl w:val="0"/>
        <w:tabs>
          <w:tab w:val="left" w:pos="284"/>
          <w:tab w:val="left" w:pos="480"/>
          <w:tab w:val="left" w:pos="1080"/>
          <w:tab w:val="left" w:pos="2114"/>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3</w:t>
      </w:r>
      <w:r w:rsidR="00CC4042">
        <w:rPr>
          <w:rFonts w:ascii="Arial" w:hAnsi="Arial" w:cs="Arial"/>
          <w:b/>
          <w:bCs/>
          <w:color w:val="000000"/>
          <w:w w:val="107"/>
        </w:rPr>
        <w:t>4</w:t>
      </w:r>
      <w:r w:rsidRPr="00DF5BFE">
        <w:rPr>
          <w:rFonts w:ascii="Arial" w:hAnsi="Arial" w:cs="Arial"/>
          <w:color w:val="000000"/>
          <w:w w:val="107"/>
        </w:rPr>
        <w:t xml:space="preserve"> A iniciativa das leis complementares e ordinárias cabe a qualquer Vereador, Comissão Permanente da Câmara, ao Prefeito e aos cidadãos na forma e nos casos previstos nesta Lei Orgânica. </w:t>
      </w:r>
    </w:p>
    <w:p w14:paraId="47D1DF1C" w14:textId="77777777" w:rsidR="0060009A" w:rsidRPr="00DF5BFE" w:rsidRDefault="0060009A" w:rsidP="0060009A">
      <w:pPr>
        <w:widowControl w:val="0"/>
        <w:tabs>
          <w:tab w:val="left" w:pos="284"/>
          <w:tab w:val="left" w:pos="480"/>
          <w:tab w:val="left" w:pos="1080"/>
          <w:tab w:val="left" w:pos="2114"/>
        </w:tabs>
        <w:autoSpaceDE w:val="0"/>
        <w:autoSpaceDN w:val="0"/>
        <w:adjustRightInd w:val="0"/>
        <w:ind w:rightChars="117" w:right="281"/>
        <w:jc w:val="both"/>
        <w:rPr>
          <w:rFonts w:ascii="Arial" w:hAnsi="Arial" w:cs="Arial"/>
          <w:color w:val="000000"/>
          <w:w w:val="107"/>
        </w:rPr>
      </w:pPr>
    </w:p>
    <w:p w14:paraId="3011FA8C" w14:textId="182BB086"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3</w:t>
      </w:r>
      <w:r w:rsidR="00CC4042">
        <w:rPr>
          <w:rFonts w:ascii="Arial" w:hAnsi="Arial" w:cs="Arial"/>
          <w:b/>
          <w:bCs/>
          <w:color w:val="000000"/>
          <w:w w:val="107"/>
        </w:rPr>
        <w:t>5</w:t>
      </w:r>
      <w:r w:rsidRPr="00DF5BFE">
        <w:rPr>
          <w:rFonts w:ascii="Arial" w:hAnsi="Arial" w:cs="Arial"/>
          <w:color w:val="000000"/>
          <w:w w:val="107"/>
        </w:rPr>
        <w:t xml:space="preserve"> As leis complementares somente serão aprovadas se obtiverem maioria absoluta dos votos dos membros da Câmara Municipal. </w:t>
      </w:r>
    </w:p>
    <w:p w14:paraId="7A6D6219"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606C9AF5" w14:textId="6A35D12D"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color w:val="000000"/>
          <w:w w:val="107"/>
        </w:rPr>
        <w:t xml:space="preserve">Parágrafo único. </w:t>
      </w:r>
      <w:r w:rsidRPr="00DF5BFE">
        <w:rPr>
          <w:rFonts w:ascii="Arial" w:hAnsi="Arial" w:cs="Arial"/>
          <w:color w:val="000000"/>
          <w:w w:val="107"/>
        </w:rPr>
        <w:t>Lei complementar disporá sobre a elaboração d</w:t>
      </w:r>
      <w:r w:rsidR="00CE5178">
        <w:rPr>
          <w:rFonts w:ascii="Arial" w:hAnsi="Arial" w:cs="Arial"/>
          <w:color w:val="000000"/>
          <w:w w:val="107"/>
        </w:rPr>
        <w:t>o</w:t>
      </w:r>
      <w:r w:rsidRPr="00DF5BFE">
        <w:rPr>
          <w:rFonts w:ascii="Arial" w:hAnsi="Arial" w:cs="Arial"/>
          <w:color w:val="000000"/>
          <w:w w:val="107"/>
        </w:rPr>
        <w:t xml:space="preserve">: </w:t>
      </w:r>
    </w:p>
    <w:p w14:paraId="03C467C9" w14:textId="59FF130D" w:rsidR="00F41CBA" w:rsidRPr="00DF5BFE" w:rsidRDefault="007B6B5E" w:rsidP="007B6B5E">
      <w:pPr>
        <w:widowControl w:val="0"/>
        <w:tabs>
          <w:tab w:val="left" w:pos="0"/>
          <w:tab w:val="left" w:pos="840"/>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Código Tributário do Município; </w:t>
      </w:r>
    </w:p>
    <w:p w14:paraId="20CE2A3E" w14:textId="524A9B2D" w:rsidR="00F41CBA" w:rsidRPr="00DF5BFE" w:rsidRDefault="007B6B5E" w:rsidP="007B6B5E">
      <w:pPr>
        <w:widowControl w:val="0"/>
        <w:tabs>
          <w:tab w:val="left" w:pos="0"/>
          <w:tab w:val="left" w:pos="840"/>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Código de Obras e Edificações; </w:t>
      </w:r>
    </w:p>
    <w:p w14:paraId="315FF602" w14:textId="0854DE18" w:rsidR="0060009A" w:rsidRDefault="007B6B5E" w:rsidP="00F72CF1">
      <w:pPr>
        <w:widowControl w:val="0"/>
        <w:tabs>
          <w:tab w:val="left" w:pos="0"/>
          <w:tab w:val="left" w:pos="840"/>
          <w:tab w:val="left" w:pos="2552"/>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Código de Posturas</w:t>
      </w:r>
      <w:r w:rsidR="00FE4BA6">
        <w:rPr>
          <w:rFonts w:ascii="Arial" w:hAnsi="Arial" w:cs="Arial"/>
          <w:color w:val="000000"/>
          <w:w w:val="107"/>
        </w:rPr>
        <w:t>.</w:t>
      </w:r>
    </w:p>
    <w:p w14:paraId="3AD8FBF0" w14:textId="77777777" w:rsidR="00FE4BA6" w:rsidRPr="00DF5BFE" w:rsidRDefault="00FE4BA6" w:rsidP="00F72CF1">
      <w:pPr>
        <w:widowControl w:val="0"/>
        <w:tabs>
          <w:tab w:val="left" w:pos="0"/>
          <w:tab w:val="left" w:pos="840"/>
          <w:tab w:val="left" w:pos="2552"/>
        </w:tabs>
        <w:autoSpaceDE w:val="0"/>
        <w:autoSpaceDN w:val="0"/>
        <w:adjustRightInd w:val="0"/>
        <w:ind w:rightChars="117" w:right="281"/>
        <w:jc w:val="both"/>
        <w:rPr>
          <w:rFonts w:ascii="Arial" w:hAnsi="Arial" w:cs="Arial"/>
          <w:color w:val="000000"/>
          <w:w w:val="107"/>
        </w:rPr>
      </w:pPr>
    </w:p>
    <w:p w14:paraId="685EFE52" w14:textId="1CA2C838" w:rsidR="00500A5F"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3</w:t>
      </w:r>
      <w:r w:rsidR="00CC4042">
        <w:rPr>
          <w:rFonts w:ascii="Arial" w:hAnsi="Arial" w:cs="Arial"/>
          <w:b/>
          <w:bCs/>
          <w:color w:val="000000"/>
          <w:w w:val="107"/>
        </w:rPr>
        <w:t>6</w:t>
      </w:r>
      <w:r w:rsidRPr="00DF5BFE">
        <w:rPr>
          <w:rFonts w:ascii="Arial" w:hAnsi="Arial" w:cs="Arial"/>
          <w:color w:val="000000"/>
          <w:w w:val="107"/>
        </w:rPr>
        <w:t xml:space="preserve"> São de iniciativa exclusiva do Prefeito as leis que disponham sobre: </w:t>
      </w:r>
    </w:p>
    <w:p w14:paraId="185036EA" w14:textId="4D57FF2C" w:rsidR="00F41CBA" w:rsidRPr="00DF5BFE" w:rsidRDefault="007B6B5E" w:rsidP="007B6B5E">
      <w:pPr>
        <w:widowControl w:val="0"/>
        <w:tabs>
          <w:tab w:val="left" w:pos="851"/>
          <w:tab w:val="left" w:pos="2410"/>
          <w:tab w:val="left" w:pos="2552"/>
          <w:tab w:val="left" w:pos="2699"/>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criação, transformação ou extinção de cargos, funções ou empregos públicos na administração direta e autárquica ou aumento de sua remuneração; </w:t>
      </w:r>
    </w:p>
    <w:p w14:paraId="585765B4" w14:textId="0B2D043A" w:rsidR="00F41CBA" w:rsidRPr="00DF5BFE" w:rsidRDefault="009D27EB" w:rsidP="009D27EB">
      <w:pPr>
        <w:widowControl w:val="0"/>
        <w:tabs>
          <w:tab w:val="left" w:pos="851"/>
          <w:tab w:val="left" w:pos="2410"/>
          <w:tab w:val="left" w:pos="2552"/>
          <w:tab w:val="left" w:pos="2699"/>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servidores públicos do Poder Executivo, da administração indireta e autarquias, seu regime jurídico, provimento de cargos, estabilidade e aposentadoria; </w:t>
      </w:r>
    </w:p>
    <w:p w14:paraId="2BE59B29" w14:textId="2EB33BE5" w:rsidR="00F41CBA" w:rsidRPr="00DF5BFE" w:rsidRDefault="007B6B5E" w:rsidP="007B6B5E">
      <w:pPr>
        <w:widowControl w:val="0"/>
        <w:tabs>
          <w:tab w:val="left" w:pos="851"/>
          <w:tab w:val="left" w:pos="2410"/>
          <w:tab w:val="left" w:pos="2552"/>
          <w:tab w:val="left" w:pos="41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II</w:t>
      </w:r>
      <w:r w:rsidR="009D27EB" w:rsidRPr="00DF5BFE">
        <w:rPr>
          <w:rFonts w:ascii="Arial" w:hAnsi="Arial" w:cs="Arial"/>
          <w:color w:val="000000"/>
          <w:w w:val="107"/>
        </w:rPr>
        <w:t xml:space="preserve">I </w:t>
      </w:r>
      <w:r w:rsidRPr="00DF5BFE">
        <w:rPr>
          <w:rFonts w:ascii="Arial" w:hAnsi="Arial" w:cs="Arial"/>
          <w:color w:val="000000"/>
          <w:w w:val="107"/>
        </w:rPr>
        <w:t>-</w:t>
      </w:r>
      <w:r w:rsidR="009D27EB" w:rsidRPr="00DF5BFE">
        <w:rPr>
          <w:rFonts w:ascii="Arial" w:hAnsi="Arial" w:cs="Arial"/>
          <w:color w:val="000000"/>
          <w:w w:val="107"/>
        </w:rPr>
        <w:t xml:space="preserve"> </w:t>
      </w:r>
      <w:r w:rsidR="00F41CBA" w:rsidRPr="00DF5BFE">
        <w:rPr>
          <w:rFonts w:ascii="Arial" w:hAnsi="Arial" w:cs="Arial"/>
          <w:color w:val="000000"/>
          <w:w w:val="107"/>
        </w:rPr>
        <w:t>criação, estruturação e atribuições das Secretarias, departamentos ou diretorias   equivalentes e órgãos da Administração Pública;</w:t>
      </w:r>
      <w:bookmarkStart w:id="17" w:name="Pg41"/>
      <w:bookmarkEnd w:id="17"/>
    </w:p>
    <w:p w14:paraId="227E3589" w14:textId="02DA938D" w:rsidR="00F41CBA" w:rsidRPr="00DF5BFE" w:rsidRDefault="009D27EB" w:rsidP="007B6B5E">
      <w:pPr>
        <w:widowControl w:val="0"/>
        <w:tabs>
          <w:tab w:val="left" w:pos="851"/>
          <w:tab w:val="left" w:pos="2410"/>
          <w:tab w:val="left" w:pos="2552"/>
          <w:tab w:val="left" w:pos="41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IV</w:t>
      </w:r>
      <w:r w:rsidR="007B6B5E" w:rsidRPr="00DF5BFE">
        <w:rPr>
          <w:rFonts w:ascii="Arial" w:hAnsi="Arial" w:cs="Arial"/>
          <w:color w:val="000000"/>
          <w:w w:val="107"/>
        </w:rPr>
        <w:t xml:space="preserve"> - </w:t>
      </w:r>
      <w:r w:rsidR="00F41CBA" w:rsidRPr="00DF5BFE">
        <w:rPr>
          <w:rFonts w:ascii="Arial" w:hAnsi="Arial" w:cs="Arial"/>
          <w:color w:val="000000"/>
          <w:w w:val="107"/>
        </w:rPr>
        <w:t xml:space="preserve">matéria orçamentária, e a que autorize a abertura de créditos ou conceda auxílios e subvenções. </w:t>
      </w:r>
    </w:p>
    <w:p w14:paraId="093BA396" w14:textId="77777777" w:rsidR="0060009A" w:rsidRPr="00DF5BFE" w:rsidRDefault="0060009A" w:rsidP="0060009A">
      <w:pPr>
        <w:widowControl w:val="0"/>
        <w:tabs>
          <w:tab w:val="left" w:pos="851"/>
          <w:tab w:val="left" w:pos="2410"/>
          <w:tab w:val="left" w:pos="2552"/>
          <w:tab w:val="left" w:pos="4135"/>
        </w:tabs>
        <w:autoSpaceDE w:val="0"/>
        <w:autoSpaceDN w:val="0"/>
        <w:adjustRightInd w:val="0"/>
        <w:ind w:left="851" w:rightChars="117" w:right="281"/>
        <w:jc w:val="both"/>
        <w:rPr>
          <w:rFonts w:ascii="Arial" w:hAnsi="Arial" w:cs="Arial"/>
          <w:color w:val="000000"/>
          <w:w w:val="107"/>
        </w:rPr>
      </w:pPr>
    </w:p>
    <w:p w14:paraId="4817CEAE" w14:textId="64AC3752" w:rsidR="00500A5F" w:rsidRPr="00DF5BFE" w:rsidRDefault="0060009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w:t>
      </w:r>
      <w:r w:rsidR="00F41CBA" w:rsidRPr="00DF5BFE">
        <w:rPr>
          <w:rFonts w:ascii="Arial" w:hAnsi="Arial" w:cs="Arial"/>
          <w:color w:val="000000"/>
          <w:w w:val="107"/>
        </w:rPr>
        <w:t xml:space="preserve">Não será admitido aumento da despesa prevista nos projetos de iniciativa exclusiva do Prefeito Municipal, ressalvado o disposto no inciso IV, deste artigo. </w:t>
      </w:r>
    </w:p>
    <w:p w14:paraId="58F08BBD" w14:textId="51F463F6" w:rsidR="0060009A" w:rsidRPr="00DF5BFE" w:rsidRDefault="0060009A" w:rsidP="0060009A">
      <w:pPr>
        <w:jc w:val="both"/>
        <w:rPr>
          <w:rFonts w:ascii="Arial" w:hAnsi="Arial" w:cs="Arial"/>
          <w:color w:val="000000"/>
          <w:shd w:val="clear" w:color="auto" w:fill="FFFFFF"/>
        </w:rPr>
      </w:pPr>
      <w:r w:rsidRPr="00DF5BFE">
        <w:rPr>
          <w:rFonts w:ascii="Arial" w:hAnsi="Arial" w:cs="Arial"/>
          <w:color w:val="000000"/>
          <w:w w:val="107"/>
        </w:rPr>
        <w:t xml:space="preserve">§ 2º </w:t>
      </w:r>
      <w:r w:rsidRPr="00DF5BFE">
        <w:rPr>
          <w:rFonts w:ascii="Arial" w:hAnsi="Arial" w:cs="Arial"/>
          <w:color w:val="000000"/>
          <w:shd w:val="clear" w:color="auto" w:fill="FFFFFF"/>
        </w:rPr>
        <w:t>A proposição legislativa que crie ou altere despesa obrigatória ou renúncia de receita deverá ser acompanhada da estimativa do seu impacto orçamentário e financeiro.  </w:t>
      </w:r>
    </w:p>
    <w:p w14:paraId="3F0F8184" w14:textId="77777777" w:rsidR="0060009A" w:rsidRPr="00DF5BFE" w:rsidRDefault="0060009A" w:rsidP="0060009A">
      <w:pPr>
        <w:jc w:val="both"/>
        <w:rPr>
          <w:rFonts w:ascii="Arial" w:hAnsi="Arial" w:cs="Arial"/>
        </w:rPr>
      </w:pPr>
    </w:p>
    <w:p w14:paraId="460644EB" w14:textId="5DC56967" w:rsidR="00CE5178" w:rsidRPr="00CE5178" w:rsidRDefault="00F41CBA" w:rsidP="00CE5178">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643C01">
        <w:rPr>
          <w:rFonts w:ascii="Arial" w:hAnsi="Arial" w:cs="Arial"/>
          <w:b/>
          <w:bCs/>
          <w:color w:val="000000"/>
          <w:w w:val="107"/>
        </w:rPr>
        <w:t xml:space="preserve">Art. </w:t>
      </w:r>
      <w:r w:rsidR="00952206" w:rsidRPr="00643C01">
        <w:rPr>
          <w:rFonts w:ascii="Arial" w:hAnsi="Arial" w:cs="Arial"/>
          <w:b/>
          <w:bCs/>
          <w:color w:val="000000"/>
          <w:w w:val="107"/>
        </w:rPr>
        <w:t>3</w:t>
      </w:r>
      <w:r w:rsidR="00CC4042">
        <w:rPr>
          <w:rFonts w:ascii="Arial" w:hAnsi="Arial" w:cs="Arial"/>
          <w:b/>
          <w:bCs/>
          <w:color w:val="000000"/>
          <w:w w:val="107"/>
        </w:rPr>
        <w:t>7</w:t>
      </w:r>
      <w:r w:rsidRPr="00CE5178">
        <w:rPr>
          <w:rFonts w:ascii="Arial" w:hAnsi="Arial" w:cs="Arial"/>
          <w:color w:val="000000"/>
          <w:w w:val="107"/>
        </w:rPr>
        <w:t xml:space="preserve"> </w:t>
      </w:r>
      <w:r w:rsidR="00CE5178" w:rsidRPr="00CE5178">
        <w:rPr>
          <w:rFonts w:ascii="Arial" w:hAnsi="Arial" w:cs="Arial"/>
          <w:color w:val="000000"/>
          <w:w w:val="107"/>
        </w:rPr>
        <w:t xml:space="preserve">O Prefeito poderá solicitar urgência para apreciação de projetos de lei de sua iniciativa. </w:t>
      </w:r>
    </w:p>
    <w:p w14:paraId="5962C6FC" w14:textId="77777777" w:rsidR="00432770" w:rsidRDefault="00CE5178" w:rsidP="00CE5178">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CE5178">
        <w:rPr>
          <w:rFonts w:ascii="Arial" w:hAnsi="Arial" w:cs="Arial"/>
          <w:color w:val="000000"/>
          <w:w w:val="107"/>
        </w:rPr>
        <w:t>§ 1º Solicitada urgência a Câmara deverá se manifestar em até quarenta e cinco dias sobre a proposição, contados da data em que a solicitação for deliberada e aprovada pelo Plenário da Casa</w:t>
      </w:r>
      <w:r w:rsidR="00432770">
        <w:rPr>
          <w:rFonts w:ascii="Arial" w:hAnsi="Arial" w:cs="Arial"/>
          <w:color w:val="000000"/>
          <w:w w:val="107"/>
        </w:rPr>
        <w:t>.</w:t>
      </w:r>
    </w:p>
    <w:p w14:paraId="1E0F4550" w14:textId="4B6D48E7" w:rsidR="00CE5178" w:rsidRPr="00CE5178" w:rsidRDefault="00CE5178" w:rsidP="00CE5178">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CE5178">
        <w:rPr>
          <w:rFonts w:ascii="Arial" w:hAnsi="Arial" w:cs="Arial"/>
          <w:color w:val="000000"/>
          <w:w w:val="107"/>
        </w:rPr>
        <w:t xml:space="preserve"> </w:t>
      </w:r>
      <w:r w:rsidR="00432770" w:rsidRPr="00CE5178">
        <w:rPr>
          <w:rFonts w:ascii="Arial" w:hAnsi="Arial" w:cs="Arial"/>
          <w:color w:val="000000"/>
          <w:w w:val="107"/>
        </w:rPr>
        <w:t xml:space="preserve">§ </w:t>
      </w:r>
      <w:r w:rsidR="00432770">
        <w:rPr>
          <w:rFonts w:ascii="Arial" w:hAnsi="Arial" w:cs="Arial"/>
          <w:color w:val="000000"/>
          <w:w w:val="107"/>
        </w:rPr>
        <w:t>2</w:t>
      </w:r>
      <w:r w:rsidR="00432770" w:rsidRPr="00CE5178">
        <w:rPr>
          <w:rFonts w:ascii="Arial" w:hAnsi="Arial" w:cs="Arial"/>
          <w:color w:val="000000"/>
          <w:w w:val="107"/>
        </w:rPr>
        <w:t xml:space="preserve">º </w:t>
      </w:r>
      <w:r w:rsidR="00432770">
        <w:rPr>
          <w:rFonts w:ascii="Arial" w:hAnsi="Arial" w:cs="Arial"/>
          <w:color w:val="000000"/>
          <w:w w:val="107"/>
        </w:rPr>
        <w:t>E</w:t>
      </w:r>
      <w:r w:rsidRPr="00CE5178">
        <w:rPr>
          <w:rFonts w:ascii="Arial" w:hAnsi="Arial" w:cs="Arial"/>
          <w:color w:val="000000"/>
          <w:w w:val="107"/>
        </w:rPr>
        <w:t>sgotado o prazo</w:t>
      </w:r>
      <w:r w:rsidR="00432770">
        <w:rPr>
          <w:rFonts w:ascii="Arial" w:hAnsi="Arial" w:cs="Arial"/>
          <w:color w:val="000000"/>
          <w:w w:val="107"/>
        </w:rPr>
        <w:t xml:space="preserve"> de quarenta e cinco dias do inicio da tramitação,</w:t>
      </w:r>
      <w:r w:rsidRPr="00CE5178">
        <w:rPr>
          <w:rFonts w:ascii="Arial" w:hAnsi="Arial" w:cs="Arial"/>
          <w:color w:val="000000"/>
          <w:w w:val="107"/>
        </w:rPr>
        <w:t xml:space="preserve"> sem deliberação da Câmara, será a proposição incluída na Ordem do Dia, sobrestando-se as demais proposições, até que se ultime a votação. </w:t>
      </w:r>
    </w:p>
    <w:p w14:paraId="32CFC6CD" w14:textId="75428C84" w:rsidR="00F41CBA" w:rsidRPr="00CE5178" w:rsidRDefault="00CE5178"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CE5178">
        <w:rPr>
          <w:rFonts w:ascii="Arial" w:hAnsi="Arial" w:cs="Arial"/>
          <w:color w:val="000000"/>
          <w:w w:val="107"/>
        </w:rPr>
        <w:t xml:space="preserve">§ </w:t>
      </w:r>
      <w:r w:rsidR="00432770">
        <w:rPr>
          <w:rFonts w:ascii="Arial" w:hAnsi="Arial" w:cs="Arial"/>
          <w:color w:val="000000"/>
          <w:w w:val="107"/>
        </w:rPr>
        <w:t>3</w:t>
      </w:r>
      <w:r w:rsidRPr="00CE5178">
        <w:rPr>
          <w:rFonts w:ascii="Arial" w:hAnsi="Arial" w:cs="Arial"/>
          <w:color w:val="000000"/>
          <w:w w:val="107"/>
        </w:rPr>
        <w:t>º O prazo previsto no parágrafo anterior não corre nos períodos de recesso da Câmara de Vereadores nem se aplica aos projetos de código</w:t>
      </w:r>
      <w:r w:rsidR="00AC284C">
        <w:rPr>
          <w:rFonts w:ascii="Arial" w:hAnsi="Arial" w:cs="Arial"/>
          <w:color w:val="000000"/>
          <w:w w:val="107"/>
        </w:rPr>
        <w:t xml:space="preserve">, consoante referido no parágrafo único do </w:t>
      </w:r>
      <w:r w:rsidR="00AC284C" w:rsidRPr="00D61720">
        <w:rPr>
          <w:rFonts w:ascii="Arial" w:hAnsi="Arial" w:cs="Arial"/>
          <w:color w:val="000000"/>
          <w:w w:val="107"/>
        </w:rPr>
        <w:t>art. 34, dessa Lei Orgânica</w:t>
      </w:r>
      <w:r w:rsidRPr="00D61720">
        <w:rPr>
          <w:rFonts w:ascii="Arial" w:hAnsi="Arial" w:cs="Arial"/>
          <w:color w:val="000000"/>
          <w:w w:val="107"/>
        </w:rPr>
        <w:t>.</w:t>
      </w:r>
    </w:p>
    <w:p w14:paraId="46219145" w14:textId="488D21EC"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27CB682" w14:textId="51C3D8CA"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3</w:t>
      </w:r>
      <w:r w:rsidR="00CC4042">
        <w:rPr>
          <w:rFonts w:ascii="Arial" w:hAnsi="Arial" w:cs="Arial"/>
          <w:b/>
          <w:bCs/>
          <w:color w:val="000000"/>
          <w:w w:val="107"/>
        </w:rPr>
        <w:t>8</w:t>
      </w:r>
      <w:r w:rsidRPr="00DF5BFE">
        <w:rPr>
          <w:rFonts w:ascii="Arial" w:hAnsi="Arial" w:cs="Arial"/>
          <w:color w:val="000000"/>
          <w:w w:val="107"/>
        </w:rPr>
        <w:t xml:space="preserve"> Aprovado o projeto de lei, será este enviado ao Prefeito, que aquiescendo, o sancionará. </w:t>
      </w:r>
    </w:p>
    <w:p w14:paraId="0846E4C8" w14:textId="48AA5002"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Se o Prefeito considerar o projeto, no todo ou em parte, inconstitucional ou contrário ao interesse público, </w:t>
      </w:r>
      <w:bookmarkStart w:id="18" w:name="Pg42"/>
      <w:bookmarkEnd w:id="18"/>
      <w:r w:rsidRPr="00DF5BFE">
        <w:rPr>
          <w:rFonts w:ascii="Arial" w:hAnsi="Arial" w:cs="Arial"/>
          <w:color w:val="000000"/>
          <w:w w:val="107"/>
        </w:rPr>
        <w:t xml:space="preserve">vetá-lo-á total ou parcialmente, no prazo de quinze dias úteis, contados da data do recebimento, e comunicará, dentro de quarenta e oito horas ao Presidente da Câmara os motivos do veto. </w:t>
      </w:r>
    </w:p>
    <w:p w14:paraId="40739165" w14:textId="48CC434E"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O veto parcial somente abrangerá texto integral de artigo, de parágrafo, de inciso ou de alínea. </w:t>
      </w:r>
    </w:p>
    <w:p w14:paraId="75EDA46B" w14:textId="5F3ED45C"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3º Decorrido o prazo de quinze dias</w:t>
      </w:r>
      <w:r w:rsidR="00500A5F" w:rsidRPr="00DF5BFE">
        <w:rPr>
          <w:rFonts w:ascii="Arial" w:hAnsi="Arial" w:cs="Arial"/>
          <w:color w:val="000000"/>
          <w:w w:val="107"/>
        </w:rPr>
        <w:t xml:space="preserve"> úteis</w:t>
      </w:r>
      <w:r w:rsidRPr="00DF5BFE">
        <w:rPr>
          <w:rFonts w:ascii="Arial" w:hAnsi="Arial" w:cs="Arial"/>
          <w:color w:val="000000"/>
          <w:w w:val="107"/>
        </w:rPr>
        <w:t>, o silêncio do Prefeito importará sanção.</w:t>
      </w:r>
    </w:p>
    <w:p w14:paraId="382B5AC2" w14:textId="0865C323"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4º O veto será apreciado pela Câmara Municipal, dentro de trinta</w:t>
      </w:r>
      <w:r w:rsidR="006948F8">
        <w:rPr>
          <w:rFonts w:ascii="Arial" w:hAnsi="Arial" w:cs="Arial"/>
          <w:color w:val="000000"/>
          <w:w w:val="107"/>
        </w:rPr>
        <w:t xml:space="preserve"> </w:t>
      </w:r>
      <w:r w:rsidRPr="00DF5BFE">
        <w:rPr>
          <w:rFonts w:ascii="Arial" w:hAnsi="Arial" w:cs="Arial"/>
          <w:color w:val="000000"/>
          <w:w w:val="107"/>
        </w:rPr>
        <w:t xml:space="preserve">dias a contar de seu recebimento, só podendo ser rejeitado pelo voto da maioria absoluta dos Vereadores. </w:t>
      </w:r>
    </w:p>
    <w:p w14:paraId="72C92740" w14:textId="42FBD6E7"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5º Se o veto não for mantido será o projeto enviado para promulgação ao Prefeito. </w:t>
      </w:r>
    </w:p>
    <w:p w14:paraId="03040FD8" w14:textId="527036CE"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6º Esgotado sem deliberação o prazo estabelecido no § 4º, o veto será colocado na Ordem do Dia da Sessão imediata, sobrestadas as demais proposições, até sua votação final. </w:t>
      </w:r>
    </w:p>
    <w:p w14:paraId="5CFF1B95" w14:textId="1DFAB5E1"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7º Se a lei não for promulgada dentro de quarenta e oito horas pelo Prefeito, nos casos dos § 3º e § 5º, o Presidente da Câmara a promulgará, e, se este não o fizer em igual prazo, caberá ao Vice-Presidente da Câmara fazê-lo. </w:t>
      </w:r>
    </w:p>
    <w:p w14:paraId="38DA8F48"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1D1FB9F" w14:textId="22459FEE"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lastRenderedPageBreak/>
        <w:t xml:space="preserve">Art. </w:t>
      </w:r>
      <w:r w:rsidR="00952206" w:rsidRPr="00DF5BFE">
        <w:rPr>
          <w:rFonts w:ascii="Arial" w:hAnsi="Arial" w:cs="Arial"/>
          <w:b/>
          <w:bCs/>
          <w:color w:val="000000"/>
          <w:w w:val="107"/>
        </w:rPr>
        <w:t>3</w:t>
      </w:r>
      <w:r w:rsidR="00CC4042">
        <w:rPr>
          <w:rFonts w:ascii="Arial" w:hAnsi="Arial" w:cs="Arial"/>
          <w:b/>
          <w:bCs/>
          <w:color w:val="000000"/>
          <w:w w:val="107"/>
        </w:rPr>
        <w:t>9</w:t>
      </w:r>
      <w:r w:rsidRPr="00DF5BFE">
        <w:rPr>
          <w:rFonts w:ascii="Arial" w:hAnsi="Arial" w:cs="Arial"/>
          <w:color w:val="000000"/>
          <w:w w:val="107"/>
        </w:rPr>
        <w:t xml:space="preserve"> Os projetos de resolução disporão sobre matérias de interesse exclusivo da Câmara e terão efeitos internos, e os projetos de decreto legislativo sobre os demais casos de sua competência privativa, de efeitos externos. </w:t>
      </w:r>
    </w:p>
    <w:p w14:paraId="213793B4"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FAECA18" w14:textId="661E9672"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color w:val="000000"/>
          <w:w w:val="107"/>
        </w:rPr>
        <w:t>Parágrafo único.</w:t>
      </w:r>
      <w:r w:rsidRPr="00DF5BFE">
        <w:rPr>
          <w:rFonts w:ascii="Arial" w:hAnsi="Arial" w:cs="Arial"/>
          <w:color w:val="000000"/>
          <w:w w:val="107"/>
        </w:rPr>
        <w:t xml:space="preserve"> Nos casos de projeto de resolução e de projeto de decreto legislativo, considerar-se-á concluída a deliberação com votação final da norma jurídica, que será promulgada pelo Presidente da Câmara</w:t>
      </w:r>
      <w:r w:rsidR="006948F8">
        <w:rPr>
          <w:rFonts w:ascii="Arial" w:hAnsi="Arial" w:cs="Arial"/>
          <w:color w:val="000000"/>
          <w:w w:val="107"/>
        </w:rPr>
        <w:t xml:space="preserve"> Municipal</w:t>
      </w:r>
      <w:r w:rsidRPr="00DF5BFE">
        <w:rPr>
          <w:rFonts w:ascii="Arial" w:hAnsi="Arial" w:cs="Arial"/>
          <w:color w:val="000000"/>
          <w:w w:val="107"/>
        </w:rPr>
        <w:t xml:space="preserve">. </w:t>
      </w:r>
    </w:p>
    <w:p w14:paraId="29456F69"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D5526CA" w14:textId="429472DB"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4042">
        <w:rPr>
          <w:rFonts w:ascii="Arial" w:hAnsi="Arial" w:cs="Arial"/>
          <w:b/>
          <w:bCs/>
          <w:color w:val="000000"/>
          <w:w w:val="107"/>
        </w:rPr>
        <w:t>40</w:t>
      </w:r>
      <w:r w:rsidRPr="00DF5BFE">
        <w:rPr>
          <w:rFonts w:ascii="Arial" w:hAnsi="Arial" w:cs="Arial"/>
          <w:color w:val="000000"/>
          <w:w w:val="107"/>
        </w:rPr>
        <w:t xml:space="preserve"> A matéria constante de </w:t>
      </w:r>
      <w:r w:rsidR="006948F8">
        <w:rPr>
          <w:rFonts w:ascii="Arial" w:hAnsi="Arial" w:cs="Arial"/>
          <w:color w:val="000000"/>
          <w:w w:val="107"/>
        </w:rPr>
        <w:t>p</w:t>
      </w:r>
      <w:r w:rsidRPr="00DF5BFE">
        <w:rPr>
          <w:rFonts w:ascii="Arial" w:hAnsi="Arial" w:cs="Arial"/>
          <w:color w:val="000000"/>
          <w:w w:val="107"/>
        </w:rPr>
        <w:t xml:space="preserve">rojeto de </w:t>
      </w:r>
      <w:r w:rsidR="006948F8">
        <w:rPr>
          <w:rFonts w:ascii="Arial" w:hAnsi="Arial" w:cs="Arial"/>
          <w:color w:val="000000"/>
          <w:w w:val="107"/>
        </w:rPr>
        <w:t>l</w:t>
      </w:r>
      <w:r w:rsidRPr="00DF5BFE">
        <w:rPr>
          <w:rFonts w:ascii="Arial" w:hAnsi="Arial" w:cs="Arial"/>
          <w:color w:val="000000"/>
          <w:w w:val="107"/>
        </w:rPr>
        <w:t xml:space="preserve">ei rejeitado somente poderá ser objeto de novo projeto, na mesma </w:t>
      </w:r>
      <w:r w:rsidR="006948F8">
        <w:rPr>
          <w:rFonts w:ascii="Arial" w:hAnsi="Arial" w:cs="Arial"/>
          <w:color w:val="000000"/>
          <w:w w:val="107"/>
        </w:rPr>
        <w:t>s</w:t>
      </w:r>
      <w:r w:rsidRPr="00DF5BFE">
        <w:rPr>
          <w:rFonts w:ascii="Arial" w:hAnsi="Arial" w:cs="Arial"/>
          <w:color w:val="000000"/>
          <w:w w:val="107"/>
        </w:rPr>
        <w:t xml:space="preserve">essão </w:t>
      </w:r>
      <w:r w:rsidR="006948F8">
        <w:rPr>
          <w:rFonts w:ascii="Arial" w:hAnsi="Arial" w:cs="Arial"/>
          <w:color w:val="000000"/>
          <w:w w:val="107"/>
        </w:rPr>
        <w:t>l</w:t>
      </w:r>
      <w:r w:rsidRPr="00DF5BFE">
        <w:rPr>
          <w:rFonts w:ascii="Arial" w:hAnsi="Arial" w:cs="Arial"/>
          <w:color w:val="000000"/>
          <w:w w:val="107"/>
        </w:rPr>
        <w:t>egislativa, mediante proposta da maioria absoluta dos membros da Câmara.</w:t>
      </w:r>
    </w:p>
    <w:p w14:paraId="5F8BD18F" w14:textId="67CFE370"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w:t>
      </w:r>
    </w:p>
    <w:p w14:paraId="11F348CC" w14:textId="44A97E6F"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 xml:space="preserve">SEÇÃO </w:t>
      </w:r>
      <w:r w:rsidR="00DC54E3" w:rsidRPr="00DF5BFE">
        <w:rPr>
          <w:rFonts w:ascii="Arial" w:hAnsi="Arial" w:cs="Arial"/>
          <w:b/>
          <w:bCs/>
          <w:smallCaps/>
          <w:color w:val="000000"/>
          <w:w w:val="107"/>
        </w:rPr>
        <w:t>V</w:t>
      </w:r>
    </w:p>
    <w:p w14:paraId="3D3C7886" w14:textId="36BDEAD3"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FISCALIZAÇÃO CONTÁBIL, FINANCEIRA E ORÇAMENTÁRIA</w:t>
      </w:r>
    </w:p>
    <w:p w14:paraId="2EE67985"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11A85F3A" w14:textId="681A9FDF" w:rsidR="00500A5F"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DA4EFE" w:rsidRPr="00DF5BFE">
        <w:rPr>
          <w:rFonts w:ascii="Arial" w:hAnsi="Arial" w:cs="Arial"/>
          <w:b/>
          <w:bCs/>
          <w:color w:val="000000"/>
          <w:w w:val="107"/>
        </w:rPr>
        <w:t>4</w:t>
      </w:r>
      <w:r w:rsidR="00CC4042">
        <w:rPr>
          <w:rFonts w:ascii="Arial" w:hAnsi="Arial" w:cs="Arial"/>
          <w:b/>
          <w:bCs/>
          <w:color w:val="000000"/>
          <w:w w:val="107"/>
        </w:rPr>
        <w:t>1</w:t>
      </w:r>
      <w:r w:rsidRPr="00DF5BFE">
        <w:rPr>
          <w:rFonts w:ascii="Arial" w:hAnsi="Arial" w:cs="Arial"/>
          <w:color w:val="000000"/>
          <w:w w:val="107"/>
        </w:rPr>
        <w:t xml:space="preserve"> A fiscalização contábil, financeira, orçamentária, operacional e patrimonial do Município será exercida pela Câmara Municipal, mediante controle externo, e pelos sistemas de controle interno do Poder Executivo municipal instituído em lei. </w:t>
      </w:r>
    </w:p>
    <w:p w14:paraId="2E5C11C5" w14:textId="1C31EC96" w:rsidR="00500A5F"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O controle externo da Câmara Municipal será exercido com o auxílio do Tribunal de Contas ou órgão estadual a que for atribuída essa incumbência, ao qual compete: </w:t>
      </w:r>
    </w:p>
    <w:p w14:paraId="7A204D21" w14:textId="77847D6B" w:rsidR="00F41CBA" w:rsidRPr="00DF5BFE" w:rsidRDefault="007B6B5E" w:rsidP="007B6B5E">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apreciar as contas do </w:t>
      </w:r>
      <w:r w:rsidR="006E6BEC">
        <w:rPr>
          <w:rFonts w:ascii="Arial" w:hAnsi="Arial" w:cs="Arial"/>
          <w:color w:val="000000"/>
          <w:w w:val="107"/>
        </w:rPr>
        <w:t>Poder Executivo</w:t>
      </w:r>
      <w:r w:rsidR="00F41CBA" w:rsidRPr="00DF5BFE">
        <w:rPr>
          <w:rFonts w:ascii="Arial" w:hAnsi="Arial" w:cs="Arial"/>
          <w:color w:val="000000"/>
          <w:w w:val="107"/>
        </w:rPr>
        <w:t xml:space="preserve">; </w:t>
      </w:r>
    </w:p>
    <w:p w14:paraId="443BF408" w14:textId="0FC0857F" w:rsidR="00F41CBA" w:rsidRPr="00DF5BFE" w:rsidRDefault="007B6B5E" w:rsidP="007B6B5E">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acompanhar as atividades financeiras e orçamentárias, bem como o julgamento das contas dos administradores e demais responsáveis por bens e valores públicos. </w:t>
      </w:r>
    </w:p>
    <w:p w14:paraId="4F439C8B" w14:textId="77777777" w:rsidR="00500A5F" w:rsidRPr="00DF5BFE" w:rsidRDefault="00500A5F" w:rsidP="00500A5F">
      <w:pPr>
        <w:widowControl w:val="0"/>
        <w:tabs>
          <w:tab w:val="left" w:pos="851"/>
        </w:tabs>
        <w:autoSpaceDE w:val="0"/>
        <w:autoSpaceDN w:val="0"/>
        <w:adjustRightInd w:val="0"/>
        <w:ind w:left="851" w:rightChars="117" w:right="281"/>
        <w:jc w:val="both"/>
        <w:rPr>
          <w:rFonts w:ascii="Arial" w:hAnsi="Arial" w:cs="Arial"/>
          <w:color w:val="000000"/>
          <w:w w:val="107"/>
        </w:rPr>
      </w:pPr>
    </w:p>
    <w:p w14:paraId="4B23922B" w14:textId="35F36357" w:rsidR="00500A5F" w:rsidRPr="00DF5BFE" w:rsidRDefault="00F41CBA" w:rsidP="0060009A">
      <w:pPr>
        <w:widowControl w:val="0"/>
        <w:tabs>
          <w:tab w:val="left" w:pos="284"/>
          <w:tab w:val="left" w:pos="480"/>
          <w:tab w:val="left" w:pos="1080"/>
          <w:tab w:val="left" w:pos="223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2º As contas do Poder Executivo, prestada anualmente, serão julgadas pela Câmara Municipal após emissão e recebimento do respectivo parecer prévio emitido pelo Tribunal de Contas ou órgão estadual a que for atribuída essa incumbência.</w:t>
      </w:r>
    </w:p>
    <w:p w14:paraId="7F255416" w14:textId="5536C6AA" w:rsidR="00500A5F" w:rsidRPr="00DF5BFE" w:rsidRDefault="00F41CBA" w:rsidP="0060009A">
      <w:pPr>
        <w:widowControl w:val="0"/>
        <w:tabs>
          <w:tab w:val="left" w:pos="284"/>
          <w:tab w:val="left" w:pos="480"/>
          <w:tab w:val="left" w:pos="1080"/>
          <w:tab w:val="left" w:pos="223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 3º O Parecer Prévio, emitido pelo Tribunal de Contas ou órgão estadual incumbido dessa atribuição sobre as contas que o Prefeito e da Mesa Diretora, deve anualmente prestar, só deixará de </w:t>
      </w:r>
      <w:bookmarkStart w:id="19" w:name="Pg44"/>
      <w:bookmarkEnd w:id="19"/>
      <w:r w:rsidRPr="00DF5BFE">
        <w:rPr>
          <w:rFonts w:ascii="Arial" w:hAnsi="Arial" w:cs="Arial"/>
          <w:color w:val="000000"/>
          <w:w w:val="107"/>
        </w:rPr>
        <w:t xml:space="preserve">prevalecer por decisão de dois terços dos membros da Câmara Municipal. </w:t>
      </w:r>
    </w:p>
    <w:p w14:paraId="698CAC11" w14:textId="31703B3B"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4º As contas do Município ficarão à disposição de qualquer contribuinte por sessenta dias, para exame e apreciação, o qual poderá questionar-lhes a legitimidade, nos termos da lei. </w:t>
      </w:r>
    </w:p>
    <w:p w14:paraId="18EF9E73" w14:textId="11ED2F84"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5º As contas relativas à aplicação dos recursos transferidos pela União e pelo Estado serão prestadas na forma da legislação federal e estadual em vigor, podendo o Município suplementá-las, sem prejuízo de sua inclusão na prestação de contas anual. </w:t>
      </w:r>
    </w:p>
    <w:p w14:paraId="48C25368"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335CB175" w14:textId="4649BB9C" w:rsidR="00500A5F" w:rsidRPr="00DF5BFE" w:rsidRDefault="00F41CBA" w:rsidP="0060009A">
      <w:pPr>
        <w:widowControl w:val="0"/>
        <w:tabs>
          <w:tab w:val="left" w:pos="284"/>
          <w:tab w:val="left" w:pos="480"/>
          <w:tab w:val="left" w:pos="1080"/>
          <w:tab w:val="left" w:pos="2289"/>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E6D29" w:rsidRPr="00DF5BFE">
        <w:rPr>
          <w:rFonts w:ascii="Arial" w:hAnsi="Arial" w:cs="Arial"/>
          <w:b/>
          <w:bCs/>
          <w:color w:val="000000"/>
          <w:w w:val="107"/>
        </w:rPr>
        <w:t>4</w:t>
      </w:r>
      <w:r w:rsidR="00CC4042">
        <w:rPr>
          <w:rFonts w:ascii="Arial" w:hAnsi="Arial" w:cs="Arial"/>
          <w:b/>
          <w:bCs/>
          <w:color w:val="000000"/>
          <w:w w:val="107"/>
        </w:rPr>
        <w:t>2</w:t>
      </w:r>
      <w:r w:rsidRPr="00DF5BFE">
        <w:rPr>
          <w:rFonts w:ascii="Arial" w:hAnsi="Arial" w:cs="Arial"/>
          <w:color w:val="000000"/>
          <w:w w:val="107"/>
        </w:rPr>
        <w:t xml:space="preserve"> O Executivo manterá sistema </w:t>
      </w:r>
      <w:r w:rsidR="00FD7BC8" w:rsidRPr="00DF5BFE">
        <w:rPr>
          <w:rFonts w:ascii="Arial" w:hAnsi="Arial" w:cs="Arial"/>
          <w:color w:val="000000"/>
          <w:w w:val="107"/>
        </w:rPr>
        <w:t xml:space="preserve">integrado </w:t>
      </w:r>
      <w:r w:rsidRPr="00DF5BFE">
        <w:rPr>
          <w:rFonts w:ascii="Arial" w:hAnsi="Arial" w:cs="Arial"/>
          <w:color w:val="000000"/>
          <w:w w:val="107"/>
        </w:rPr>
        <w:t xml:space="preserve">de controle interno, a fim de: </w:t>
      </w:r>
    </w:p>
    <w:p w14:paraId="4530A52A" w14:textId="11041A40" w:rsidR="00F41CBA" w:rsidRPr="00DF5BFE" w:rsidRDefault="007B6B5E" w:rsidP="007B6B5E">
      <w:pPr>
        <w:widowControl w:val="0"/>
        <w:tabs>
          <w:tab w:val="left" w:pos="851"/>
          <w:tab w:val="left" w:pos="2289"/>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avaliar </w:t>
      </w:r>
      <w:r w:rsidR="00AE769A" w:rsidRPr="00DF5BFE">
        <w:rPr>
          <w:rFonts w:ascii="Arial" w:hAnsi="Arial" w:cs="Arial"/>
          <w:color w:val="000000"/>
          <w:w w:val="107"/>
        </w:rPr>
        <w:t xml:space="preserve">o </w:t>
      </w:r>
      <w:r w:rsidR="00DA4EFE" w:rsidRPr="00DF5BFE">
        <w:rPr>
          <w:rFonts w:ascii="Arial" w:hAnsi="Arial" w:cs="Arial"/>
          <w:color w:val="000000"/>
          <w:w w:val="107"/>
        </w:rPr>
        <w:t>cumprimento das metas</w:t>
      </w:r>
      <w:r w:rsidR="00F41CBA" w:rsidRPr="00DF5BFE">
        <w:rPr>
          <w:rFonts w:ascii="Arial" w:hAnsi="Arial" w:cs="Arial"/>
          <w:color w:val="000000"/>
          <w:w w:val="107"/>
        </w:rPr>
        <w:t xml:space="preserve"> previstas </w:t>
      </w:r>
      <w:r w:rsidR="00DA4EFE" w:rsidRPr="00DF5BFE">
        <w:rPr>
          <w:rFonts w:ascii="Arial" w:hAnsi="Arial" w:cs="Arial"/>
          <w:color w:val="000000"/>
          <w:w w:val="107"/>
        </w:rPr>
        <w:t>no plano</w:t>
      </w:r>
      <w:r w:rsidR="00F41CBA" w:rsidRPr="00DF5BFE">
        <w:rPr>
          <w:rFonts w:ascii="Arial" w:hAnsi="Arial" w:cs="Arial"/>
          <w:color w:val="000000"/>
          <w:w w:val="107"/>
        </w:rPr>
        <w:t xml:space="preserve"> plurianual, a execução dos programas de Governo e dos orçamentos do Município; </w:t>
      </w:r>
    </w:p>
    <w:p w14:paraId="763D0C81" w14:textId="6F00755F" w:rsidR="00F41CBA" w:rsidRPr="00DF5BFE" w:rsidRDefault="007B6B5E" w:rsidP="007B6B5E">
      <w:pPr>
        <w:widowControl w:val="0"/>
        <w:tabs>
          <w:tab w:val="left" w:pos="851"/>
          <w:tab w:val="left" w:pos="2289"/>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comprovar a legalidade e avaliar os resultados, quanto à eficácia e </w:t>
      </w:r>
      <w:r w:rsidR="00F41CBA" w:rsidRPr="00DF5BFE">
        <w:rPr>
          <w:rFonts w:ascii="Arial" w:hAnsi="Arial" w:cs="Arial"/>
          <w:color w:val="000000"/>
          <w:w w:val="107"/>
        </w:rPr>
        <w:lastRenderedPageBreak/>
        <w:t xml:space="preserve">eficiência da gestão orçamentária, financeira e patrimonial </w:t>
      </w:r>
      <w:r w:rsidR="00AE769A" w:rsidRPr="00DF5BFE">
        <w:rPr>
          <w:rFonts w:ascii="Arial" w:hAnsi="Arial" w:cs="Arial"/>
          <w:color w:val="000000"/>
          <w:w w:val="107"/>
        </w:rPr>
        <w:t xml:space="preserve">dos </w:t>
      </w:r>
      <w:r w:rsidR="00DA4EFE" w:rsidRPr="00DF5BFE">
        <w:rPr>
          <w:rFonts w:ascii="Arial" w:hAnsi="Arial" w:cs="Arial"/>
          <w:color w:val="000000"/>
          <w:w w:val="107"/>
        </w:rPr>
        <w:t>órgãos e entidades</w:t>
      </w:r>
      <w:r w:rsidR="00F41CBA" w:rsidRPr="00DF5BFE">
        <w:rPr>
          <w:rFonts w:ascii="Arial" w:hAnsi="Arial" w:cs="Arial"/>
          <w:color w:val="000000"/>
          <w:w w:val="107"/>
        </w:rPr>
        <w:t xml:space="preserve"> </w:t>
      </w:r>
      <w:r w:rsidR="00DA4EFE" w:rsidRPr="00DF5BFE">
        <w:rPr>
          <w:rFonts w:ascii="Arial" w:hAnsi="Arial" w:cs="Arial"/>
          <w:color w:val="000000"/>
          <w:w w:val="107"/>
        </w:rPr>
        <w:t>da administração</w:t>
      </w:r>
      <w:r w:rsidR="00F41CBA" w:rsidRPr="00DF5BFE">
        <w:rPr>
          <w:rFonts w:ascii="Arial" w:hAnsi="Arial" w:cs="Arial"/>
          <w:color w:val="000000"/>
          <w:w w:val="107"/>
        </w:rPr>
        <w:t xml:space="preserve"> municipal, bem como da aplicação de recursos públicos por entidades de direito privado; </w:t>
      </w:r>
    </w:p>
    <w:p w14:paraId="1F159F4F" w14:textId="192D3520" w:rsidR="00F41CBA" w:rsidRPr="00DF5BFE" w:rsidRDefault="007B6B5E" w:rsidP="007B6B5E">
      <w:pPr>
        <w:widowControl w:val="0"/>
        <w:tabs>
          <w:tab w:val="left" w:pos="851"/>
          <w:tab w:val="left" w:pos="2289"/>
          <w:tab w:val="left" w:pos="274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exercer o controle das operações de crédito, avais e garantias, bem como dos direitos e haveres do Município; </w:t>
      </w:r>
    </w:p>
    <w:p w14:paraId="1B8D69A6" w14:textId="5A824A8B" w:rsidR="00F41CBA" w:rsidRPr="00DF5BFE" w:rsidRDefault="007B6B5E" w:rsidP="007B6B5E">
      <w:pPr>
        <w:widowControl w:val="0"/>
        <w:tabs>
          <w:tab w:val="left" w:pos="851"/>
          <w:tab w:val="left" w:pos="2289"/>
          <w:tab w:val="left" w:pos="274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apoiar o controle externo no exercício de sua missão institucional. </w:t>
      </w:r>
    </w:p>
    <w:p w14:paraId="02AA7E34" w14:textId="77777777" w:rsidR="00500A5F" w:rsidRPr="00DF5BFE" w:rsidRDefault="00500A5F" w:rsidP="007B6B5E">
      <w:pPr>
        <w:widowControl w:val="0"/>
        <w:tabs>
          <w:tab w:val="left" w:pos="851"/>
          <w:tab w:val="left" w:pos="2289"/>
          <w:tab w:val="left" w:pos="2748"/>
        </w:tabs>
        <w:autoSpaceDE w:val="0"/>
        <w:autoSpaceDN w:val="0"/>
        <w:adjustRightInd w:val="0"/>
        <w:ind w:left="851" w:rightChars="117" w:right="281"/>
        <w:jc w:val="both"/>
        <w:rPr>
          <w:rFonts w:ascii="Arial" w:hAnsi="Arial" w:cs="Arial"/>
          <w:color w:val="000000"/>
          <w:w w:val="107"/>
        </w:rPr>
      </w:pPr>
    </w:p>
    <w:p w14:paraId="74FB5DA1" w14:textId="77777777" w:rsidR="00500A5F" w:rsidRPr="00DF5BFE" w:rsidRDefault="00500A5F" w:rsidP="0060009A">
      <w:pPr>
        <w:widowControl w:val="0"/>
        <w:tabs>
          <w:tab w:val="left" w:pos="0"/>
          <w:tab w:val="left" w:pos="3808"/>
        </w:tabs>
        <w:autoSpaceDE w:val="0"/>
        <w:autoSpaceDN w:val="0"/>
        <w:adjustRightInd w:val="0"/>
        <w:ind w:rightChars="117" w:right="281"/>
        <w:jc w:val="both"/>
        <w:rPr>
          <w:rFonts w:ascii="Arial" w:hAnsi="Arial" w:cs="Arial"/>
          <w:color w:val="000000"/>
          <w:w w:val="107"/>
        </w:rPr>
      </w:pPr>
    </w:p>
    <w:p w14:paraId="6198F287" w14:textId="7777777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II</w:t>
      </w:r>
    </w:p>
    <w:p w14:paraId="439D1BA8" w14:textId="6A43ED36"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 PODER EXECUTIVO</w:t>
      </w:r>
    </w:p>
    <w:p w14:paraId="4AF0170B"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7D3AC41C" w14:textId="7777777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w:t>
      </w:r>
    </w:p>
    <w:p w14:paraId="52825C55" w14:textId="77B0E672"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 PREFEITO E DO VICE-PREFEITO</w:t>
      </w:r>
    </w:p>
    <w:p w14:paraId="5885A15E"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E1D13F3" w14:textId="7D028B7C" w:rsidR="00F41CBA" w:rsidRPr="00DF5BFE" w:rsidRDefault="00F41CBA" w:rsidP="0060009A">
      <w:pPr>
        <w:widowControl w:val="0"/>
        <w:tabs>
          <w:tab w:val="left" w:pos="284"/>
          <w:tab w:val="left" w:pos="480"/>
          <w:tab w:val="left" w:pos="1080"/>
          <w:tab w:val="left" w:pos="2150"/>
          <w:tab w:val="left" w:pos="2678"/>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4</w:t>
      </w:r>
      <w:r w:rsidR="00CC4042">
        <w:rPr>
          <w:rFonts w:ascii="Arial" w:hAnsi="Arial" w:cs="Arial"/>
          <w:b/>
          <w:bCs/>
          <w:color w:val="000000"/>
          <w:w w:val="107"/>
        </w:rPr>
        <w:t>3</w:t>
      </w:r>
      <w:r w:rsidRPr="00DF5BFE">
        <w:rPr>
          <w:rFonts w:ascii="Arial" w:hAnsi="Arial" w:cs="Arial"/>
          <w:color w:val="000000"/>
          <w:w w:val="107"/>
        </w:rPr>
        <w:t xml:space="preserve"> O Poder Executivo Municipal é exercido pelo Prefeito, auxiliado pelos Secretários Municipais ou Diretores com atribuições equivalentes ou assemelhadas.</w:t>
      </w:r>
    </w:p>
    <w:p w14:paraId="3D322114" w14:textId="77777777" w:rsidR="00500A5F" w:rsidRPr="00DF5BFE" w:rsidRDefault="00500A5F" w:rsidP="0060009A">
      <w:pPr>
        <w:widowControl w:val="0"/>
        <w:tabs>
          <w:tab w:val="left" w:pos="284"/>
          <w:tab w:val="left" w:pos="480"/>
          <w:tab w:val="left" w:pos="1080"/>
          <w:tab w:val="left" w:pos="2150"/>
          <w:tab w:val="left" w:pos="2678"/>
        </w:tabs>
        <w:autoSpaceDE w:val="0"/>
        <w:autoSpaceDN w:val="0"/>
        <w:adjustRightInd w:val="0"/>
        <w:ind w:rightChars="117" w:right="281"/>
        <w:jc w:val="both"/>
        <w:rPr>
          <w:rFonts w:ascii="Arial" w:hAnsi="Arial" w:cs="Arial"/>
          <w:color w:val="000000"/>
          <w:w w:val="107"/>
        </w:rPr>
      </w:pPr>
    </w:p>
    <w:p w14:paraId="276D1FDF" w14:textId="221D488E"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4</w:t>
      </w:r>
      <w:r w:rsidR="00CC4042">
        <w:rPr>
          <w:rFonts w:ascii="Arial" w:hAnsi="Arial" w:cs="Arial"/>
          <w:b/>
          <w:bCs/>
          <w:color w:val="000000"/>
          <w:w w:val="107"/>
        </w:rPr>
        <w:t>4</w:t>
      </w:r>
      <w:r w:rsidRPr="00DF5BFE">
        <w:rPr>
          <w:rFonts w:ascii="Arial" w:hAnsi="Arial" w:cs="Arial"/>
          <w:color w:val="000000"/>
          <w:w w:val="107"/>
        </w:rPr>
        <w:t xml:space="preserve"> O Prefeito e Vice-Prefeito tomarão posse no dia </w:t>
      </w:r>
      <w:r w:rsidR="006E6BEC">
        <w:rPr>
          <w:rFonts w:ascii="Arial" w:hAnsi="Arial" w:cs="Arial"/>
          <w:color w:val="000000"/>
          <w:w w:val="107"/>
        </w:rPr>
        <w:t>primeiro</w:t>
      </w:r>
      <w:r w:rsidRPr="00DF5BFE">
        <w:rPr>
          <w:rFonts w:ascii="Arial" w:hAnsi="Arial" w:cs="Arial"/>
          <w:color w:val="000000"/>
          <w:w w:val="107"/>
        </w:rPr>
        <w:t xml:space="preserve"> de janeiro do ano subsequente à eleição em Sessão Solene na Câmara Municipal, prestando o compromisso de:</w:t>
      </w:r>
    </w:p>
    <w:p w14:paraId="797687D2"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06C7FB0" w14:textId="45CE6128" w:rsidR="00F41CBA" w:rsidRPr="00DF5BFE" w:rsidRDefault="006E6BEC" w:rsidP="0060009A">
      <w:pPr>
        <w:widowControl w:val="0"/>
        <w:tabs>
          <w:tab w:val="left" w:pos="284"/>
          <w:tab w:val="left" w:pos="480"/>
          <w:tab w:val="left" w:pos="1080"/>
        </w:tabs>
        <w:autoSpaceDE w:val="0"/>
        <w:autoSpaceDN w:val="0"/>
        <w:adjustRightInd w:val="0"/>
        <w:ind w:rightChars="117" w:right="281"/>
        <w:jc w:val="both"/>
        <w:rPr>
          <w:rFonts w:ascii="Arial" w:hAnsi="Arial" w:cs="Arial"/>
          <w:b/>
          <w:color w:val="000000"/>
          <w:w w:val="107"/>
        </w:rPr>
      </w:pPr>
      <w:r w:rsidRPr="00DF5BFE">
        <w:rPr>
          <w:rFonts w:ascii="Arial" w:hAnsi="Arial" w:cs="Arial"/>
          <w:b/>
          <w:color w:val="000000"/>
          <w:w w:val="107"/>
        </w:rPr>
        <w:t>“</w:t>
      </w:r>
      <w:r>
        <w:rPr>
          <w:rFonts w:ascii="Arial" w:hAnsi="Arial" w:cs="Arial"/>
          <w:b/>
          <w:color w:val="000000"/>
          <w:w w:val="107"/>
        </w:rPr>
        <w:t>M</w:t>
      </w:r>
      <w:r w:rsidRPr="00DF5BFE">
        <w:rPr>
          <w:rFonts w:ascii="Arial" w:hAnsi="Arial" w:cs="Arial"/>
          <w:b/>
          <w:color w:val="000000"/>
          <w:w w:val="107"/>
        </w:rPr>
        <w:t xml:space="preserve">anter, defender e cumprir a </w:t>
      </w:r>
      <w:r>
        <w:rPr>
          <w:rFonts w:ascii="Arial" w:hAnsi="Arial" w:cs="Arial"/>
          <w:b/>
          <w:color w:val="000000"/>
          <w:w w:val="107"/>
        </w:rPr>
        <w:t>C</w:t>
      </w:r>
      <w:r w:rsidRPr="00DF5BFE">
        <w:rPr>
          <w:rFonts w:ascii="Arial" w:hAnsi="Arial" w:cs="Arial"/>
          <w:b/>
          <w:color w:val="000000"/>
          <w:w w:val="107"/>
        </w:rPr>
        <w:t xml:space="preserve">onstituição </w:t>
      </w:r>
      <w:r>
        <w:rPr>
          <w:rFonts w:ascii="Arial" w:hAnsi="Arial" w:cs="Arial"/>
          <w:b/>
          <w:color w:val="000000"/>
          <w:w w:val="107"/>
        </w:rPr>
        <w:t>F</w:t>
      </w:r>
      <w:r w:rsidRPr="00DF5BFE">
        <w:rPr>
          <w:rFonts w:ascii="Arial" w:hAnsi="Arial" w:cs="Arial"/>
          <w:b/>
          <w:color w:val="000000"/>
          <w:w w:val="107"/>
        </w:rPr>
        <w:t xml:space="preserve">ederal e a </w:t>
      </w:r>
      <w:r>
        <w:rPr>
          <w:rFonts w:ascii="Arial" w:hAnsi="Arial" w:cs="Arial"/>
          <w:b/>
          <w:color w:val="000000"/>
          <w:w w:val="107"/>
        </w:rPr>
        <w:t>L</w:t>
      </w:r>
      <w:r w:rsidRPr="00DF5BFE">
        <w:rPr>
          <w:rFonts w:ascii="Arial" w:hAnsi="Arial" w:cs="Arial"/>
          <w:b/>
          <w:color w:val="000000"/>
          <w:w w:val="107"/>
        </w:rPr>
        <w:t xml:space="preserve">ei </w:t>
      </w:r>
      <w:r>
        <w:rPr>
          <w:rFonts w:ascii="Arial" w:hAnsi="Arial" w:cs="Arial"/>
          <w:b/>
          <w:color w:val="000000"/>
          <w:w w:val="107"/>
        </w:rPr>
        <w:t>O</w:t>
      </w:r>
      <w:r w:rsidRPr="00DF5BFE">
        <w:rPr>
          <w:rFonts w:ascii="Arial" w:hAnsi="Arial" w:cs="Arial"/>
          <w:b/>
          <w:color w:val="000000"/>
          <w:w w:val="107"/>
        </w:rPr>
        <w:t xml:space="preserve">rgânica do </w:t>
      </w:r>
      <w:r>
        <w:rPr>
          <w:rFonts w:ascii="Arial" w:hAnsi="Arial" w:cs="Arial"/>
          <w:b/>
          <w:color w:val="000000"/>
          <w:w w:val="107"/>
        </w:rPr>
        <w:t>M</w:t>
      </w:r>
      <w:r w:rsidRPr="00DF5BFE">
        <w:rPr>
          <w:rFonts w:ascii="Arial" w:hAnsi="Arial" w:cs="Arial"/>
          <w:b/>
          <w:color w:val="000000"/>
          <w:w w:val="107"/>
        </w:rPr>
        <w:t xml:space="preserve">unicípio, observar as leis, promover o bem geral dos munícipes e exercer o cargo sob inspeção da democracia, da legitimidade e da legalidade, e sustentar a integridade e a autonomia do município de </w:t>
      </w:r>
      <w:r w:rsidR="00AF7C7D" w:rsidRPr="00AF7C7D">
        <w:rPr>
          <w:rFonts w:ascii="Arial" w:hAnsi="Arial" w:cs="Arial"/>
          <w:b/>
          <w:bCs/>
          <w:color w:val="000000"/>
          <w:w w:val="107"/>
        </w:rPr>
        <w:t>Barcarena</w:t>
      </w:r>
      <w:r w:rsidRPr="00DF5BFE">
        <w:rPr>
          <w:rFonts w:ascii="Arial" w:hAnsi="Arial" w:cs="Arial"/>
          <w:b/>
          <w:color w:val="000000"/>
          <w:w w:val="107"/>
        </w:rPr>
        <w:t>”.</w:t>
      </w:r>
    </w:p>
    <w:p w14:paraId="309389E9"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D6B35F6" w14:textId="6449D4F5"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w w:val="107"/>
        </w:rPr>
        <w:t xml:space="preserve">Parágrafo único. </w:t>
      </w:r>
      <w:r w:rsidRPr="00DF5BFE">
        <w:rPr>
          <w:rFonts w:ascii="Arial" w:hAnsi="Arial" w:cs="Arial"/>
          <w:color w:val="000000"/>
          <w:w w:val="107"/>
        </w:rPr>
        <w:t xml:space="preserve">Decorridos </w:t>
      </w:r>
      <w:r w:rsidRPr="00DF5BFE">
        <w:rPr>
          <w:rFonts w:ascii="Arial" w:hAnsi="Arial" w:cs="Arial"/>
          <w:w w:val="107"/>
        </w:rPr>
        <w:t>dez</w:t>
      </w:r>
      <w:r w:rsidRPr="00DF5BFE">
        <w:rPr>
          <w:rFonts w:ascii="Arial" w:hAnsi="Arial" w:cs="Arial"/>
          <w:color w:val="000000"/>
          <w:w w:val="107"/>
        </w:rPr>
        <w:t xml:space="preserve"> dias da data fixada para a posse, se o Prefeito ou o Vice Prefeito, salvo motivo de força maior, não tiver assumido o cargo, este será declarado vago. </w:t>
      </w:r>
    </w:p>
    <w:p w14:paraId="56FDC934"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66B5CCB" w14:textId="68F49458"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4</w:t>
      </w:r>
      <w:r w:rsidR="00CC4042">
        <w:rPr>
          <w:rFonts w:ascii="Arial" w:hAnsi="Arial" w:cs="Arial"/>
          <w:b/>
          <w:bCs/>
          <w:color w:val="000000"/>
          <w:w w:val="107"/>
        </w:rPr>
        <w:t>5</w:t>
      </w:r>
      <w:r w:rsidRPr="00DF5BFE">
        <w:rPr>
          <w:rFonts w:ascii="Arial" w:hAnsi="Arial" w:cs="Arial"/>
          <w:color w:val="000000"/>
          <w:w w:val="107"/>
        </w:rPr>
        <w:t xml:space="preserve"> Substituirá o Prefeito em casos de impedimento ou </w:t>
      </w:r>
      <w:r w:rsidR="00500A5F" w:rsidRPr="00DF5BFE">
        <w:rPr>
          <w:rFonts w:ascii="Arial" w:hAnsi="Arial" w:cs="Arial"/>
          <w:color w:val="000000"/>
          <w:w w:val="107"/>
        </w:rPr>
        <w:t xml:space="preserve">de </w:t>
      </w:r>
      <w:r w:rsidRPr="00DF5BFE">
        <w:rPr>
          <w:rFonts w:ascii="Arial" w:hAnsi="Arial" w:cs="Arial"/>
          <w:color w:val="000000"/>
          <w:w w:val="107"/>
        </w:rPr>
        <w:t>vaga</w:t>
      </w:r>
      <w:r w:rsidR="00500A5F" w:rsidRPr="00DF5BFE">
        <w:rPr>
          <w:rFonts w:ascii="Arial" w:hAnsi="Arial" w:cs="Arial"/>
          <w:color w:val="000000"/>
          <w:w w:val="107"/>
        </w:rPr>
        <w:t xml:space="preserve"> e </w:t>
      </w:r>
      <w:r w:rsidRPr="00DF5BFE">
        <w:rPr>
          <w:rFonts w:ascii="Arial" w:hAnsi="Arial" w:cs="Arial"/>
          <w:color w:val="000000"/>
          <w:w w:val="107"/>
        </w:rPr>
        <w:t>suceder-lhe-á</w:t>
      </w:r>
      <w:r w:rsidR="00500A5F" w:rsidRPr="00DF5BFE">
        <w:rPr>
          <w:rFonts w:ascii="Arial" w:hAnsi="Arial" w:cs="Arial"/>
          <w:color w:val="000000"/>
          <w:w w:val="107"/>
        </w:rPr>
        <w:t>,</w:t>
      </w:r>
      <w:r w:rsidRPr="00DF5BFE">
        <w:rPr>
          <w:rFonts w:ascii="Arial" w:hAnsi="Arial" w:cs="Arial"/>
          <w:color w:val="000000"/>
          <w:w w:val="107"/>
        </w:rPr>
        <w:t xml:space="preserve"> o Vice</w:t>
      </w:r>
      <w:r w:rsidR="00500A5F" w:rsidRPr="00DF5BFE">
        <w:rPr>
          <w:rFonts w:ascii="Arial" w:hAnsi="Arial" w:cs="Arial"/>
          <w:color w:val="000000"/>
          <w:w w:val="107"/>
        </w:rPr>
        <w:t>-</w:t>
      </w:r>
      <w:r w:rsidRPr="00DF5BFE">
        <w:rPr>
          <w:rFonts w:ascii="Arial" w:hAnsi="Arial" w:cs="Arial"/>
          <w:color w:val="000000"/>
          <w:w w:val="107"/>
        </w:rPr>
        <w:t xml:space="preserve">Prefeito. </w:t>
      </w:r>
    </w:p>
    <w:p w14:paraId="78ACEBEE"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95C3A74" w14:textId="329F4160" w:rsidR="00F41CBA" w:rsidRPr="00DF5BFE" w:rsidRDefault="00500A5F" w:rsidP="0060009A">
      <w:pPr>
        <w:widowControl w:val="0"/>
        <w:tabs>
          <w:tab w:val="left" w:pos="284"/>
          <w:tab w:val="left" w:pos="480"/>
          <w:tab w:val="left" w:pos="1080"/>
          <w:tab w:val="left" w:pos="2253"/>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Parágrafo único.</w:t>
      </w:r>
      <w:r w:rsidR="00F41CBA" w:rsidRPr="00DF5BFE">
        <w:rPr>
          <w:rFonts w:ascii="Arial" w:hAnsi="Arial" w:cs="Arial"/>
          <w:color w:val="000000"/>
          <w:w w:val="107"/>
        </w:rPr>
        <w:t xml:space="preserve"> O Vice Prefeito além de outras atribuições que lhe forem conferidas por lei, auxiliará o Prefeito, sempre que por ele for convocado para missões especiais. </w:t>
      </w:r>
    </w:p>
    <w:p w14:paraId="7287799C" w14:textId="77777777" w:rsidR="00500A5F" w:rsidRPr="00DF5BFE" w:rsidRDefault="00500A5F" w:rsidP="0060009A">
      <w:pPr>
        <w:widowControl w:val="0"/>
        <w:tabs>
          <w:tab w:val="left" w:pos="284"/>
          <w:tab w:val="left" w:pos="480"/>
          <w:tab w:val="left" w:pos="1080"/>
          <w:tab w:val="left" w:pos="2253"/>
        </w:tabs>
        <w:autoSpaceDE w:val="0"/>
        <w:autoSpaceDN w:val="0"/>
        <w:adjustRightInd w:val="0"/>
        <w:ind w:rightChars="117" w:right="281"/>
        <w:jc w:val="both"/>
        <w:rPr>
          <w:rFonts w:ascii="Arial" w:hAnsi="Arial" w:cs="Arial"/>
          <w:color w:val="000000"/>
          <w:w w:val="107"/>
        </w:rPr>
      </w:pPr>
    </w:p>
    <w:p w14:paraId="723B5505" w14:textId="3B3F08CD"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4</w:t>
      </w:r>
      <w:r w:rsidR="00CC4042">
        <w:rPr>
          <w:rFonts w:ascii="Arial" w:hAnsi="Arial" w:cs="Arial"/>
          <w:b/>
          <w:bCs/>
          <w:color w:val="000000"/>
          <w:w w:val="107"/>
        </w:rPr>
        <w:t>6</w:t>
      </w:r>
      <w:r w:rsidRPr="00DF5BFE">
        <w:rPr>
          <w:rFonts w:ascii="Arial" w:hAnsi="Arial" w:cs="Arial"/>
          <w:color w:val="000000"/>
          <w:w w:val="107"/>
        </w:rPr>
        <w:t xml:space="preserve"> Em caso de impedimento do Prefeito e do Vice Prefeito, ou vacância do cargo assumirá a administração municipal o Presidente da Câmara. </w:t>
      </w:r>
    </w:p>
    <w:p w14:paraId="4C41BE17"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highlight w:val="green"/>
        </w:rPr>
      </w:pPr>
    </w:p>
    <w:p w14:paraId="6216F7AB" w14:textId="762A7C6C"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4</w:t>
      </w:r>
      <w:r w:rsidR="00E15A14">
        <w:rPr>
          <w:rFonts w:ascii="Arial" w:hAnsi="Arial" w:cs="Arial"/>
          <w:b/>
          <w:bCs/>
          <w:color w:val="000000"/>
          <w:w w:val="107"/>
        </w:rPr>
        <w:t>7</w:t>
      </w:r>
      <w:r w:rsidRPr="00DF5BFE">
        <w:rPr>
          <w:rFonts w:ascii="Arial" w:hAnsi="Arial" w:cs="Arial"/>
          <w:color w:val="000000"/>
          <w:w w:val="107"/>
        </w:rPr>
        <w:t xml:space="preserve"> Verificando-se a vacância do cargo de Prefeito e de Vice-Prefeito, far-se-á eleição noventa dias depois de aberta a última vaga. </w:t>
      </w:r>
    </w:p>
    <w:p w14:paraId="042C70DC"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6284C90" w14:textId="35B5DCDC" w:rsidR="00F41CBA" w:rsidRPr="00DF5BFE" w:rsidRDefault="00F41CBA" w:rsidP="0060009A">
      <w:pPr>
        <w:widowControl w:val="0"/>
        <w:tabs>
          <w:tab w:val="left" w:pos="284"/>
          <w:tab w:val="left" w:pos="480"/>
          <w:tab w:val="left" w:pos="1080"/>
          <w:tab w:val="left" w:pos="2913"/>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1º Ocorrendo a vacância nos últimos dois anos do mandato, a eleição para ambos os cargos será feita trinta</w:t>
      </w:r>
      <w:r w:rsidR="006948F8">
        <w:rPr>
          <w:rFonts w:ascii="Arial" w:hAnsi="Arial" w:cs="Arial"/>
          <w:color w:val="000000"/>
          <w:w w:val="107"/>
        </w:rPr>
        <w:t xml:space="preserve"> </w:t>
      </w:r>
      <w:r w:rsidRPr="00DF5BFE">
        <w:rPr>
          <w:rFonts w:ascii="Arial" w:hAnsi="Arial" w:cs="Arial"/>
          <w:color w:val="000000"/>
          <w:w w:val="107"/>
        </w:rPr>
        <w:t xml:space="preserve">dias depois da última vaga, pela Câmara, na forma da lei. </w:t>
      </w:r>
    </w:p>
    <w:p w14:paraId="730E0A4C" w14:textId="6533AF77" w:rsidR="00F41CBA"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Em qualquer dos casos, os eleitos deverão completar o período de </w:t>
      </w:r>
      <w:r w:rsidRPr="00DF5BFE">
        <w:rPr>
          <w:rFonts w:ascii="Arial" w:hAnsi="Arial" w:cs="Arial"/>
          <w:color w:val="000000"/>
          <w:w w:val="107"/>
        </w:rPr>
        <w:lastRenderedPageBreak/>
        <w:t xml:space="preserve">seus antecessores. </w:t>
      </w:r>
    </w:p>
    <w:p w14:paraId="7F8C1D31"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F79BA49" w14:textId="78943E73" w:rsidR="00500A5F" w:rsidRPr="00DF5BFE" w:rsidRDefault="00F41CBA" w:rsidP="0060009A">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4</w:t>
      </w:r>
      <w:r w:rsidR="00E15A14">
        <w:rPr>
          <w:rFonts w:ascii="Arial" w:hAnsi="Arial" w:cs="Arial"/>
          <w:b/>
          <w:bCs/>
          <w:color w:val="000000"/>
          <w:w w:val="107"/>
        </w:rPr>
        <w:t>8</w:t>
      </w:r>
      <w:r w:rsidRPr="00DF5BFE">
        <w:rPr>
          <w:rFonts w:ascii="Arial" w:hAnsi="Arial" w:cs="Arial"/>
          <w:color w:val="000000"/>
          <w:w w:val="107"/>
        </w:rPr>
        <w:t xml:space="preserve"> O Prefeito regularmente licenciado terá direito a perceber a remuneração, quando: </w:t>
      </w:r>
      <w:bookmarkStart w:id="20" w:name="Pg47"/>
      <w:bookmarkEnd w:id="20"/>
    </w:p>
    <w:p w14:paraId="4284D826" w14:textId="495F1D4F" w:rsidR="00F41CBA" w:rsidRPr="00DF5BFE" w:rsidRDefault="007B6B5E" w:rsidP="007B6B5E">
      <w:pPr>
        <w:widowControl w:val="0"/>
        <w:tabs>
          <w:tab w:val="left" w:pos="709"/>
          <w:tab w:val="left" w:pos="840"/>
          <w:tab w:val="left" w:pos="2268"/>
          <w:tab w:val="left" w:pos="315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impossibilitado de exercer o cargo, por motivo de doença devidamente comprovada;</w:t>
      </w:r>
    </w:p>
    <w:p w14:paraId="7D64EECF" w14:textId="4C266812" w:rsidR="00F41CBA" w:rsidRPr="00DF5BFE" w:rsidRDefault="007B6B5E" w:rsidP="007B6B5E">
      <w:pPr>
        <w:widowControl w:val="0"/>
        <w:tabs>
          <w:tab w:val="left" w:pos="709"/>
          <w:tab w:val="left" w:pos="840"/>
          <w:tab w:val="left" w:pos="2268"/>
          <w:tab w:val="left" w:pos="315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em gozo de férias;</w:t>
      </w:r>
    </w:p>
    <w:p w14:paraId="242A8691" w14:textId="495F5180" w:rsidR="00F41CBA" w:rsidRPr="00DF5BFE" w:rsidRDefault="007B6B5E" w:rsidP="007B6B5E">
      <w:pPr>
        <w:widowControl w:val="0"/>
        <w:tabs>
          <w:tab w:val="left" w:pos="709"/>
          <w:tab w:val="left" w:pos="840"/>
          <w:tab w:val="left" w:pos="226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a serviço ou em missão de representação do Município. </w:t>
      </w:r>
    </w:p>
    <w:p w14:paraId="628F4A66" w14:textId="77777777" w:rsidR="00500A5F" w:rsidRPr="00DF5BFE" w:rsidRDefault="00500A5F" w:rsidP="00500A5F">
      <w:pPr>
        <w:widowControl w:val="0"/>
        <w:tabs>
          <w:tab w:val="left" w:pos="709"/>
          <w:tab w:val="left" w:pos="840"/>
          <w:tab w:val="left" w:pos="2268"/>
        </w:tabs>
        <w:autoSpaceDE w:val="0"/>
        <w:autoSpaceDN w:val="0"/>
        <w:adjustRightInd w:val="0"/>
        <w:ind w:left="709" w:rightChars="117" w:right="281"/>
        <w:jc w:val="both"/>
        <w:rPr>
          <w:rFonts w:ascii="Arial" w:hAnsi="Arial" w:cs="Arial"/>
          <w:color w:val="000000"/>
          <w:w w:val="107"/>
        </w:rPr>
      </w:pPr>
    </w:p>
    <w:p w14:paraId="5C1F1D74" w14:textId="26D9D6AF" w:rsidR="00F41CBA"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BF132F">
        <w:rPr>
          <w:rFonts w:ascii="Arial" w:hAnsi="Arial" w:cs="Arial"/>
          <w:b/>
          <w:bCs/>
          <w:color w:val="000000"/>
          <w:w w:val="107"/>
        </w:rPr>
        <w:t>4</w:t>
      </w:r>
      <w:r w:rsidR="00E15A14">
        <w:rPr>
          <w:rFonts w:ascii="Arial" w:hAnsi="Arial" w:cs="Arial"/>
          <w:b/>
          <w:bCs/>
          <w:color w:val="000000"/>
          <w:w w:val="107"/>
        </w:rPr>
        <w:t>9</w:t>
      </w:r>
      <w:r w:rsidRPr="00DF5BFE">
        <w:rPr>
          <w:rFonts w:ascii="Arial" w:hAnsi="Arial" w:cs="Arial"/>
          <w:color w:val="000000"/>
          <w:w w:val="107"/>
        </w:rPr>
        <w:t xml:space="preserve"> O Prefeito gozará férias anuais, sem prejuízo da remuneração e acrescida de </w:t>
      </w:r>
      <w:r w:rsidR="006948F8">
        <w:rPr>
          <w:rFonts w:ascii="Arial" w:hAnsi="Arial" w:cs="Arial"/>
          <w:color w:val="000000"/>
          <w:w w:val="107"/>
        </w:rPr>
        <w:t>um terço</w:t>
      </w:r>
      <w:r w:rsidRPr="00DF5BFE">
        <w:rPr>
          <w:rFonts w:ascii="Arial" w:hAnsi="Arial" w:cs="Arial"/>
          <w:color w:val="000000"/>
          <w:w w:val="107"/>
        </w:rPr>
        <w:t xml:space="preserve"> do valor do subsídio do mês imediatamente anterior ao gozo, ficando a seu critério a época para usufruir descanso. </w:t>
      </w:r>
    </w:p>
    <w:p w14:paraId="056841EB" w14:textId="77777777" w:rsidR="00500A5F" w:rsidRPr="00DF5BFE" w:rsidRDefault="00500A5F" w:rsidP="0060009A">
      <w:pPr>
        <w:widowControl w:val="0"/>
        <w:tabs>
          <w:tab w:val="left" w:pos="0"/>
        </w:tabs>
        <w:autoSpaceDE w:val="0"/>
        <w:autoSpaceDN w:val="0"/>
        <w:adjustRightInd w:val="0"/>
        <w:ind w:rightChars="117" w:right="281"/>
        <w:jc w:val="both"/>
        <w:rPr>
          <w:rFonts w:ascii="Arial" w:hAnsi="Arial" w:cs="Arial"/>
          <w:color w:val="000000"/>
          <w:w w:val="107"/>
        </w:rPr>
      </w:pPr>
    </w:p>
    <w:p w14:paraId="30B9CAD3" w14:textId="7777777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II</w:t>
      </w:r>
    </w:p>
    <w:p w14:paraId="62A6D8C4" w14:textId="0BB577F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DAS ATRIBUIÇÕES DO PREFEITO</w:t>
      </w:r>
    </w:p>
    <w:p w14:paraId="4BC7FCEC"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4B82FFDA" w14:textId="486DF04E" w:rsidR="00500A5F" w:rsidRPr="00DF5BFE" w:rsidRDefault="00F41CBA" w:rsidP="0060009A">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E15A14">
        <w:rPr>
          <w:rFonts w:ascii="Arial" w:hAnsi="Arial" w:cs="Arial"/>
          <w:b/>
          <w:bCs/>
          <w:color w:val="000000"/>
          <w:w w:val="107"/>
        </w:rPr>
        <w:t>50</w:t>
      </w:r>
      <w:r w:rsidRPr="00DF5BFE">
        <w:rPr>
          <w:rFonts w:ascii="Arial" w:hAnsi="Arial" w:cs="Arial"/>
          <w:color w:val="000000"/>
          <w:w w:val="107"/>
        </w:rPr>
        <w:t xml:space="preserve"> Compete privativamente ao Prefeito: </w:t>
      </w:r>
    </w:p>
    <w:p w14:paraId="0BD39C52" w14:textId="505BC5EF"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representar o Município em juízo e fora dele;</w:t>
      </w:r>
    </w:p>
    <w:p w14:paraId="5020BB66" w14:textId="794B3559"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nomear e exonerar os Secretários Municipais e demais cargos, nos termos da lei;</w:t>
      </w:r>
    </w:p>
    <w:p w14:paraId="12C20815" w14:textId="4971B03C"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exercer com</w:t>
      </w:r>
      <w:r w:rsidR="00500A5F" w:rsidRPr="00DF5BFE">
        <w:rPr>
          <w:rFonts w:ascii="Arial" w:hAnsi="Arial" w:cs="Arial"/>
          <w:color w:val="000000"/>
          <w:w w:val="107"/>
        </w:rPr>
        <w:t xml:space="preserve"> </w:t>
      </w:r>
      <w:r w:rsidR="00AE769A" w:rsidRPr="00DF5BFE">
        <w:rPr>
          <w:rFonts w:ascii="Arial" w:hAnsi="Arial" w:cs="Arial"/>
          <w:color w:val="000000"/>
          <w:w w:val="107"/>
        </w:rPr>
        <w:t>auxílio dos Secretários Municipais a</w:t>
      </w:r>
      <w:r w:rsidR="00F41CBA" w:rsidRPr="00DF5BFE">
        <w:rPr>
          <w:rFonts w:ascii="Arial" w:hAnsi="Arial" w:cs="Arial"/>
          <w:color w:val="000000"/>
          <w:w w:val="107"/>
        </w:rPr>
        <w:t xml:space="preserve"> direção superior da Administração Municipal;</w:t>
      </w:r>
    </w:p>
    <w:p w14:paraId="38BCC0CE" w14:textId="4B8CDF08"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iniciar o processo legislativo, na forma e nos casos previstos nesta Lei Orgânica; </w:t>
      </w:r>
    </w:p>
    <w:p w14:paraId="3C3D7B00" w14:textId="09D13226"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sancionar, promulgar e fazer publicar as leis aprovadas pela Câmara, expedir decretos e regulamentos para a sua</w:t>
      </w:r>
      <w:r w:rsidR="00500A5F" w:rsidRPr="00DF5BFE">
        <w:rPr>
          <w:rFonts w:ascii="Arial" w:hAnsi="Arial" w:cs="Arial"/>
          <w:color w:val="000000"/>
          <w:w w:val="107"/>
        </w:rPr>
        <w:t xml:space="preserve"> </w:t>
      </w:r>
      <w:r w:rsidR="00F41CBA" w:rsidRPr="00DF5BFE">
        <w:rPr>
          <w:rFonts w:ascii="Arial" w:hAnsi="Arial" w:cs="Arial"/>
          <w:color w:val="000000"/>
          <w:w w:val="107"/>
        </w:rPr>
        <w:t>fiel execução;</w:t>
      </w:r>
    </w:p>
    <w:p w14:paraId="1DA47283" w14:textId="2587D7C7"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 - </w:t>
      </w:r>
      <w:r w:rsidR="00F41CBA" w:rsidRPr="00DF5BFE">
        <w:rPr>
          <w:rFonts w:ascii="Arial" w:hAnsi="Arial" w:cs="Arial"/>
          <w:color w:val="000000"/>
          <w:w w:val="107"/>
        </w:rPr>
        <w:t>vetar projetos de lei, total ou parcialmente;</w:t>
      </w:r>
    </w:p>
    <w:p w14:paraId="48C9D851" w14:textId="15FE3E82"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VII - </w:t>
      </w:r>
      <w:r w:rsidR="00F41CBA" w:rsidRPr="00DF5BFE">
        <w:rPr>
          <w:rFonts w:ascii="Arial" w:hAnsi="Arial" w:cs="Arial"/>
          <w:color w:val="000000"/>
          <w:w w:val="107"/>
        </w:rPr>
        <w:t>enviar à Câmara Municipal o plano plurianual, as diretrizes orçamentárias e orçamento anual do Município;</w:t>
      </w:r>
    </w:p>
    <w:p w14:paraId="027C7545" w14:textId="0692E996"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VIII - </w:t>
      </w:r>
      <w:r w:rsidR="00F41CBA" w:rsidRPr="00DF5BFE">
        <w:rPr>
          <w:rFonts w:ascii="Arial" w:hAnsi="Arial" w:cs="Arial"/>
          <w:color w:val="000000"/>
          <w:w w:val="107"/>
        </w:rPr>
        <w:t>remeter mensagem e plano de governo à Câmara Municipal por ocasião da abertura da Sessão Legislativa,</w:t>
      </w:r>
      <w:r w:rsidR="00F803C3" w:rsidRPr="00DF5BFE">
        <w:rPr>
          <w:rFonts w:ascii="Arial" w:hAnsi="Arial" w:cs="Arial"/>
          <w:color w:val="000000"/>
          <w:w w:val="107"/>
        </w:rPr>
        <w:t xml:space="preserve"> </w:t>
      </w:r>
      <w:r w:rsidR="00F41CBA" w:rsidRPr="00DF5BFE">
        <w:rPr>
          <w:rFonts w:ascii="Arial" w:hAnsi="Arial" w:cs="Arial"/>
          <w:color w:val="000000"/>
          <w:w w:val="107"/>
        </w:rPr>
        <w:t>expondo a situação do Município e solicitando as providências que julgar necessárias;</w:t>
      </w:r>
    </w:p>
    <w:p w14:paraId="7BAB835F" w14:textId="35BA06A3"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IX - </w:t>
      </w:r>
      <w:r w:rsidR="00F41CBA" w:rsidRPr="00DF5BFE">
        <w:rPr>
          <w:rFonts w:ascii="Arial" w:hAnsi="Arial" w:cs="Arial"/>
          <w:color w:val="000000"/>
          <w:w w:val="107"/>
        </w:rPr>
        <w:t>dispor sobre a organização e o funcionamento da Administração Municipal, na forma da lei;</w:t>
      </w:r>
    </w:p>
    <w:p w14:paraId="7DDBD343" w14:textId="42AA179F"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 - </w:t>
      </w:r>
      <w:r w:rsidR="00F41CBA" w:rsidRPr="00DF5BFE">
        <w:rPr>
          <w:rFonts w:ascii="Arial" w:hAnsi="Arial" w:cs="Arial"/>
          <w:color w:val="000000"/>
          <w:w w:val="107"/>
        </w:rPr>
        <w:t>prover e extinguir os cargos, os empregos e as funções pública municipais, na forma da lei;</w:t>
      </w:r>
    </w:p>
    <w:p w14:paraId="7544BCEE" w14:textId="09713143"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 - </w:t>
      </w:r>
      <w:r w:rsidR="00F41CBA" w:rsidRPr="00DF5BFE">
        <w:rPr>
          <w:rFonts w:ascii="Arial" w:hAnsi="Arial" w:cs="Arial"/>
          <w:color w:val="000000"/>
          <w:w w:val="107"/>
        </w:rPr>
        <w:t xml:space="preserve">decretar, nos termos legais, desapropriação por necessidade ou utilidade pública ou por interesse social; </w:t>
      </w:r>
    </w:p>
    <w:p w14:paraId="6910DF95" w14:textId="613DA394"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XII - </w:t>
      </w:r>
      <w:r w:rsidR="00F41CBA" w:rsidRPr="00DF5BFE">
        <w:rPr>
          <w:rFonts w:ascii="Arial" w:hAnsi="Arial" w:cs="Arial"/>
          <w:color w:val="000000"/>
          <w:w w:val="107"/>
        </w:rPr>
        <w:t>decretar as situações de emergência e estado de calamidade pública;</w:t>
      </w:r>
      <w:bookmarkStart w:id="21" w:name="Pg48"/>
      <w:bookmarkEnd w:id="21"/>
    </w:p>
    <w:p w14:paraId="475E5156" w14:textId="612EE344"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XIII - </w:t>
      </w:r>
      <w:r w:rsidR="00F41CBA" w:rsidRPr="00DF5BFE">
        <w:rPr>
          <w:rFonts w:ascii="Arial" w:hAnsi="Arial" w:cs="Arial"/>
          <w:color w:val="000000"/>
          <w:w w:val="107"/>
        </w:rPr>
        <w:t xml:space="preserve">celebrar convênios com entidades públicas ou privadas para a realização de projetos de interesse do Município; </w:t>
      </w:r>
    </w:p>
    <w:p w14:paraId="086333E7" w14:textId="10BA5149"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XIV- </w:t>
      </w:r>
      <w:r w:rsidR="00F41CBA" w:rsidRPr="00DF5BFE">
        <w:rPr>
          <w:rFonts w:ascii="Arial" w:hAnsi="Arial" w:cs="Arial"/>
          <w:color w:val="000000"/>
          <w:w w:val="107"/>
        </w:rPr>
        <w:t xml:space="preserve">prestar anualmente </w:t>
      </w:r>
      <w:r w:rsidR="00AE769A" w:rsidRPr="00DF5BFE">
        <w:rPr>
          <w:rFonts w:ascii="Arial" w:hAnsi="Arial" w:cs="Arial"/>
          <w:color w:val="000000"/>
          <w:w w:val="107"/>
        </w:rPr>
        <w:t>à Câmara Municipal, dentro</w:t>
      </w:r>
      <w:r w:rsidR="00F41CBA" w:rsidRPr="00DF5BFE">
        <w:rPr>
          <w:rFonts w:ascii="Arial" w:hAnsi="Arial" w:cs="Arial"/>
          <w:color w:val="000000"/>
          <w:w w:val="107"/>
        </w:rPr>
        <w:t xml:space="preserve"> de novent</w:t>
      </w:r>
      <w:r w:rsidR="009D27EB" w:rsidRPr="00DF5BFE">
        <w:rPr>
          <w:rFonts w:ascii="Arial" w:hAnsi="Arial" w:cs="Arial"/>
          <w:color w:val="000000"/>
          <w:w w:val="107"/>
        </w:rPr>
        <w:t>a dias após a abertura da Sessão</w:t>
      </w:r>
      <w:r w:rsidR="00F41CBA" w:rsidRPr="00DF5BFE">
        <w:rPr>
          <w:rFonts w:ascii="Arial" w:hAnsi="Arial" w:cs="Arial"/>
          <w:color w:val="000000"/>
          <w:w w:val="107"/>
        </w:rPr>
        <w:t xml:space="preserve"> Legislativa, as contas referentes ao exercício anterior; </w:t>
      </w:r>
    </w:p>
    <w:p w14:paraId="60CAC85B" w14:textId="3BFC82D5"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XV - </w:t>
      </w:r>
      <w:r w:rsidR="00F41CBA" w:rsidRPr="00DF5BFE">
        <w:rPr>
          <w:rFonts w:ascii="Arial" w:hAnsi="Arial" w:cs="Arial"/>
          <w:color w:val="000000"/>
          <w:w w:val="107"/>
        </w:rPr>
        <w:t>prestar a Câmara</w:t>
      </w:r>
      <w:r w:rsidR="00500A5F" w:rsidRPr="00DF5BFE">
        <w:rPr>
          <w:rFonts w:ascii="Arial" w:hAnsi="Arial" w:cs="Arial"/>
          <w:color w:val="000000"/>
          <w:w w:val="107"/>
        </w:rPr>
        <w:t xml:space="preserve"> </w:t>
      </w:r>
      <w:r w:rsidR="00AE769A" w:rsidRPr="00DF5BFE">
        <w:rPr>
          <w:rFonts w:ascii="Arial" w:hAnsi="Arial" w:cs="Arial"/>
          <w:color w:val="000000"/>
          <w:w w:val="107"/>
        </w:rPr>
        <w:t>dentro de trinta dias, as</w:t>
      </w:r>
      <w:r w:rsidR="00F41CBA" w:rsidRPr="00DF5BFE">
        <w:rPr>
          <w:rFonts w:ascii="Arial" w:hAnsi="Arial" w:cs="Arial"/>
          <w:color w:val="000000"/>
          <w:w w:val="107"/>
        </w:rPr>
        <w:t xml:space="preserve"> informações solicitadas, podendo o prazo ser prorrogado, a pedido, pela complexidade da matéria ou pela dificuldade de obtenção dos dados solicitados; </w:t>
      </w:r>
    </w:p>
    <w:p w14:paraId="5E75480A" w14:textId="326A6D11"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XVI - </w:t>
      </w:r>
      <w:r w:rsidR="00F41CBA" w:rsidRPr="00DF5BFE">
        <w:rPr>
          <w:rFonts w:ascii="Arial" w:hAnsi="Arial" w:cs="Arial"/>
          <w:color w:val="000000"/>
          <w:w w:val="107"/>
        </w:rPr>
        <w:t xml:space="preserve">publicar, até trinta dias após o encerramento de cada bimestre, relatório resumido da execução orçamentária; </w:t>
      </w:r>
    </w:p>
    <w:p w14:paraId="54598092" w14:textId="2994A1EF"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XVII - encaminhar</w:t>
      </w:r>
      <w:r w:rsidR="00F41CBA" w:rsidRPr="00DF5BFE">
        <w:rPr>
          <w:rFonts w:ascii="Arial" w:hAnsi="Arial" w:cs="Arial"/>
          <w:color w:val="000000"/>
          <w:w w:val="107"/>
        </w:rPr>
        <w:t xml:space="preserve"> à Câmara Municipal até o dia</w:t>
      </w:r>
      <w:r w:rsidR="006E6BEC">
        <w:rPr>
          <w:rFonts w:ascii="Arial" w:hAnsi="Arial" w:cs="Arial"/>
          <w:color w:val="000000"/>
          <w:w w:val="107"/>
        </w:rPr>
        <w:t xml:space="preserve"> </w:t>
      </w:r>
      <w:r w:rsidR="00F41CBA" w:rsidRPr="00DF5BFE">
        <w:rPr>
          <w:rFonts w:ascii="Arial" w:hAnsi="Arial" w:cs="Arial"/>
          <w:color w:val="000000"/>
          <w:w w:val="107"/>
        </w:rPr>
        <w:t xml:space="preserve">vinte de cada mês, os recursos correspondentes as suas dotações orçamentárias;  </w:t>
      </w:r>
    </w:p>
    <w:p w14:paraId="6FAB9330" w14:textId="33F8BDEE"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XVIII - s</w:t>
      </w:r>
      <w:r w:rsidR="00F41CBA" w:rsidRPr="00DF5BFE">
        <w:rPr>
          <w:rFonts w:ascii="Arial" w:hAnsi="Arial" w:cs="Arial"/>
          <w:color w:val="000000"/>
          <w:w w:val="107"/>
        </w:rPr>
        <w:t>olicitar o auxílio das</w:t>
      </w:r>
      <w:r w:rsidR="00AE769A" w:rsidRPr="00DF5BFE">
        <w:rPr>
          <w:rFonts w:ascii="Arial" w:hAnsi="Arial" w:cs="Arial"/>
          <w:color w:val="000000"/>
          <w:w w:val="107"/>
        </w:rPr>
        <w:t xml:space="preserve"> </w:t>
      </w:r>
      <w:r w:rsidR="00F41CBA" w:rsidRPr="00DF5BFE">
        <w:rPr>
          <w:rFonts w:ascii="Arial" w:hAnsi="Arial" w:cs="Arial"/>
          <w:color w:val="000000"/>
          <w:w w:val="107"/>
        </w:rPr>
        <w:t>força</w:t>
      </w:r>
      <w:r w:rsidR="00AE769A" w:rsidRPr="00DF5BFE">
        <w:rPr>
          <w:rFonts w:ascii="Arial" w:hAnsi="Arial" w:cs="Arial"/>
          <w:color w:val="000000"/>
          <w:w w:val="107"/>
        </w:rPr>
        <w:t>s</w:t>
      </w:r>
      <w:r w:rsidR="00F41CBA" w:rsidRPr="00DF5BFE">
        <w:rPr>
          <w:rFonts w:ascii="Arial" w:hAnsi="Arial" w:cs="Arial"/>
          <w:color w:val="000000"/>
          <w:w w:val="107"/>
        </w:rPr>
        <w:t xml:space="preserve"> policiais para garantir o cumprimento de seus atos; </w:t>
      </w:r>
    </w:p>
    <w:p w14:paraId="243A8888" w14:textId="791EC041"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XIX - </w:t>
      </w:r>
      <w:r w:rsidR="00F41CBA" w:rsidRPr="00DF5BFE">
        <w:rPr>
          <w:rFonts w:ascii="Arial" w:hAnsi="Arial" w:cs="Arial"/>
          <w:color w:val="000000"/>
          <w:w w:val="107"/>
        </w:rPr>
        <w:t xml:space="preserve">solicitar intervenção estadual; </w:t>
      </w:r>
    </w:p>
    <w:p w14:paraId="7494990D" w14:textId="739C967B"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XX - </w:t>
      </w:r>
      <w:r w:rsidR="00F41CBA" w:rsidRPr="00DF5BFE">
        <w:rPr>
          <w:rFonts w:ascii="Arial" w:hAnsi="Arial" w:cs="Arial"/>
          <w:color w:val="000000"/>
          <w:w w:val="107"/>
        </w:rPr>
        <w:t xml:space="preserve">solicitar convocação extraordinária a Câmara; </w:t>
      </w:r>
    </w:p>
    <w:p w14:paraId="03C08B27" w14:textId="3290124F"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XXI - </w:t>
      </w:r>
      <w:r w:rsidR="00F41CBA" w:rsidRPr="00DF5BFE">
        <w:rPr>
          <w:rFonts w:ascii="Arial" w:hAnsi="Arial" w:cs="Arial"/>
          <w:color w:val="000000"/>
          <w:w w:val="107"/>
        </w:rPr>
        <w:t xml:space="preserve">fixar as tarifas dos serviços públicos concedidos e permitidos, bem como aqueles explorados pelo próprio Município, conforme critérios estabelecidos na legislação municipal; </w:t>
      </w:r>
    </w:p>
    <w:p w14:paraId="0CA6FB5D" w14:textId="17A2D047" w:rsidR="00F41CBA" w:rsidRPr="00DF5BFE" w:rsidRDefault="000655F1" w:rsidP="000655F1">
      <w:pPr>
        <w:widowControl w:val="0"/>
        <w:tabs>
          <w:tab w:val="left" w:pos="1134"/>
          <w:tab w:val="left" w:pos="2835"/>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XXII - </w:t>
      </w:r>
      <w:r w:rsidR="00F41CBA" w:rsidRPr="00DF5BFE">
        <w:rPr>
          <w:rFonts w:ascii="Arial" w:hAnsi="Arial" w:cs="Arial"/>
          <w:color w:val="000000"/>
          <w:w w:val="107"/>
        </w:rPr>
        <w:t xml:space="preserve">requerer á autoridade competente, a prisão administrativa de servidor público omisso ou remisso na prestação de contas dos dinheiros públicos; </w:t>
      </w:r>
    </w:p>
    <w:p w14:paraId="0ED47AF2" w14:textId="2D0DB3DB" w:rsidR="00500A5F" w:rsidRDefault="000655F1" w:rsidP="006E6BEC">
      <w:pPr>
        <w:widowControl w:val="0"/>
        <w:tabs>
          <w:tab w:val="left" w:pos="1134"/>
          <w:tab w:val="left" w:pos="2835"/>
        </w:tabs>
        <w:autoSpaceDE w:val="0"/>
        <w:autoSpaceDN w:val="0"/>
        <w:adjustRightInd w:val="0"/>
        <w:ind w:rightChars="117" w:right="281"/>
        <w:jc w:val="both"/>
        <w:rPr>
          <w:rFonts w:ascii="Arial" w:hAnsi="Arial" w:cs="Arial"/>
          <w:w w:val="107"/>
        </w:rPr>
      </w:pPr>
      <w:r w:rsidRPr="00DF5BFE">
        <w:rPr>
          <w:rFonts w:ascii="Arial" w:hAnsi="Arial" w:cs="Arial"/>
          <w:w w:val="107"/>
        </w:rPr>
        <w:t xml:space="preserve">XXIII - </w:t>
      </w:r>
      <w:r w:rsidR="00F41CBA" w:rsidRPr="00DF5BFE">
        <w:rPr>
          <w:rFonts w:ascii="Arial" w:hAnsi="Arial" w:cs="Arial"/>
          <w:w w:val="107"/>
        </w:rPr>
        <w:t xml:space="preserve">representar aos tribunais contra leis e atos </w:t>
      </w:r>
      <w:r w:rsidR="008D5696" w:rsidRPr="00DF5BFE">
        <w:rPr>
          <w:rFonts w:ascii="Arial" w:hAnsi="Arial" w:cs="Arial"/>
          <w:w w:val="107"/>
        </w:rPr>
        <w:t>que violem</w:t>
      </w:r>
      <w:r w:rsidR="00F41CBA" w:rsidRPr="00DF5BFE">
        <w:rPr>
          <w:rFonts w:ascii="Arial" w:hAnsi="Arial" w:cs="Arial"/>
          <w:w w:val="107"/>
        </w:rPr>
        <w:t xml:space="preserve"> dispositivos da Constituição Federal e desta Lei Orgânica</w:t>
      </w:r>
      <w:r w:rsidR="006E6BEC">
        <w:rPr>
          <w:rFonts w:ascii="Arial" w:hAnsi="Arial" w:cs="Arial"/>
          <w:w w:val="107"/>
        </w:rPr>
        <w:t>.</w:t>
      </w:r>
    </w:p>
    <w:p w14:paraId="01B990AF" w14:textId="77777777" w:rsidR="00BF132F" w:rsidRPr="006E6BEC" w:rsidRDefault="00BF132F" w:rsidP="006E6BEC">
      <w:pPr>
        <w:widowControl w:val="0"/>
        <w:tabs>
          <w:tab w:val="left" w:pos="1134"/>
          <w:tab w:val="left" w:pos="2835"/>
        </w:tabs>
        <w:autoSpaceDE w:val="0"/>
        <w:autoSpaceDN w:val="0"/>
        <w:adjustRightInd w:val="0"/>
        <w:ind w:rightChars="117" w:right="281"/>
        <w:jc w:val="both"/>
        <w:rPr>
          <w:rFonts w:ascii="Arial" w:hAnsi="Arial" w:cs="Arial"/>
          <w:w w:val="107"/>
        </w:rPr>
      </w:pPr>
    </w:p>
    <w:p w14:paraId="4B134060" w14:textId="3E7C3FFD" w:rsidR="00500A5F" w:rsidRPr="00DF5BFE" w:rsidRDefault="00F41CBA" w:rsidP="0060009A">
      <w:pPr>
        <w:widowControl w:val="0"/>
        <w:tabs>
          <w:tab w:val="left" w:pos="0"/>
        </w:tabs>
        <w:autoSpaceDE w:val="0"/>
        <w:autoSpaceDN w:val="0"/>
        <w:adjustRightInd w:val="0"/>
        <w:ind w:rightChars="117" w:right="281"/>
        <w:jc w:val="both"/>
        <w:rPr>
          <w:rFonts w:ascii="Arial" w:hAnsi="Arial" w:cs="Arial"/>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5</w:t>
      </w:r>
      <w:r w:rsidR="00E15A14">
        <w:rPr>
          <w:rFonts w:ascii="Arial" w:hAnsi="Arial" w:cs="Arial"/>
          <w:b/>
          <w:bCs/>
          <w:color w:val="000000"/>
          <w:w w:val="107"/>
        </w:rPr>
        <w:t>1</w:t>
      </w:r>
      <w:r w:rsidRPr="00DF5BFE">
        <w:rPr>
          <w:rFonts w:ascii="Arial" w:hAnsi="Arial" w:cs="Arial"/>
          <w:w w:val="107"/>
        </w:rPr>
        <w:t xml:space="preserve"> Além das atribuições estabelecidas no artigo anterior, cabe ainda ao Prefeito, até trinta dias antes do término da Legislatura, preparar para entrega ao sucessor e para publicação imediata, relatório da situação da administração municipal que conterá, entre outras, informações atualizadas sobre:</w:t>
      </w:r>
    </w:p>
    <w:p w14:paraId="2052FE15" w14:textId="6E84798D" w:rsidR="00F41CBA" w:rsidRPr="00DF5BFE" w:rsidRDefault="000655F1" w:rsidP="000655F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dívidas do Município, por credor, com as datas dos respectivos vencimentos,</w:t>
      </w:r>
      <w:r w:rsidR="00500A5F" w:rsidRPr="00DF5BFE">
        <w:rPr>
          <w:rFonts w:ascii="Arial" w:hAnsi="Arial" w:cs="Arial"/>
          <w:color w:val="000000"/>
          <w:w w:val="107"/>
        </w:rPr>
        <w:t xml:space="preserve"> </w:t>
      </w:r>
      <w:r w:rsidR="00F41CBA" w:rsidRPr="00DF5BFE">
        <w:rPr>
          <w:rFonts w:ascii="Arial" w:hAnsi="Arial" w:cs="Arial"/>
          <w:color w:val="000000"/>
          <w:w w:val="107"/>
        </w:rPr>
        <w:t>inclusive dívidas a longo prazo e encargos decorrentes de</w:t>
      </w:r>
      <w:r w:rsidR="00500A5F" w:rsidRPr="00DF5BFE">
        <w:rPr>
          <w:rFonts w:ascii="Arial" w:hAnsi="Arial" w:cs="Arial"/>
          <w:color w:val="000000"/>
          <w:w w:val="107"/>
        </w:rPr>
        <w:t xml:space="preserve"> </w:t>
      </w:r>
      <w:r w:rsidR="00F41CBA" w:rsidRPr="00DF5BFE">
        <w:rPr>
          <w:rFonts w:ascii="Arial" w:hAnsi="Arial" w:cs="Arial"/>
          <w:color w:val="000000"/>
          <w:w w:val="107"/>
        </w:rPr>
        <w:t xml:space="preserve">operações </w:t>
      </w:r>
      <w:r w:rsidR="00500A5F" w:rsidRPr="00DF5BFE">
        <w:rPr>
          <w:rFonts w:ascii="Arial" w:hAnsi="Arial" w:cs="Arial"/>
          <w:color w:val="000000"/>
          <w:w w:val="107"/>
        </w:rPr>
        <w:t>de créditos</w:t>
      </w:r>
      <w:r w:rsidR="00F41CBA" w:rsidRPr="00DF5BFE">
        <w:rPr>
          <w:rFonts w:ascii="Arial" w:hAnsi="Arial" w:cs="Arial"/>
          <w:color w:val="000000"/>
          <w:w w:val="107"/>
        </w:rPr>
        <w:t xml:space="preserve">, informando sobre a capacidade </w:t>
      </w:r>
      <w:r w:rsidR="00AE769A" w:rsidRPr="00DF5BFE">
        <w:rPr>
          <w:rFonts w:ascii="Arial" w:hAnsi="Arial" w:cs="Arial"/>
          <w:color w:val="000000"/>
          <w:w w:val="107"/>
        </w:rPr>
        <w:t>da administração municipal realizar operações de</w:t>
      </w:r>
      <w:r w:rsidR="00F41CBA" w:rsidRPr="00DF5BFE">
        <w:rPr>
          <w:rFonts w:ascii="Arial" w:hAnsi="Arial" w:cs="Arial"/>
          <w:color w:val="000000"/>
          <w:w w:val="107"/>
        </w:rPr>
        <w:t xml:space="preserve"> crédito de qualquer natureza; </w:t>
      </w:r>
    </w:p>
    <w:p w14:paraId="2AEA3D27" w14:textId="0664823F" w:rsidR="00F41CBA" w:rsidRPr="00DF5BFE" w:rsidRDefault="000655F1" w:rsidP="000655F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medidas necessárias à regularização </w:t>
      </w:r>
      <w:r w:rsidR="00AE769A" w:rsidRPr="00DF5BFE">
        <w:rPr>
          <w:rFonts w:ascii="Arial" w:hAnsi="Arial" w:cs="Arial"/>
          <w:color w:val="000000"/>
          <w:w w:val="107"/>
        </w:rPr>
        <w:t>das contas municipais</w:t>
      </w:r>
      <w:r w:rsidR="00F41CBA" w:rsidRPr="00DF5BFE">
        <w:rPr>
          <w:rFonts w:ascii="Arial" w:hAnsi="Arial" w:cs="Arial"/>
          <w:color w:val="000000"/>
          <w:w w:val="107"/>
        </w:rPr>
        <w:t xml:space="preserve"> perante o Tribunal de Contas ou órgão equivalente, se for o caso; </w:t>
      </w:r>
    </w:p>
    <w:p w14:paraId="7738CC9E" w14:textId="1B6170C9" w:rsidR="00F41CBA" w:rsidRPr="00DF5BFE" w:rsidRDefault="000655F1" w:rsidP="000655F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prestações de contas de convênios celebrados com organismos da União e do Estado, bem como recebimento de subvenções ou auxílios; </w:t>
      </w:r>
    </w:p>
    <w:p w14:paraId="590EC63A" w14:textId="6F808D10" w:rsidR="00F41CBA" w:rsidRPr="00DF5BFE" w:rsidRDefault="000655F1" w:rsidP="000655F1">
      <w:pPr>
        <w:widowControl w:val="0"/>
        <w:tabs>
          <w:tab w:val="left" w:pos="85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situação dos contratos com concessionárias e permissionárias de serviços públicos;</w:t>
      </w:r>
    </w:p>
    <w:p w14:paraId="26D79097" w14:textId="2F90CD8A" w:rsidR="00F41CBA" w:rsidRPr="00DF5BFE" w:rsidRDefault="000655F1" w:rsidP="000655F1">
      <w:pPr>
        <w:widowControl w:val="0"/>
        <w:tabs>
          <w:tab w:val="left" w:pos="284"/>
          <w:tab w:val="left" w:pos="851"/>
          <w:tab w:val="left" w:pos="2268"/>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 - </w:t>
      </w:r>
      <w:r w:rsidR="00F41CBA" w:rsidRPr="00DF5BFE">
        <w:rPr>
          <w:rFonts w:ascii="Arial" w:hAnsi="Arial" w:cs="Arial"/>
          <w:color w:val="000000"/>
          <w:w w:val="107"/>
        </w:rPr>
        <w:t xml:space="preserve">estado dos contratos de obras e serviços em execução ou apenas formalizados, informando sobre o que foi realizado e pago e o que há por executar e pagar, com os respectivos prazos; </w:t>
      </w:r>
    </w:p>
    <w:p w14:paraId="36D2AB73" w14:textId="7DF53B9B" w:rsidR="00F41CBA" w:rsidRPr="00DF5BFE" w:rsidRDefault="000655F1" w:rsidP="000655F1">
      <w:pPr>
        <w:widowControl w:val="0"/>
        <w:tabs>
          <w:tab w:val="left" w:pos="284"/>
          <w:tab w:val="left" w:pos="851"/>
          <w:tab w:val="left" w:pos="2268"/>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 - </w:t>
      </w:r>
      <w:r w:rsidR="00F41CBA" w:rsidRPr="00DF5BFE">
        <w:rPr>
          <w:rFonts w:ascii="Arial" w:hAnsi="Arial" w:cs="Arial"/>
          <w:color w:val="000000"/>
          <w:w w:val="107"/>
        </w:rPr>
        <w:t xml:space="preserve">transferências a serem recebidas da União e do Estado por força de mandamento constitucional ou de convênios; </w:t>
      </w:r>
    </w:p>
    <w:p w14:paraId="4B083644" w14:textId="7D94C677" w:rsidR="00F41CBA" w:rsidRPr="00DF5BFE" w:rsidRDefault="000655F1" w:rsidP="000655F1">
      <w:pPr>
        <w:widowControl w:val="0"/>
        <w:tabs>
          <w:tab w:val="left" w:pos="284"/>
          <w:tab w:val="left" w:pos="851"/>
          <w:tab w:val="left" w:pos="2268"/>
          <w:tab w:val="left" w:pos="241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VII - </w:t>
      </w:r>
      <w:r w:rsidR="00F41CBA" w:rsidRPr="00DF5BFE">
        <w:rPr>
          <w:rFonts w:ascii="Arial" w:hAnsi="Arial" w:cs="Arial"/>
          <w:color w:val="000000"/>
          <w:w w:val="107"/>
        </w:rPr>
        <w:t xml:space="preserve">projetos de lei de iniciativa do Poder Executivo em curso na Câmara Municipal, para admitir que a nova administração decida quanto a conveniência de </w:t>
      </w:r>
      <w:r w:rsidR="006E6BEC">
        <w:rPr>
          <w:rFonts w:ascii="Arial" w:hAnsi="Arial" w:cs="Arial"/>
          <w:color w:val="000000"/>
          <w:w w:val="107"/>
        </w:rPr>
        <w:t>solicitar prosseguimento ou não da tramitação;</w:t>
      </w:r>
      <w:r w:rsidR="00F41CBA" w:rsidRPr="00DF5BFE">
        <w:rPr>
          <w:rFonts w:ascii="Arial" w:hAnsi="Arial" w:cs="Arial"/>
          <w:color w:val="000000"/>
          <w:w w:val="107"/>
        </w:rPr>
        <w:t xml:space="preserve"> </w:t>
      </w:r>
      <w:bookmarkStart w:id="22" w:name="Pg54"/>
      <w:bookmarkEnd w:id="22"/>
    </w:p>
    <w:p w14:paraId="1516A03A" w14:textId="6155A287" w:rsidR="00F41CBA" w:rsidRPr="00DF5BFE" w:rsidRDefault="000655F1" w:rsidP="000655F1">
      <w:pPr>
        <w:widowControl w:val="0"/>
        <w:tabs>
          <w:tab w:val="left" w:pos="284"/>
          <w:tab w:val="left" w:pos="851"/>
          <w:tab w:val="left" w:pos="1134"/>
          <w:tab w:val="left" w:pos="2268"/>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VIII - </w:t>
      </w:r>
      <w:r w:rsidR="00F41CBA" w:rsidRPr="00DF5BFE">
        <w:rPr>
          <w:rFonts w:ascii="Arial" w:hAnsi="Arial" w:cs="Arial"/>
          <w:color w:val="000000"/>
          <w:w w:val="107"/>
        </w:rPr>
        <w:t>situação dos servidores do Município, seu custo, quantidade e órgão em que estão lotados.</w:t>
      </w:r>
    </w:p>
    <w:p w14:paraId="03E41A47" w14:textId="77777777" w:rsidR="00500A5F" w:rsidRPr="00DF5BFE" w:rsidRDefault="00500A5F" w:rsidP="00500A5F">
      <w:pPr>
        <w:widowControl w:val="0"/>
        <w:tabs>
          <w:tab w:val="left" w:pos="284"/>
          <w:tab w:val="left" w:pos="851"/>
          <w:tab w:val="left" w:pos="1134"/>
          <w:tab w:val="left" w:pos="2268"/>
        </w:tabs>
        <w:autoSpaceDE w:val="0"/>
        <w:autoSpaceDN w:val="0"/>
        <w:adjustRightInd w:val="0"/>
        <w:ind w:left="851" w:rightChars="117" w:right="281"/>
        <w:jc w:val="both"/>
        <w:rPr>
          <w:rFonts w:ascii="Arial" w:hAnsi="Arial" w:cs="Arial"/>
          <w:color w:val="000000"/>
          <w:w w:val="107"/>
        </w:rPr>
      </w:pPr>
    </w:p>
    <w:p w14:paraId="139E43EB" w14:textId="6EEE5258"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 xml:space="preserve">SEÇÃO </w:t>
      </w:r>
      <w:r w:rsidR="00DC54E3" w:rsidRPr="00DF5BFE">
        <w:rPr>
          <w:rFonts w:ascii="Arial" w:hAnsi="Arial" w:cs="Arial"/>
          <w:b/>
          <w:bCs/>
          <w:smallCaps/>
          <w:color w:val="000000"/>
          <w:w w:val="107"/>
        </w:rPr>
        <w:t>III</w:t>
      </w:r>
    </w:p>
    <w:p w14:paraId="39A0533B" w14:textId="60D0BC61"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DOS AUXILIARES DIRETOS DO PREFEITO</w:t>
      </w:r>
    </w:p>
    <w:p w14:paraId="42D7C3FC"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03EE07AD" w14:textId="103C9C7E" w:rsidR="00CA2B3D" w:rsidRPr="00DF5BFE" w:rsidRDefault="00F41CBA" w:rsidP="006E6BEC">
      <w:pPr>
        <w:widowControl w:val="0"/>
        <w:tabs>
          <w:tab w:val="left" w:pos="0"/>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5</w:t>
      </w:r>
      <w:r w:rsidR="00E15A14">
        <w:rPr>
          <w:rFonts w:ascii="Arial" w:hAnsi="Arial" w:cs="Arial"/>
          <w:b/>
          <w:bCs/>
          <w:color w:val="000000"/>
          <w:w w:val="107"/>
        </w:rPr>
        <w:t>2</w:t>
      </w:r>
      <w:r w:rsidRPr="00DF5BFE">
        <w:rPr>
          <w:rFonts w:ascii="Arial" w:hAnsi="Arial" w:cs="Arial"/>
          <w:color w:val="000000"/>
          <w:w w:val="107"/>
        </w:rPr>
        <w:t xml:space="preserve"> São auxiliares diretos do Prefeito: </w:t>
      </w:r>
    </w:p>
    <w:p w14:paraId="261FC190" w14:textId="77777777" w:rsidR="00CA2B3D" w:rsidRPr="00DF5BFE" w:rsidRDefault="00CA2B3D" w:rsidP="00CA2B3D">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Secretários Municipais;</w:t>
      </w:r>
    </w:p>
    <w:p w14:paraId="18C3BBE2" w14:textId="15CC0848" w:rsidR="00F41CBA" w:rsidRPr="00DF5BFE" w:rsidRDefault="00CA2B3D" w:rsidP="00CA2B3D">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Diretores de órgãos da Administração Pública Direta.</w:t>
      </w:r>
    </w:p>
    <w:p w14:paraId="7FA601F9" w14:textId="77777777" w:rsidR="00500A5F" w:rsidRPr="00DF5BFE" w:rsidRDefault="00500A5F" w:rsidP="00500A5F">
      <w:pPr>
        <w:widowControl w:val="0"/>
        <w:tabs>
          <w:tab w:val="left" w:pos="0"/>
          <w:tab w:val="left" w:pos="840"/>
        </w:tabs>
        <w:autoSpaceDE w:val="0"/>
        <w:autoSpaceDN w:val="0"/>
        <w:adjustRightInd w:val="0"/>
        <w:ind w:rightChars="117" w:right="281"/>
        <w:jc w:val="both"/>
        <w:rPr>
          <w:rFonts w:ascii="Arial" w:hAnsi="Arial" w:cs="Arial"/>
          <w:color w:val="000000"/>
          <w:w w:val="107"/>
        </w:rPr>
      </w:pPr>
    </w:p>
    <w:p w14:paraId="280B8D77" w14:textId="6D630D2C" w:rsidR="00F41CBA" w:rsidRPr="00DF5BFE" w:rsidRDefault="001925AF"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b/>
          <w:bCs/>
          <w:color w:val="000000"/>
          <w:w w:val="107"/>
        </w:rPr>
        <w:lastRenderedPageBreak/>
        <w:t>Parágrafo único.</w:t>
      </w:r>
      <w:r w:rsidR="00F41CBA" w:rsidRPr="00DF5BFE">
        <w:rPr>
          <w:rFonts w:ascii="Arial" w:hAnsi="Arial" w:cs="Arial"/>
          <w:color w:val="000000"/>
          <w:w w:val="107"/>
        </w:rPr>
        <w:t xml:space="preserve"> Os </w:t>
      </w:r>
      <w:r w:rsidR="00432770">
        <w:rPr>
          <w:rFonts w:ascii="Arial" w:hAnsi="Arial" w:cs="Arial"/>
          <w:color w:val="000000"/>
          <w:w w:val="107"/>
        </w:rPr>
        <w:t xml:space="preserve">cargos </w:t>
      </w:r>
      <w:r w:rsidR="00F41CBA" w:rsidRPr="00DF5BFE">
        <w:rPr>
          <w:rFonts w:ascii="Arial" w:hAnsi="Arial" w:cs="Arial"/>
          <w:color w:val="000000"/>
          <w:w w:val="107"/>
        </w:rPr>
        <w:t xml:space="preserve">referidos neste artigo são de livre nomeação </w:t>
      </w:r>
      <w:r w:rsidR="00F41CBA" w:rsidRPr="00DF5BFE">
        <w:rPr>
          <w:rFonts w:ascii="Arial" w:hAnsi="Arial" w:cs="Arial"/>
          <w:w w:val="107"/>
        </w:rPr>
        <w:t>e exoneração</w:t>
      </w:r>
      <w:r w:rsidR="00F41CBA" w:rsidRPr="00DF5BFE">
        <w:rPr>
          <w:rFonts w:ascii="Arial" w:hAnsi="Arial" w:cs="Arial"/>
          <w:color w:val="000000"/>
          <w:w w:val="107"/>
        </w:rPr>
        <w:t xml:space="preserve"> do Prefeito. </w:t>
      </w:r>
    </w:p>
    <w:p w14:paraId="7A2A8C1B" w14:textId="77777777" w:rsidR="00500A5F" w:rsidRPr="00DF5BFE" w:rsidRDefault="00500A5F"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3F7A3C0B" w14:textId="77777777" w:rsidR="00500A5F" w:rsidRPr="00DF5BFE" w:rsidRDefault="00500A5F"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172B4F0F" w14:textId="4498F2DA" w:rsidR="00DC54E3" w:rsidRPr="00DF5BFE" w:rsidRDefault="00DC54E3" w:rsidP="00DC54E3">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IV</w:t>
      </w:r>
    </w:p>
    <w:p w14:paraId="5476D7EC" w14:textId="4F5E48C3"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SEGURANÇA PÚBLICA</w:t>
      </w:r>
    </w:p>
    <w:p w14:paraId="6F1A47B7"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E465C50" w14:textId="65D61162" w:rsidR="00F41CBA"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5</w:t>
      </w:r>
      <w:r w:rsidR="00E15A14">
        <w:rPr>
          <w:rFonts w:ascii="Arial" w:hAnsi="Arial" w:cs="Arial"/>
          <w:b/>
          <w:bCs/>
          <w:color w:val="000000"/>
          <w:w w:val="107"/>
        </w:rPr>
        <w:t>3</w:t>
      </w:r>
      <w:r w:rsidRPr="00DF5BFE">
        <w:rPr>
          <w:rFonts w:ascii="Arial" w:hAnsi="Arial" w:cs="Arial"/>
          <w:color w:val="000000"/>
          <w:w w:val="107"/>
        </w:rPr>
        <w:t xml:space="preserve"> O Município poderá constituir Guarda Municipal como força auxiliar destinada à proteção de seus bens, serviços e instalações</w:t>
      </w:r>
      <w:r w:rsidR="00500A5F" w:rsidRPr="00DF5BFE">
        <w:rPr>
          <w:rFonts w:ascii="Arial" w:hAnsi="Arial" w:cs="Arial"/>
          <w:color w:val="000000"/>
          <w:w w:val="107"/>
        </w:rPr>
        <w:t xml:space="preserve"> mediante lei</w:t>
      </w:r>
      <w:r w:rsidRPr="00DF5BFE">
        <w:rPr>
          <w:rFonts w:ascii="Arial" w:hAnsi="Arial" w:cs="Arial"/>
          <w:color w:val="000000"/>
          <w:w w:val="107"/>
        </w:rPr>
        <w:t xml:space="preserve">. </w:t>
      </w:r>
    </w:p>
    <w:p w14:paraId="0DF96AD6" w14:textId="77777777" w:rsidR="00F41CBA"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34843BAE" w14:textId="3743AF03"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I</w:t>
      </w:r>
      <w:r w:rsidR="00DC54E3" w:rsidRPr="00DF5BFE">
        <w:rPr>
          <w:rFonts w:ascii="Arial" w:hAnsi="Arial" w:cs="Arial"/>
          <w:b/>
          <w:bCs/>
          <w:smallCaps/>
          <w:color w:val="000000"/>
          <w:w w:val="107"/>
        </w:rPr>
        <w:t>II</w:t>
      </w:r>
    </w:p>
    <w:p w14:paraId="4FF254EE" w14:textId="5E3E2061"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ESTRUTURA ADMINISTRATIVA</w:t>
      </w:r>
    </w:p>
    <w:p w14:paraId="106D0E78"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546C2DCE" w14:textId="0EDDBCD3" w:rsidR="00500A5F" w:rsidRPr="00DF5BFE" w:rsidRDefault="00F41CBA" w:rsidP="0060009A">
      <w:pPr>
        <w:widowControl w:val="0"/>
        <w:tabs>
          <w:tab w:val="left" w:pos="480"/>
          <w:tab w:val="left" w:pos="1080"/>
          <w:tab w:val="left" w:pos="1701"/>
          <w:tab w:val="left" w:pos="3823"/>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CC657F" w:rsidRPr="00DF5BFE">
        <w:rPr>
          <w:rFonts w:ascii="Arial" w:hAnsi="Arial" w:cs="Arial"/>
          <w:b/>
          <w:bCs/>
          <w:color w:val="000000"/>
          <w:w w:val="107"/>
        </w:rPr>
        <w:t>5</w:t>
      </w:r>
      <w:r w:rsidR="00E15A14">
        <w:rPr>
          <w:rFonts w:ascii="Arial" w:hAnsi="Arial" w:cs="Arial"/>
          <w:b/>
          <w:bCs/>
          <w:color w:val="000000"/>
          <w:w w:val="107"/>
        </w:rPr>
        <w:t>4</w:t>
      </w:r>
      <w:r w:rsidRPr="00DF5BFE">
        <w:rPr>
          <w:rFonts w:ascii="Arial" w:hAnsi="Arial" w:cs="Arial"/>
          <w:color w:val="000000"/>
          <w:w w:val="107"/>
        </w:rPr>
        <w:t xml:space="preserve"> A administração municipal é constituída dos órgãos integrantes da estrutura administrativa da Prefeitura e de entidades dotadas de personalidade jurídica própria. </w:t>
      </w:r>
    </w:p>
    <w:p w14:paraId="2F4A797D" w14:textId="582BDA4C" w:rsidR="00500A5F"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Os órgãos da administração direta que compõem a estrutura administrativa da Prefeitura se organizam e se coordenam, atendendo aos princípios técnicos recomendáveis ao bom desempenho </w:t>
      </w:r>
      <w:bookmarkStart w:id="23" w:name="Pg55"/>
      <w:bookmarkEnd w:id="23"/>
      <w:r w:rsidRPr="00DF5BFE">
        <w:rPr>
          <w:rFonts w:ascii="Arial" w:hAnsi="Arial" w:cs="Arial"/>
          <w:color w:val="000000"/>
          <w:w w:val="107"/>
        </w:rPr>
        <w:t xml:space="preserve">de suas atribuições. </w:t>
      </w:r>
    </w:p>
    <w:p w14:paraId="071FE616" w14:textId="7235DEA2" w:rsidR="00500A5F"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2º As entidades dotadas de personalidade jurídica própria que compõem a administração indireta do Município se classificam em: </w:t>
      </w:r>
    </w:p>
    <w:p w14:paraId="32AAC442" w14:textId="3841D031" w:rsidR="00F41CBA" w:rsidRPr="00DF5BFE" w:rsidRDefault="00CA2B3D" w:rsidP="00CA2B3D">
      <w:pPr>
        <w:widowControl w:val="0"/>
        <w:tabs>
          <w:tab w:val="left" w:pos="709"/>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 - </w:t>
      </w:r>
      <w:r w:rsidR="00F41CBA" w:rsidRPr="00DF5BFE">
        <w:rPr>
          <w:rFonts w:ascii="Arial" w:hAnsi="Arial" w:cs="Arial"/>
          <w:color w:val="000000"/>
          <w:w w:val="107"/>
        </w:rPr>
        <w:t xml:space="preserve">Autarquia - o serviço autônomo, criado por lei, com personalidade jurídica, patrimônio e receita própria, para executar atividades típicas da administração pública, que requeiram, para seu melhor funcionamento, gestão administrativa e financeira descentralizadas; </w:t>
      </w:r>
    </w:p>
    <w:p w14:paraId="5C37E4ED" w14:textId="70926D4F" w:rsidR="00F41CBA" w:rsidRPr="00DF5BFE" w:rsidRDefault="00CA2B3D" w:rsidP="00CA2B3D">
      <w:pPr>
        <w:widowControl w:val="0"/>
        <w:tabs>
          <w:tab w:val="left" w:pos="709"/>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 - </w:t>
      </w:r>
      <w:r w:rsidR="00F41CBA" w:rsidRPr="00DF5BFE">
        <w:rPr>
          <w:rFonts w:ascii="Arial" w:hAnsi="Arial" w:cs="Arial"/>
          <w:color w:val="000000"/>
          <w:w w:val="107"/>
        </w:rPr>
        <w:t xml:space="preserve">Empresa Pública - a entidade dotada de personalidade jurídica de direito privado, com patrimônio e capital exclusivo do Município, criada por lei, para exploração de atividades econômicas que o governo municipal seja levado a exercer, por força de contingência administrativa, podendo vestir-se de qualquer das formas admitidas em direito; </w:t>
      </w:r>
    </w:p>
    <w:p w14:paraId="675646D7" w14:textId="52D00EE9" w:rsidR="00F41CBA" w:rsidRPr="00DF5BFE" w:rsidRDefault="00CA2B3D" w:rsidP="00CA2B3D">
      <w:pPr>
        <w:widowControl w:val="0"/>
        <w:tabs>
          <w:tab w:val="left" w:pos="709"/>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III - </w:t>
      </w:r>
      <w:r w:rsidR="00F41CBA" w:rsidRPr="00DF5BFE">
        <w:rPr>
          <w:rFonts w:ascii="Arial" w:hAnsi="Arial" w:cs="Arial"/>
          <w:color w:val="000000"/>
          <w:w w:val="107"/>
        </w:rPr>
        <w:t xml:space="preserve">Sociedade de Economia Mista - a entidade dotada de personalidade jurídica de direito privado, criada por lei, para exploração de atividades econômicas, sob a forma de sociedade anônima, cujas ações com direito a voto pertençam, em sua maioria ao Município ou a entidade da Administração Indireta. </w:t>
      </w:r>
    </w:p>
    <w:p w14:paraId="0C072446" w14:textId="25626A5B" w:rsidR="00500A5F" w:rsidRPr="00DF5BFE" w:rsidRDefault="00CA2B3D" w:rsidP="00EB1E03">
      <w:pPr>
        <w:widowControl w:val="0"/>
        <w:tabs>
          <w:tab w:val="left" w:pos="709"/>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IV - </w:t>
      </w:r>
      <w:r w:rsidR="00F41CBA" w:rsidRPr="00DF5BFE">
        <w:rPr>
          <w:rFonts w:ascii="Arial" w:hAnsi="Arial" w:cs="Arial"/>
          <w:color w:val="000000"/>
          <w:w w:val="107"/>
        </w:rPr>
        <w:t xml:space="preserve">Fundação Pública - a entidade dotada de personalidade jurídica de direito privado, sem fins lucrativos, criada em virtude de autorização legislativa para o desenvolvimento de atividades que não exijam execução por órgão ou entidade de direito público, com autonomia administrativa, patrimônio próprio gerido pelos respectivos órgãos de direção, e funcionamento custeado por recursos do Município e de outras fontes. </w:t>
      </w:r>
    </w:p>
    <w:p w14:paraId="3C2D59CF" w14:textId="78D476E9" w:rsidR="00F41CBA" w:rsidRPr="00DF5BFE" w:rsidRDefault="00F41CBA" w:rsidP="0060009A">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3º A entidade de que trata o inciso IV do § 2º deste artigo adquire personalidade jurídica com o registro da escritura pública de sua constituição no Registro Civil de Pessoas Jurídicas. </w:t>
      </w:r>
    </w:p>
    <w:p w14:paraId="766CCFA4" w14:textId="77777777" w:rsidR="00500A5F" w:rsidRPr="00DF5BFE" w:rsidRDefault="00500A5F" w:rsidP="0060009A">
      <w:pPr>
        <w:widowControl w:val="0"/>
        <w:tabs>
          <w:tab w:val="left" w:pos="0"/>
          <w:tab w:val="left" w:pos="840"/>
        </w:tabs>
        <w:autoSpaceDE w:val="0"/>
        <w:autoSpaceDN w:val="0"/>
        <w:adjustRightInd w:val="0"/>
        <w:ind w:rightChars="117" w:right="281"/>
        <w:jc w:val="both"/>
        <w:rPr>
          <w:rFonts w:ascii="Arial" w:hAnsi="Arial" w:cs="Arial"/>
          <w:color w:val="000000"/>
          <w:w w:val="107"/>
        </w:rPr>
      </w:pPr>
    </w:p>
    <w:p w14:paraId="2380CBA4" w14:textId="3A9DDD02"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 xml:space="preserve">CAPÍTULO </w:t>
      </w:r>
      <w:r w:rsidR="00DC54E3" w:rsidRPr="00DF5BFE">
        <w:rPr>
          <w:rFonts w:ascii="Arial" w:hAnsi="Arial" w:cs="Arial"/>
          <w:b/>
          <w:bCs/>
          <w:smallCaps/>
          <w:color w:val="000000"/>
          <w:w w:val="107"/>
        </w:rPr>
        <w:t>I</w:t>
      </w:r>
      <w:r w:rsidRPr="00DF5BFE">
        <w:rPr>
          <w:rFonts w:ascii="Arial" w:hAnsi="Arial" w:cs="Arial"/>
          <w:b/>
          <w:bCs/>
          <w:smallCaps/>
          <w:color w:val="000000"/>
          <w:w w:val="107"/>
        </w:rPr>
        <w:t>V</w:t>
      </w:r>
    </w:p>
    <w:p w14:paraId="1F111DF5" w14:textId="4766BBD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lastRenderedPageBreak/>
        <w:t>DOS ATOS MUNICIPAIS</w:t>
      </w:r>
    </w:p>
    <w:p w14:paraId="4B410B49"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EB70F80" w14:textId="77777777"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w:t>
      </w:r>
    </w:p>
    <w:p w14:paraId="7FDA96FC" w14:textId="195AC3BE"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DA PUBLICIDADE DOS ATOS MUNICIPAIS</w:t>
      </w:r>
      <w:bookmarkStart w:id="24" w:name="Pg57"/>
      <w:bookmarkEnd w:id="24"/>
    </w:p>
    <w:p w14:paraId="4A1409CB" w14:textId="77777777" w:rsidR="00500A5F" w:rsidRPr="00DF5BFE" w:rsidRDefault="00500A5F"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7FDF3A8D" w14:textId="3F75806F" w:rsidR="00F41CBA" w:rsidRPr="00DF5BFE" w:rsidRDefault="00F41CBA" w:rsidP="0060009A">
      <w:pPr>
        <w:widowControl w:val="0"/>
        <w:tabs>
          <w:tab w:val="left" w:pos="480"/>
          <w:tab w:val="left" w:pos="1080"/>
          <w:tab w:val="left" w:pos="1701"/>
          <w:tab w:val="left" w:pos="3767"/>
          <w:tab w:val="left" w:pos="4451"/>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5</w:t>
      </w:r>
      <w:r w:rsidR="00E15A14">
        <w:rPr>
          <w:rFonts w:ascii="Arial" w:hAnsi="Arial" w:cs="Arial"/>
          <w:b/>
          <w:bCs/>
          <w:color w:val="000000"/>
          <w:w w:val="107"/>
        </w:rPr>
        <w:t>5</w:t>
      </w:r>
      <w:r w:rsidRPr="00DF5BFE">
        <w:rPr>
          <w:rFonts w:ascii="Arial" w:hAnsi="Arial" w:cs="Arial"/>
          <w:color w:val="000000"/>
          <w:w w:val="107"/>
        </w:rPr>
        <w:t xml:space="preserve"> Os atos administrativos são públicos, salvo quando o interesse da administração exigir sigilo, devendo ser divulgado em órgão da imprensa local ou regional ou por afixação na sede da Prefeitura ou da Câmara Municipal, conforme o caso. </w:t>
      </w:r>
    </w:p>
    <w:p w14:paraId="7A1432C6" w14:textId="77777777" w:rsidR="00500A5F" w:rsidRPr="00DF5BFE" w:rsidRDefault="00500A5F"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4CABC2C7" w14:textId="1E69F51E" w:rsidR="000F522B" w:rsidRPr="00DF5BFE" w:rsidRDefault="00F41CBA" w:rsidP="000F522B">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5</w:t>
      </w:r>
      <w:r w:rsidR="00E15A14">
        <w:rPr>
          <w:rFonts w:ascii="Arial" w:hAnsi="Arial" w:cs="Arial"/>
          <w:b/>
          <w:bCs/>
          <w:color w:val="000000"/>
          <w:w w:val="107"/>
        </w:rPr>
        <w:t>6</w:t>
      </w:r>
      <w:r w:rsidR="000F522B" w:rsidRPr="00DF5BFE">
        <w:rPr>
          <w:rFonts w:ascii="Arial" w:hAnsi="Arial" w:cs="Arial"/>
          <w:color w:val="000000"/>
          <w:w w:val="107"/>
        </w:rPr>
        <w:t xml:space="preserve"> A publicidade de atos, programas, obras, serviços e campanhas feita pelos órgãos públicos, deverá </w:t>
      </w:r>
      <w:bookmarkStart w:id="25" w:name="Pg58"/>
      <w:bookmarkEnd w:id="25"/>
      <w:r w:rsidR="000F522B" w:rsidRPr="00DF5BFE">
        <w:rPr>
          <w:rFonts w:ascii="Arial" w:hAnsi="Arial" w:cs="Arial"/>
          <w:color w:val="000000"/>
          <w:w w:val="107"/>
        </w:rPr>
        <w:t>ter caráter educativo, informativo ou de orientação social, dela não podendo constar nomes, símbolos ou imagens que caracterizem promoção pessoal de autoridade ou servidores públicos.</w:t>
      </w:r>
    </w:p>
    <w:p w14:paraId="02DA1C58" w14:textId="77777777" w:rsidR="00F41CBA" w:rsidRPr="00DF5BFE" w:rsidRDefault="00F41CBA" w:rsidP="0060009A">
      <w:pPr>
        <w:widowControl w:val="0"/>
        <w:tabs>
          <w:tab w:val="left" w:pos="480"/>
          <w:tab w:val="left" w:pos="1080"/>
          <w:tab w:val="left" w:pos="1701"/>
          <w:tab w:val="left" w:pos="3472"/>
          <w:tab w:val="left" w:pos="3986"/>
        </w:tabs>
        <w:autoSpaceDE w:val="0"/>
        <w:autoSpaceDN w:val="0"/>
        <w:adjustRightInd w:val="0"/>
        <w:ind w:rightChars="117" w:right="281"/>
        <w:jc w:val="both"/>
        <w:rPr>
          <w:rFonts w:ascii="Arial" w:hAnsi="Arial" w:cs="Arial"/>
          <w:color w:val="000000"/>
          <w:w w:val="107"/>
        </w:rPr>
      </w:pPr>
    </w:p>
    <w:p w14:paraId="047E185D" w14:textId="5534642D"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SEÇÃO II</w:t>
      </w:r>
    </w:p>
    <w:p w14:paraId="74796AB2" w14:textId="451C2AD4"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DOS ATOS ADMINISTRATIVOS</w:t>
      </w:r>
    </w:p>
    <w:p w14:paraId="64A3F070" w14:textId="77777777" w:rsidR="000F522B" w:rsidRPr="00DF5BFE" w:rsidRDefault="000F522B"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FF0000"/>
          <w:w w:val="107"/>
        </w:rPr>
      </w:pPr>
    </w:p>
    <w:p w14:paraId="5B938656" w14:textId="3B7C47DA" w:rsidR="00CA2B3D" w:rsidRPr="00DF5BFE" w:rsidRDefault="00F41CBA" w:rsidP="001925AF">
      <w:pPr>
        <w:widowControl w:val="0"/>
        <w:tabs>
          <w:tab w:val="left" w:pos="480"/>
          <w:tab w:val="left" w:pos="1080"/>
          <w:tab w:val="left" w:pos="1701"/>
          <w:tab w:val="left" w:pos="3770"/>
          <w:tab w:val="left" w:pos="4459"/>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themeColor="text1"/>
          <w:w w:val="107"/>
        </w:rPr>
        <w:t xml:space="preserve">Art. </w:t>
      </w:r>
      <w:r w:rsidR="00952206" w:rsidRPr="00DF5BFE">
        <w:rPr>
          <w:rFonts w:ascii="Arial" w:hAnsi="Arial" w:cs="Arial"/>
          <w:b/>
          <w:bCs/>
          <w:color w:val="000000" w:themeColor="text1"/>
          <w:w w:val="107"/>
        </w:rPr>
        <w:t>5</w:t>
      </w:r>
      <w:r w:rsidR="00E15A14">
        <w:rPr>
          <w:rFonts w:ascii="Arial" w:hAnsi="Arial" w:cs="Arial"/>
          <w:b/>
          <w:bCs/>
          <w:color w:val="000000" w:themeColor="text1"/>
          <w:w w:val="107"/>
        </w:rPr>
        <w:t>7</w:t>
      </w:r>
      <w:r w:rsidRPr="00DF5BFE">
        <w:rPr>
          <w:rFonts w:ascii="Arial" w:hAnsi="Arial" w:cs="Arial"/>
          <w:color w:val="000000" w:themeColor="text1"/>
          <w:w w:val="107"/>
        </w:rPr>
        <w:t xml:space="preserve"> </w:t>
      </w:r>
      <w:r w:rsidRPr="00DF5BFE">
        <w:rPr>
          <w:rFonts w:ascii="Arial" w:hAnsi="Arial" w:cs="Arial"/>
          <w:color w:val="000000"/>
          <w:w w:val="107"/>
        </w:rPr>
        <w:t>Os atos administrativos de competência do Prefeito devem ser expedidos com obediência às seguintes normas:</w:t>
      </w:r>
    </w:p>
    <w:p w14:paraId="0795FD52" w14:textId="6DAF5B7E" w:rsidR="00F41CBA" w:rsidRPr="00DF5BFE" w:rsidRDefault="00CA2B3D" w:rsidP="00CA2B3D">
      <w:pPr>
        <w:pStyle w:val="msolistparagraph0"/>
        <w:widowControl w:val="0"/>
        <w:tabs>
          <w:tab w:val="num" w:pos="1080"/>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 - </w:t>
      </w:r>
      <w:r w:rsidR="00EB1E03">
        <w:rPr>
          <w:rFonts w:ascii="Arial" w:hAnsi="Arial" w:cs="Arial"/>
          <w:color w:val="000000"/>
          <w:w w:val="107"/>
        </w:rPr>
        <w:t>d</w:t>
      </w:r>
      <w:r w:rsidR="00F41CBA" w:rsidRPr="00DF5BFE">
        <w:rPr>
          <w:rFonts w:ascii="Arial" w:hAnsi="Arial" w:cs="Arial"/>
          <w:color w:val="000000"/>
          <w:w w:val="107"/>
        </w:rPr>
        <w:t>ecreto numerado, em ordem cronológica, nos seguintes casos:</w:t>
      </w:r>
    </w:p>
    <w:p w14:paraId="2023E0DF"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nomeação e exoneração de servidores;</w:t>
      </w:r>
    </w:p>
    <w:p w14:paraId="1B7699B0"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regulamentação de lei; </w:t>
      </w:r>
    </w:p>
    <w:p w14:paraId="2FF2C423" w14:textId="274C3776"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instituição, modificação ou extinção de atribuições não constantes de lei; </w:t>
      </w:r>
    </w:p>
    <w:p w14:paraId="0F5B4C55"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regulamentação interna dos órgãos que forem criados na administração municipal; </w:t>
      </w:r>
    </w:p>
    <w:p w14:paraId="3C8C15A5"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abertura de créditos especiais e suplementares até o limite autorizado por lei, assim como de créditos extraordinários; </w:t>
      </w:r>
    </w:p>
    <w:p w14:paraId="652740B1"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declaração de utilidade pública ou necessidade social para fins de desapropriação ou de servidão administrativa; </w:t>
      </w:r>
    </w:p>
    <w:p w14:paraId="2DE9B9C4"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aprovação de regulamento ou de regime das entidades que compõem a administração municipal; </w:t>
      </w:r>
    </w:p>
    <w:p w14:paraId="7A886A84" w14:textId="77777777"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permissão de uso dos bens móveis do Município; </w:t>
      </w:r>
    </w:p>
    <w:p w14:paraId="5678A1B9" w14:textId="741332F3" w:rsidR="00F41CBA" w:rsidRPr="00DF5BFE" w:rsidRDefault="00F41CBA" w:rsidP="0060009A">
      <w:pPr>
        <w:widowControl w:val="0"/>
        <w:numPr>
          <w:ilvl w:val="0"/>
          <w:numId w:val="101"/>
        </w:numPr>
        <w:tabs>
          <w:tab w:val="clear" w:pos="796"/>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normas de efeitos externos não privativos da lei. </w:t>
      </w:r>
    </w:p>
    <w:p w14:paraId="366DD6FA" w14:textId="77777777" w:rsidR="00CA2B3D" w:rsidRPr="00DF5BFE" w:rsidRDefault="00CA2B3D" w:rsidP="00CA2B3D">
      <w:pPr>
        <w:pStyle w:val="msolistparagraph0"/>
        <w:widowControl w:val="0"/>
        <w:autoSpaceDE w:val="0"/>
        <w:autoSpaceDN w:val="0"/>
        <w:adjustRightInd w:val="0"/>
        <w:ind w:left="0" w:rightChars="117" w:right="281"/>
        <w:jc w:val="both"/>
        <w:rPr>
          <w:rFonts w:ascii="Arial" w:hAnsi="Arial" w:cs="Arial"/>
          <w:color w:val="000000"/>
          <w:w w:val="107"/>
        </w:rPr>
      </w:pPr>
    </w:p>
    <w:p w14:paraId="6CE12027" w14:textId="777ED499" w:rsidR="00F41CBA" w:rsidRPr="00DF5BFE" w:rsidRDefault="00CA2B3D" w:rsidP="00CA2B3D">
      <w:pPr>
        <w:pStyle w:val="msolistparagraph0"/>
        <w:widowControl w:val="0"/>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II - </w:t>
      </w:r>
      <w:r w:rsidR="00EB1E03">
        <w:rPr>
          <w:rFonts w:ascii="Arial" w:hAnsi="Arial" w:cs="Arial"/>
          <w:color w:val="000000"/>
          <w:w w:val="107"/>
        </w:rPr>
        <w:t>p</w:t>
      </w:r>
      <w:r w:rsidR="00F41CBA" w:rsidRPr="00DF5BFE">
        <w:rPr>
          <w:rFonts w:ascii="Arial" w:hAnsi="Arial" w:cs="Arial"/>
          <w:color w:val="000000"/>
          <w:w w:val="107"/>
        </w:rPr>
        <w:t xml:space="preserve">ortaria, nos seguintes casos: </w:t>
      </w:r>
    </w:p>
    <w:p w14:paraId="139B723B" w14:textId="77777777" w:rsidR="00F41CBA" w:rsidRPr="00DF5BFE" w:rsidRDefault="00F41CBA" w:rsidP="0060009A">
      <w:pPr>
        <w:widowControl w:val="0"/>
        <w:numPr>
          <w:ilvl w:val="0"/>
          <w:numId w:val="116"/>
        </w:numPr>
        <w:tabs>
          <w:tab w:val="clear" w:pos="1080"/>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lotação e relotação nos quadros de pessoal; </w:t>
      </w:r>
    </w:p>
    <w:p w14:paraId="4D79F0DD" w14:textId="77777777" w:rsidR="00F41CBA" w:rsidRPr="00DF5BFE" w:rsidRDefault="00F41CBA" w:rsidP="0060009A">
      <w:pPr>
        <w:widowControl w:val="0"/>
        <w:numPr>
          <w:ilvl w:val="0"/>
          <w:numId w:val="116"/>
        </w:numPr>
        <w:tabs>
          <w:tab w:val="clear" w:pos="1080"/>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abertura de sindicância e processos administrativos, aplicação de penalidade e demais atos individuais de efeitos internos; </w:t>
      </w:r>
    </w:p>
    <w:p w14:paraId="5A1A274C" w14:textId="31F878C5" w:rsidR="00F41CBA" w:rsidRPr="00DF5BFE" w:rsidRDefault="00F41CBA" w:rsidP="0060009A">
      <w:pPr>
        <w:widowControl w:val="0"/>
        <w:numPr>
          <w:ilvl w:val="0"/>
          <w:numId w:val="116"/>
        </w:numPr>
        <w:tabs>
          <w:tab w:val="clear" w:pos="1080"/>
          <w:tab w:val="left" w:pos="567"/>
        </w:tabs>
        <w:autoSpaceDE w:val="0"/>
        <w:autoSpaceDN w:val="0"/>
        <w:adjustRightInd w:val="0"/>
        <w:ind w:left="567" w:rightChars="117" w:right="281" w:hanging="567"/>
        <w:jc w:val="both"/>
        <w:rPr>
          <w:rFonts w:ascii="Arial" w:hAnsi="Arial" w:cs="Arial"/>
          <w:color w:val="000000"/>
          <w:w w:val="107"/>
        </w:rPr>
      </w:pPr>
      <w:r w:rsidRPr="00DF5BFE">
        <w:rPr>
          <w:rFonts w:ascii="Arial" w:hAnsi="Arial" w:cs="Arial"/>
          <w:color w:val="000000"/>
          <w:w w:val="107"/>
        </w:rPr>
        <w:t xml:space="preserve">outros casos determinados em lei. </w:t>
      </w:r>
    </w:p>
    <w:p w14:paraId="243DDB4F" w14:textId="77777777" w:rsidR="000F522B" w:rsidRPr="00DF5BFE" w:rsidRDefault="000F522B" w:rsidP="000F522B">
      <w:pPr>
        <w:widowControl w:val="0"/>
        <w:tabs>
          <w:tab w:val="left" w:pos="567"/>
        </w:tabs>
        <w:autoSpaceDE w:val="0"/>
        <w:autoSpaceDN w:val="0"/>
        <w:adjustRightInd w:val="0"/>
        <w:ind w:left="567" w:rightChars="117" w:right="281"/>
        <w:jc w:val="both"/>
        <w:rPr>
          <w:rFonts w:ascii="Arial" w:hAnsi="Arial" w:cs="Arial"/>
          <w:color w:val="000000"/>
          <w:w w:val="107"/>
        </w:rPr>
      </w:pPr>
    </w:p>
    <w:p w14:paraId="386286B8" w14:textId="26395020" w:rsidR="00F41CBA" w:rsidRPr="00DF5BFE" w:rsidRDefault="00CA2B3D" w:rsidP="00CA2B3D">
      <w:pPr>
        <w:pStyle w:val="msolistparagraph0"/>
        <w:widowControl w:val="0"/>
        <w:tabs>
          <w:tab w:val="left" w:pos="840"/>
        </w:tabs>
        <w:autoSpaceDE w:val="0"/>
        <w:autoSpaceDN w:val="0"/>
        <w:adjustRightInd w:val="0"/>
        <w:ind w:left="0" w:rightChars="117" w:right="281"/>
        <w:jc w:val="both"/>
        <w:rPr>
          <w:rFonts w:ascii="Arial" w:hAnsi="Arial" w:cs="Arial"/>
          <w:color w:val="000000"/>
          <w:w w:val="107"/>
        </w:rPr>
      </w:pPr>
      <w:r w:rsidRPr="00DF5BFE">
        <w:rPr>
          <w:rFonts w:ascii="Arial" w:hAnsi="Arial" w:cs="Arial"/>
          <w:color w:val="000000"/>
          <w:w w:val="107"/>
        </w:rPr>
        <w:t xml:space="preserve">III - </w:t>
      </w:r>
      <w:r w:rsidR="00EB1E03">
        <w:rPr>
          <w:rFonts w:ascii="Arial" w:hAnsi="Arial" w:cs="Arial"/>
          <w:color w:val="000000"/>
          <w:w w:val="107"/>
        </w:rPr>
        <w:t>c</w:t>
      </w:r>
      <w:r w:rsidR="00F41CBA" w:rsidRPr="00DF5BFE">
        <w:rPr>
          <w:rFonts w:ascii="Arial" w:hAnsi="Arial" w:cs="Arial"/>
          <w:color w:val="000000"/>
          <w:w w:val="107"/>
        </w:rPr>
        <w:t xml:space="preserve">ontrato, nos seguintes casos: </w:t>
      </w:r>
    </w:p>
    <w:p w14:paraId="36D72134" w14:textId="2C537484" w:rsidR="00F41CBA" w:rsidRPr="00DF5BFE" w:rsidRDefault="00F41CBA" w:rsidP="0060009A">
      <w:pPr>
        <w:widowControl w:val="0"/>
        <w:numPr>
          <w:ilvl w:val="0"/>
          <w:numId w:val="102"/>
        </w:numPr>
        <w:tabs>
          <w:tab w:val="clear" w:pos="720"/>
          <w:tab w:val="num" w:pos="426"/>
          <w:tab w:val="left" w:pos="480"/>
          <w:tab w:val="left" w:pos="567"/>
          <w:tab w:val="left" w:pos="1080"/>
          <w:tab w:val="left" w:pos="1701"/>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admissão de servidores para serviços de caráter temporário, nos termos d</w:t>
      </w:r>
      <w:r w:rsidR="008D5696" w:rsidRPr="00DF5BFE">
        <w:rPr>
          <w:rFonts w:ascii="Arial" w:hAnsi="Arial" w:cs="Arial"/>
          <w:color w:val="000000"/>
          <w:w w:val="107"/>
        </w:rPr>
        <w:t>a legislação municipal</w:t>
      </w:r>
      <w:r w:rsidRPr="00DF5BFE">
        <w:rPr>
          <w:rFonts w:ascii="Arial" w:hAnsi="Arial" w:cs="Arial"/>
          <w:color w:val="000000"/>
          <w:w w:val="107"/>
        </w:rPr>
        <w:t xml:space="preserve">; </w:t>
      </w:r>
    </w:p>
    <w:p w14:paraId="762191FE" w14:textId="6A9AD4BE" w:rsidR="00F41CBA" w:rsidRPr="00DF5BFE" w:rsidRDefault="00F41CBA" w:rsidP="0060009A">
      <w:pPr>
        <w:widowControl w:val="0"/>
        <w:numPr>
          <w:ilvl w:val="0"/>
          <w:numId w:val="102"/>
        </w:numPr>
        <w:tabs>
          <w:tab w:val="clear" w:pos="720"/>
          <w:tab w:val="num" w:pos="426"/>
          <w:tab w:val="left" w:pos="480"/>
          <w:tab w:val="left" w:pos="1080"/>
        </w:tabs>
        <w:autoSpaceDE w:val="0"/>
        <w:autoSpaceDN w:val="0"/>
        <w:adjustRightInd w:val="0"/>
        <w:ind w:left="426" w:rightChars="117" w:right="281" w:hanging="426"/>
        <w:jc w:val="both"/>
        <w:rPr>
          <w:rFonts w:ascii="Arial" w:hAnsi="Arial" w:cs="Arial"/>
          <w:color w:val="000000"/>
          <w:w w:val="107"/>
        </w:rPr>
      </w:pPr>
      <w:r w:rsidRPr="00DF5BFE">
        <w:rPr>
          <w:rFonts w:ascii="Arial" w:hAnsi="Arial" w:cs="Arial"/>
          <w:color w:val="000000"/>
          <w:w w:val="107"/>
        </w:rPr>
        <w:t xml:space="preserve">execução de obras e serviços municipais, nos termos da lei. </w:t>
      </w:r>
    </w:p>
    <w:p w14:paraId="50E066F9" w14:textId="77777777" w:rsidR="000F522B" w:rsidRPr="00DF5BFE" w:rsidRDefault="000F522B" w:rsidP="000F522B">
      <w:pPr>
        <w:widowControl w:val="0"/>
        <w:tabs>
          <w:tab w:val="left" w:pos="480"/>
          <w:tab w:val="left" w:pos="1080"/>
        </w:tabs>
        <w:autoSpaceDE w:val="0"/>
        <w:autoSpaceDN w:val="0"/>
        <w:adjustRightInd w:val="0"/>
        <w:ind w:left="426" w:rightChars="117" w:right="281"/>
        <w:jc w:val="both"/>
        <w:rPr>
          <w:rFonts w:ascii="Arial" w:hAnsi="Arial" w:cs="Arial"/>
          <w:color w:val="000000"/>
          <w:w w:val="107"/>
        </w:rPr>
      </w:pPr>
    </w:p>
    <w:p w14:paraId="67A9F182" w14:textId="7FC39FE2" w:rsidR="000F522B"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t xml:space="preserve">§ 1º Os atos constantes dos itens II e III deste artigo poderão ser delegados. </w:t>
      </w:r>
    </w:p>
    <w:p w14:paraId="4665BAA9" w14:textId="50797088" w:rsidR="00F41CBA"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color w:val="000000"/>
          <w:w w:val="107"/>
        </w:rPr>
        <w:lastRenderedPageBreak/>
        <w:t xml:space="preserve">§ 2º Os casos não previstos neste artigo obedecerão a forma de atos, instruções ou avisos da autoridade responsável. </w:t>
      </w:r>
    </w:p>
    <w:p w14:paraId="71EEDC7C" w14:textId="77777777" w:rsidR="000F522B" w:rsidRPr="00DF5BFE" w:rsidRDefault="000F522B" w:rsidP="00F320BA">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03BA6C59" w14:textId="1E72314C" w:rsidR="00F41CBA" w:rsidRPr="00DF5BFE"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DF5BFE">
        <w:rPr>
          <w:rFonts w:ascii="Arial" w:hAnsi="Arial" w:cs="Arial"/>
          <w:b/>
          <w:bCs/>
          <w:color w:val="000000"/>
          <w:w w:val="107"/>
        </w:rPr>
        <w:t xml:space="preserve">Art. </w:t>
      </w:r>
      <w:r w:rsidR="00952206" w:rsidRPr="00DF5BFE">
        <w:rPr>
          <w:rFonts w:ascii="Arial" w:hAnsi="Arial" w:cs="Arial"/>
          <w:b/>
          <w:bCs/>
          <w:color w:val="000000"/>
          <w:w w:val="107"/>
        </w:rPr>
        <w:t>5</w:t>
      </w:r>
      <w:r w:rsidR="00AE1A39">
        <w:rPr>
          <w:rFonts w:ascii="Arial" w:hAnsi="Arial" w:cs="Arial"/>
          <w:b/>
          <w:bCs/>
          <w:color w:val="000000"/>
          <w:w w:val="107"/>
        </w:rPr>
        <w:t>8</w:t>
      </w:r>
      <w:r w:rsidRPr="00DF5BFE">
        <w:rPr>
          <w:rFonts w:ascii="Arial" w:hAnsi="Arial" w:cs="Arial"/>
          <w:color w:val="000000"/>
          <w:w w:val="107"/>
        </w:rPr>
        <w:t xml:space="preserve"> A Prefeitura e a Câmara </w:t>
      </w:r>
      <w:r w:rsidR="00432770">
        <w:rPr>
          <w:rFonts w:ascii="Arial" w:hAnsi="Arial" w:cs="Arial"/>
          <w:color w:val="000000"/>
          <w:w w:val="107"/>
        </w:rPr>
        <w:t xml:space="preserve">Municipal </w:t>
      </w:r>
      <w:r w:rsidR="00F320BA" w:rsidRPr="00DF5BFE">
        <w:rPr>
          <w:rFonts w:ascii="Arial" w:hAnsi="Arial" w:cs="Arial"/>
          <w:color w:val="000000"/>
          <w:w w:val="107"/>
        </w:rPr>
        <w:t>deverão</w:t>
      </w:r>
      <w:r w:rsidRPr="00DF5BFE">
        <w:rPr>
          <w:rFonts w:ascii="Arial" w:hAnsi="Arial" w:cs="Arial"/>
          <w:color w:val="000000"/>
          <w:w w:val="107"/>
        </w:rPr>
        <w:t xml:space="preserve"> fornecer a qualquer interessado, no prazo máximo de </w:t>
      </w:r>
      <w:r w:rsidR="000F522B" w:rsidRPr="00DF5BFE">
        <w:rPr>
          <w:rFonts w:ascii="Arial" w:hAnsi="Arial" w:cs="Arial"/>
          <w:color w:val="000000"/>
          <w:w w:val="107"/>
        </w:rPr>
        <w:t>vinte</w:t>
      </w:r>
      <w:r w:rsidRPr="00DF5BFE">
        <w:rPr>
          <w:rFonts w:ascii="Arial" w:hAnsi="Arial" w:cs="Arial"/>
          <w:color w:val="000000"/>
          <w:w w:val="107"/>
        </w:rPr>
        <w:t xml:space="preserve"> dias úteis, certidões dos contratos, decisões e dos atos administrativos, desde que requeridos para fim de direito determinado, sob pena de responsabilidade da autoridade ou servidor que negar ou retardar a sua expedição. </w:t>
      </w:r>
    </w:p>
    <w:p w14:paraId="4EEA202E" w14:textId="77777777" w:rsidR="000F522B" w:rsidRPr="00DF5BFE" w:rsidRDefault="000F522B"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729678F0" w14:textId="2C26DAFE" w:rsidR="00F41CBA" w:rsidRPr="00DF5BFE"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DF5BFE">
        <w:rPr>
          <w:rFonts w:ascii="Arial" w:hAnsi="Arial" w:cs="Arial"/>
          <w:b/>
          <w:bCs/>
          <w:smallCaps/>
          <w:color w:val="000000"/>
          <w:w w:val="107"/>
        </w:rPr>
        <w:t>CAPÍTULO V</w:t>
      </w:r>
    </w:p>
    <w:p w14:paraId="11AA95D6" w14:textId="06E16D64" w:rsidR="00F41CBA" w:rsidRPr="001925AF" w:rsidRDefault="00F41CBA" w:rsidP="0060009A">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925AF">
        <w:rPr>
          <w:rFonts w:ascii="Arial" w:hAnsi="Arial" w:cs="Arial"/>
          <w:b/>
          <w:bCs/>
          <w:smallCaps/>
          <w:color w:val="000000"/>
          <w:w w:val="107"/>
        </w:rPr>
        <w:t>DOS BENS MUNICIPAIS</w:t>
      </w:r>
    </w:p>
    <w:p w14:paraId="112E3F4B" w14:textId="77777777" w:rsidR="000F522B" w:rsidRPr="001925AF" w:rsidRDefault="000F522B" w:rsidP="0060009A">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6B574548" w14:textId="0014C1D2" w:rsidR="001925AF" w:rsidRPr="001925AF" w:rsidRDefault="001925AF" w:rsidP="001925AF">
      <w:pPr>
        <w:widowControl w:val="0"/>
        <w:tabs>
          <w:tab w:val="left" w:pos="0"/>
          <w:tab w:val="left" w:pos="480"/>
          <w:tab w:val="left" w:pos="1080"/>
          <w:tab w:val="left" w:pos="1701"/>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BF132F" w:rsidRPr="00BF132F">
        <w:rPr>
          <w:rFonts w:ascii="Arial" w:hAnsi="Arial" w:cs="Arial"/>
          <w:b/>
          <w:bCs/>
          <w:color w:val="000000"/>
          <w:w w:val="107"/>
        </w:rPr>
        <w:t>5</w:t>
      </w:r>
      <w:r w:rsidR="00AE1A39">
        <w:rPr>
          <w:rFonts w:ascii="Arial" w:hAnsi="Arial" w:cs="Arial"/>
          <w:b/>
          <w:bCs/>
          <w:color w:val="000000"/>
          <w:w w:val="107"/>
        </w:rPr>
        <w:t>9</w:t>
      </w:r>
      <w:r w:rsidRPr="001925AF">
        <w:rPr>
          <w:rFonts w:ascii="Arial" w:hAnsi="Arial" w:cs="Arial"/>
          <w:color w:val="000000"/>
          <w:w w:val="107"/>
        </w:rPr>
        <w:t xml:space="preserve"> Cabe ao Prefeito a administração dos bens municipais, respeitada a competência da Câmara àqueles utilizados em seus serviços.</w:t>
      </w:r>
    </w:p>
    <w:p w14:paraId="0E09CB1A" w14:textId="77777777" w:rsidR="001925AF" w:rsidRPr="001925AF" w:rsidRDefault="001925AF" w:rsidP="001925AF">
      <w:pPr>
        <w:widowControl w:val="0"/>
        <w:tabs>
          <w:tab w:val="left" w:pos="0"/>
          <w:tab w:val="left" w:pos="480"/>
          <w:tab w:val="left" w:pos="1080"/>
          <w:tab w:val="left" w:pos="1701"/>
        </w:tabs>
        <w:autoSpaceDE w:val="0"/>
        <w:autoSpaceDN w:val="0"/>
        <w:adjustRightInd w:val="0"/>
        <w:ind w:rightChars="117" w:right="281"/>
        <w:jc w:val="both"/>
        <w:rPr>
          <w:rFonts w:ascii="Arial" w:hAnsi="Arial" w:cs="Arial"/>
          <w:color w:val="000000"/>
          <w:w w:val="107"/>
        </w:rPr>
      </w:pPr>
    </w:p>
    <w:p w14:paraId="1E7EB194" w14:textId="127C0F3E"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AE1A39">
        <w:rPr>
          <w:rFonts w:ascii="Arial" w:hAnsi="Arial" w:cs="Arial"/>
          <w:b/>
          <w:bCs/>
          <w:color w:val="000000"/>
          <w:w w:val="107"/>
        </w:rPr>
        <w:t>60</w:t>
      </w:r>
      <w:r w:rsidRPr="001925AF">
        <w:rPr>
          <w:rFonts w:ascii="Arial" w:hAnsi="Arial" w:cs="Arial"/>
          <w:color w:val="000000"/>
          <w:w w:val="107"/>
        </w:rPr>
        <w:t xml:space="preserve"> A alienação de bens municipais, subordinada à existência de interesse público devidamente justificado, será sempre precedida de avaliação e obedecerá às seguintes normas: </w:t>
      </w:r>
    </w:p>
    <w:p w14:paraId="7D6F3C2D" w14:textId="23816B55" w:rsidR="001925AF" w:rsidRPr="001925AF" w:rsidRDefault="001925AF" w:rsidP="001925AF">
      <w:pPr>
        <w:widowControl w:val="0"/>
        <w:numPr>
          <w:ilvl w:val="0"/>
          <w:numId w:val="104"/>
        </w:numPr>
        <w:tabs>
          <w:tab w:val="clear" w:pos="1080"/>
          <w:tab w:val="left" w:pos="567"/>
          <w:tab w:val="left" w:pos="840"/>
          <w:tab w:val="left" w:pos="2127"/>
          <w:tab w:val="left" w:pos="2519"/>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quando imóveis, dependerá de autorização legislativa e </w:t>
      </w:r>
      <w:r>
        <w:rPr>
          <w:rFonts w:ascii="Arial" w:hAnsi="Arial" w:cs="Arial"/>
          <w:color w:val="000000"/>
          <w:w w:val="107"/>
        </w:rPr>
        <w:t>licitação</w:t>
      </w:r>
      <w:r w:rsidRPr="001925AF">
        <w:rPr>
          <w:rFonts w:ascii="Arial" w:hAnsi="Arial" w:cs="Arial"/>
          <w:color w:val="000000"/>
          <w:w w:val="107"/>
        </w:rPr>
        <w:t xml:space="preserve">, dispensada esta nos casos de doação e permuta; </w:t>
      </w:r>
    </w:p>
    <w:p w14:paraId="2F647A24" w14:textId="77777777" w:rsidR="001925AF" w:rsidRPr="001925AF" w:rsidRDefault="001925AF" w:rsidP="001925AF">
      <w:pPr>
        <w:widowControl w:val="0"/>
        <w:numPr>
          <w:ilvl w:val="0"/>
          <w:numId w:val="104"/>
        </w:numPr>
        <w:tabs>
          <w:tab w:val="clear" w:pos="1080"/>
          <w:tab w:val="left" w:pos="567"/>
          <w:tab w:val="left" w:pos="840"/>
          <w:tab w:val="left" w:pos="2127"/>
          <w:tab w:val="left" w:pos="2519"/>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quando móveis, dependerá apenas de leilão, dispensada está nos casos de doação, que será permitida exclusivamente para fins assistenciais ou quando houver interesse público relevante, justificado pelo Executivo. </w:t>
      </w:r>
    </w:p>
    <w:p w14:paraId="3CAE9138" w14:textId="77777777" w:rsidR="001925AF" w:rsidRPr="001925AF" w:rsidRDefault="001925AF" w:rsidP="001925AF">
      <w:pPr>
        <w:widowControl w:val="0"/>
        <w:tabs>
          <w:tab w:val="left" w:pos="567"/>
          <w:tab w:val="left" w:pos="840"/>
          <w:tab w:val="left" w:pos="2127"/>
          <w:tab w:val="left" w:pos="2519"/>
        </w:tabs>
        <w:autoSpaceDE w:val="0"/>
        <w:autoSpaceDN w:val="0"/>
        <w:adjustRightInd w:val="0"/>
        <w:ind w:left="567" w:rightChars="117" w:right="281"/>
        <w:jc w:val="both"/>
        <w:rPr>
          <w:rFonts w:ascii="Arial" w:hAnsi="Arial" w:cs="Arial"/>
          <w:color w:val="000000"/>
          <w:w w:val="107"/>
        </w:rPr>
      </w:pPr>
    </w:p>
    <w:p w14:paraId="1005D887" w14:textId="268DC6F7" w:rsidR="001925AF" w:rsidRPr="001925AF" w:rsidRDefault="001925AF" w:rsidP="001925AF">
      <w:pPr>
        <w:widowControl w:val="0"/>
        <w:tabs>
          <w:tab w:val="left" w:pos="480"/>
          <w:tab w:val="left" w:pos="1080"/>
          <w:tab w:val="left" w:pos="1701"/>
          <w:tab w:val="left" w:pos="3724"/>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BF132F" w:rsidRPr="00BF132F">
        <w:rPr>
          <w:rFonts w:ascii="Arial" w:hAnsi="Arial" w:cs="Arial"/>
          <w:b/>
          <w:bCs/>
          <w:color w:val="000000"/>
          <w:w w:val="107"/>
        </w:rPr>
        <w:t>6</w:t>
      </w:r>
      <w:r w:rsidR="00AE1A39">
        <w:rPr>
          <w:rFonts w:ascii="Arial" w:hAnsi="Arial" w:cs="Arial"/>
          <w:b/>
          <w:bCs/>
          <w:color w:val="000000"/>
          <w:w w:val="107"/>
        </w:rPr>
        <w:t>1</w:t>
      </w:r>
      <w:r w:rsidRPr="001925AF">
        <w:rPr>
          <w:rFonts w:ascii="Arial" w:hAnsi="Arial" w:cs="Arial"/>
          <w:color w:val="000000"/>
          <w:w w:val="107"/>
        </w:rPr>
        <w:t xml:space="preserve"> É proibida a doação, venda ou concessão de uso de qualquer fração dos parques, praças, jardins ou largos públicos, sem prévia autorização legislativa, salvo pequenos espaços destinados à venda de jornais e revistas. </w:t>
      </w:r>
    </w:p>
    <w:p w14:paraId="4B507BF3" w14:textId="77777777" w:rsidR="001925AF" w:rsidRPr="001925AF" w:rsidRDefault="001925AF" w:rsidP="001925AF">
      <w:pPr>
        <w:widowControl w:val="0"/>
        <w:tabs>
          <w:tab w:val="left" w:pos="480"/>
          <w:tab w:val="left" w:pos="1080"/>
          <w:tab w:val="left" w:pos="1701"/>
          <w:tab w:val="left" w:pos="3724"/>
        </w:tabs>
        <w:autoSpaceDE w:val="0"/>
        <w:autoSpaceDN w:val="0"/>
        <w:adjustRightInd w:val="0"/>
        <w:ind w:rightChars="117" w:right="281"/>
        <w:jc w:val="both"/>
        <w:rPr>
          <w:rFonts w:ascii="Arial" w:hAnsi="Arial" w:cs="Arial"/>
          <w:color w:val="000000"/>
          <w:w w:val="107"/>
        </w:rPr>
      </w:pPr>
    </w:p>
    <w:p w14:paraId="69AFE900" w14:textId="502073B2"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w w:val="107"/>
        </w:rPr>
      </w:pPr>
      <w:r w:rsidRPr="00BF132F">
        <w:rPr>
          <w:rFonts w:ascii="Arial" w:hAnsi="Arial" w:cs="Arial"/>
          <w:b/>
          <w:bCs/>
          <w:w w:val="107"/>
        </w:rPr>
        <w:t xml:space="preserve">Art. </w:t>
      </w:r>
      <w:r w:rsidR="00BF132F" w:rsidRPr="00BF132F">
        <w:rPr>
          <w:rFonts w:ascii="Arial" w:hAnsi="Arial" w:cs="Arial"/>
          <w:b/>
          <w:bCs/>
          <w:w w:val="107"/>
        </w:rPr>
        <w:t>6</w:t>
      </w:r>
      <w:r w:rsidR="000C7BC5">
        <w:rPr>
          <w:rFonts w:ascii="Arial" w:hAnsi="Arial" w:cs="Arial"/>
          <w:b/>
          <w:bCs/>
          <w:w w:val="107"/>
        </w:rPr>
        <w:t>2</w:t>
      </w:r>
      <w:r w:rsidRPr="001925AF">
        <w:rPr>
          <w:rFonts w:ascii="Arial" w:hAnsi="Arial" w:cs="Arial"/>
          <w:w w:val="107"/>
        </w:rPr>
        <w:t xml:space="preserve"> O uso de bens municipais por terceiros, só poderá ser feito mediante concessão ou permissão a título precário e por tempo determinado, conforme o interesse público o exigir. </w:t>
      </w:r>
    </w:p>
    <w:p w14:paraId="2A5E6411" w14:textId="77777777" w:rsidR="00F41CBA" w:rsidRPr="001925AF" w:rsidRDefault="00F41CBA" w:rsidP="0060009A">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72176CB4"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925AF">
        <w:rPr>
          <w:rFonts w:ascii="Arial" w:hAnsi="Arial" w:cs="Arial"/>
          <w:b/>
          <w:bCs/>
          <w:smallCaps/>
          <w:color w:val="000000"/>
          <w:w w:val="107"/>
        </w:rPr>
        <w:t>CAPÍTULO VI</w:t>
      </w:r>
    </w:p>
    <w:p w14:paraId="07B2399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925AF">
        <w:rPr>
          <w:rFonts w:ascii="Arial" w:hAnsi="Arial" w:cs="Arial"/>
          <w:b/>
          <w:bCs/>
          <w:smallCaps/>
          <w:color w:val="000000"/>
          <w:w w:val="107"/>
        </w:rPr>
        <w:t>DAS OBRAS E SERVIÇOS MUNICIPAIS</w:t>
      </w:r>
    </w:p>
    <w:p w14:paraId="5B573309"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319BA251" w14:textId="29B7F916"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w w:val="107"/>
        </w:rPr>
      </w:pPr>
      <w:r w:rsidRPr="00BE2297">
        <w:rPr>
          <w:rFonts w:ascii="Arial" w:hAnsi="Arial" w:cs="Arial"/>
          <w:b/>
          <w:bCs/>
          <w:w w:val="107"/>
        </w:rPr>
        <w:t xml:space="preserve">Art. </w:t>
      </w:r>
      <w:r w:rsidR="00BF132F">
        <w:rPr>
          <w:rFonts w:ascii="Arial" w:hAnsi="Arial" w:cs="Arial"/>
          <w:b/>
          <w:bCs/>
          <w:w w:val="107"/>
        </w:rPr>
        <w:t>6</w:t>
      </w:r>
      <w:r w:rsidR="000C7BC5">
        <w:rPr>
          <w:rFonts w:ascii="Arial" w:hAnsi="Arial" w:cs="Arial"/>
          <w:b/>
          <w:bCs/>
          <w:w w:val="107"/>
        </w:rPr>
        <w:t>3</w:t>
      </w:r>
      <w:r w:rsidRPr="001925AF">
        <w:rPr>
          <w:rFonts w:ascii="Arial" w:hAnsi="Arial" w:cs="Arial"/>
          <w:w w:val="107"/>
        </w:rPr>
        <w:t xml:space="preserve"> Nenhum empreendimento de obras e serviços do Município poderá ter início sem prévia elaboração do </w:t>
      </w:r>
      <w:r w:rsidRPr="001925AF">
        <w:rPr>
          <w:rFonts w:ascii="Arial" w:hAnsi="Arial" w:cs="Arial"/>
        </w:rPr>
        <w:t>plano ou projeto respectivo</w:t>
      </w:r>
      <w:r w:rsidRPr="001925AF">
        <w:rPr>
          <w:rFonts w:ascii="Arial" w:hAnsi="Arial" w:cs="Arial"/>
          <w:w w:val="107"/>
        </w:rPr>
        <w:t xml:space="preserve">, devendo obrigatoriamente constar: </w:t>
      </w:r>
    </w:p>
    <w:p w14:paraId="3AAECE59" w14:textId="77777777" w:rsidR="001925AF" w:rsidRPr="001925AF" w:rsidRDefault="001925AF" w:rsidP="001925AF">
      <w:pPr>
        <w:widowControl w:val="0"/>
        <w:numPr>
          <w:ilvl w:val="0"/>
          <w:numId w:val="105"/>
        </w:numPr>
        <w:tabs>
          <w:tab w:val="clear" w:pos="1080"/>
          <w:tab w:val="num" w:pos="709"/>
          <w:tab w:val="left" w:pos="84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 viabilidade do empreendimento, sua conveniência e oportunidade para o interesse comum;</w:t>
      </w:r>
    </w:p>
    <w:p w14:paraId="5F2F0CC3" w14:textId="77777777" w:rsidR="001925AF" w:rsidRPr="001925AF" w:rsidRDefault="001925AF" w:rsidP="001925AF">
      <w:pPr>
        <w:widowControl w:val="0"/>
        <w:numPr>
          <w:ilvl w:val="0"/>
          <w:numId w:val="105"/>
        </w:numPr>
        <w:tabs>
          <w:tab w:val="clear" w:pos="1080"/>
          <w:tab w:val="num" w:pos="709"/>
          <w:tab w:val="left" w:pos="84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os pormenores para a sua execução;</w:t>
      </w:r>
    </w:p>
    <w:p w14:paraId="2B098C47" w14:textId="77777777" w:rsidR="001925AF" w:rsidRPr="001925AF" w:rsidRDefault="001925AF" w:rsidP="001925AF">
      <w:pPr>
        <w:widowControl w:val="0"/>
        <w:numPr>
          <w:ilvl w:val="0"/>
          <w:numId w:val="105"/>
        </w:numPr>
        <w:tabs>
          <w:tab w:val="clear" w:pos="1080"/>
          <w:tab w:val="num" w:pos="709"/>
          <w:tab w:val="left" w:pos="84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os recursos para o atendimento das respectivas despesas;</w:t>
      </w:r>
    </w:p>
    <w:p w14:paraId="285747CD" w14:textId="77777777" w:rsidR="001925AF" w:rsidRPr="001925AF" w:rsidRDefault="001925AF" w:rsidP="001925AF">
      <w:pPr>
        <w:widowControl w:val="0"/>
        <w:numPr>
          <w:ilvl w:val="0"/>
          <w:numId w:val="105"/>
        </w:numPr>
        <w:tabs>
          <w:tab w:val="clear" w:pos="1080"/>
          <w:tab w:val="num" w:pos="709"/>
          <w:tab w:val="left" w:pos="84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 xml:space="preserve">os prazos para início e conclusão, acompanhados da respectiva justificativa. </w:t>
      </w:r>
    </w:p>
    <w:p w14:paraId="376A4C4E" w14:textId="77777777" w:rsidR="001925AF" w:rsidRPr="001925AF" w:rsidRDefault="001925AF" w:rsidP="001925AF">
      <w:pPr>
        <w:widowControl w:val="0"/>
        <w:tabs>
          <w:tab w:val="left" w:pos="840"/>
        </w:tabs>
        <w:autoSpaceDE w:val="0"/>
        <w:autoSpaceDN w:val="0"/>
        <w:adjustRightInd w:val="0"/>
        <w:ind w:left="709" w:rightChars="117" w:right="281"/>
        <w:jc w:val="both"/>
        <w:rPr>
          <w:rFonts w:ascii="Arial" w:hAnsi="Arial" w:cs="Arial"/>
          <w:w w:val="107"/>
        </w:rPr>
      </w:pPr>
    </w:p>
    <w:p w14:paraId="457BFB81" w14:textId="209D9AF7"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6</w:t>
      </w:r>
      <w:r w:rsidR="000C7BC5">
        <w:rPr>
          <w:rFonts w:ascii="Arial" w:hAnsi="Arial" w:cs="Arial"/>
          <w:b/>
          <w:bCs/>
          <w:color w:val="000000"/>
          <w:w w:val="107"/>
        </w:rPr>
        <w:t>4</w:t>
      </w:r>
      <w:r w:rsidRPr="001925AF">
        <w:rPr>
          <w:rFonts w:ascii="Arial" w:hAnsi="Arial" w:cs="Arial"/>
          <w:color w:val="000000"/>
          <w:w w:val="107"/>
        </w:rPr>
        <w:t xml:space="preserve"> A permissão de serviço público a título precário será outorgada por decreto do Prefeito, após edital de chamamento de interessados </w:t>
      </w:r>
      <w:r w:rsidRPr="001925AF">
        <w:rPr>
          <w:rFonts w:ascii="Arial" w:hAnsi="Arial" w:cs="Arial"/>
          <w:color w:val="000000"/>
          <w:w w:val="107"/>
        </w:rPr>
        <w:lastRenderedPageBreak/>
        <w:t xml:space="preserve">para escolha do melhor pretendente, sendo que a concessão só será feita com autorização legislativa, mediante contrato precedido de procedimento licitatório. </w:t>
      </w:r>
    </w:p>
    <w:p w14:paraId="406C7023" w14:textId="77777777" w:rsidR="001925AF" w:rsidRPr="001925AF" w:rsidRDefault="001925AF" w:rsidP="001925AF">
      <w:pPr>
        <w:widowControl w:val="0"/>
        <w:tabs>
          <w:tab w:val="left" w:pos="480"/>
          <w:tab w:val="left" w:pos="1080"/>
          <w:tab w:val="left" w:pos="1701"/>
          <w:tab w:val="left" w:pos="3422"/>
          <w:tab w:val="left" w:pos="3883"/>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1º Serão nulas de pleno direito as permissões e as concessões, bem como quaisquer outros ajustes feitos em desacordo como estabelecido neste artigo.</w:t>
      </w:r>
    </w:p>
    <w:p w14:paraId="1B16B440" w14:textId="77777777"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Os serviços permitidos ou concedidos ficam sempre sujeitos à regulamentação e fiscalização do Município, incumbindo aos </w:t>
      </w:r>
      <w:bookmarkStart w:id="26" w:name="Pg63"/>
      <w:bookmarkEnd w:id="26"/>
      <w:r w:rsidRPr="001925AF">
        <w:rPr>
          <w:rFonts w:ascii="Arial" w:hAnsi="Arial" w:cs="Arial"/>
          <w:color w:val="000000"/>
          <w:w w:val="107"/>
        </w:rPr>
        <w:t xml:space="preserve">que execute sua permanente atualização e adequação às necessidades dos usuários. </w:t>
      </w:r>
    </w:p>
    <w:p w14:paraId="510DC44E" w14:textId="77777777"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3º O Município poderá retomar, sem indenização, os serviços permitidos ou concedidos, desde que executados em desconformidade com o ato ou contrato, bem como aqueles que se revelarem insuficientes para o atendimento dos usuários. </w:t>
      </w:r>
    </w:p>
    <w:p w14:paraId="1830C200" w14:textId="6644F567"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4º O procedimento licitatório para a concessão de serviço público deverá ser precedido de ampla publicidade mediante edital ou comunicado resumido. </w:t>
      </w:r>
    </w:p>
    <w:p w14:paraId="218F2F6D" w14:textId="77777777" w:rsidR="001925AF" w:rsidRPr="001925AF" w:rsidRDefault="001925AF" w:rsidP="001925AF">
      <w:pPr>
        <w:widowControl w:val="0"/>
        <w:tabs>
          <w:tab w:val="left" w:pos="480"/>
          <w:tab w:val="left" w:pos="1080"/>
          <w:tab w:val="left" w:pos="1701"/>
          <w:tab w:val="left" w:pos="3744"/>
        </w:tabs>
        <w:autoSpaceDE w:val="0"/>
        <w:autoSpaceDN w:val="0"/>
        <w:adjustRightInd w:val="0"/>
        <w:ind w:rightChars="117" w:right="281"/>
        <w:jc w:val="both"/>
        <w:rPr>
          <w:rFonts w:ascii="Arial" w:hAnsi="Arial" w:cs="Arial"/>
          <w:color w:val="000000"/>
          <w:w w:val="107"/>
        </w:rPr>
      </w:pPr>
    </w:p>
    <w:p w14:paraId="0D1B2FA2" w14:textId="2B5D220E"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Art</w:t>
      </w:r>
      <w:r w:rsidR="00BE2297" w:rsidRPr="00BE2297">
        <w:rPr>
          <w:rFonts w:ascii="Arial" w:hAnsi="Arial" w:cs="Arial"/>
          <w:b/>
          <w:bCs/>
          <w:color w:val="000000"/>
          <w:w w:val="107"/>
        </w:rPr>
        <w:t>.</w:t>
      </w:r>
      <w:r w:rsidR="00BF132F">
        <w:rPr>
          <w:rFonts w:ascii="Arial" w:hAnsi="Arial" w:cs="Arial"/>
          <w:b/>
          <w:bCs/>
          <w:color w:val="000000"/>
          <w:w w:val="107"/>
        </w:rPr>
        <w:t xml:space="preserve"> 6</w:t>
      </w:r>
      <w:r w:rsidR="000C7BC5">
        <w:rPr>
          <w:rFonts w:ascii="Arial" w:hAnsi="Arial" w:cs="Arial"/>
          <w:b/>
          <w:bCs/>
          <w:color w:val="000000"/>
          <w:w w:val="107"/>
        </w:rPr>
        <w:t>5</w:t>
      </w:r>
      <w:r w:rsidRPr="001925AF">
        <w:rPr>
          <w:rFonts w:ascii="Arial" w:hAnsi="Arial" w:cs="Arial"/>
          <w:color w:val="000000"/>
          <w:w w:val="107"/>
        </w:rPr>
        <w:t xml:space="preserve"> Nos serviços, obras e concessões do Município, bem como nas compras e alienações, deverá ser realizado procedimento licitatório, salvo situações excepcionais admitidas pela legislação.</w:t>
      </w:r>
    </w:p>
    <w:p w14:paraId="66FF14D1" w14:textId="77777777"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p>
    <w:p w14:paraId="62CE9441" w14:textId="1B3206B9" w:rsidR="001925AF" w:rsidRPr="001925AF"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6</w:t>
      </w:r>
      <w:r w:rsidR="000C7BC5">
        <w:rPr>
          <w:rFonts w:ascii="Arial" w:hAnsi="Arial" w:cs="Arial"/>
          <w:b/>
          <w:bCs/>
          <w:color w:val="000000"/>
          <w:w w:val="107"/>
        </w:rPr>
        <w:t>6</w:t>
      </w:r>
      <w:r w:rsidRPr="001925AF">
        <w:rPr>
          <w:rFonts w:ascii="Arial" w:hAnsi="Arial" w:cs="Arial"/>
          <w:color w:val="000000"/>
          <w:w w:val="107"/>
        </w:rPr>
        <w:t xml:space="preserve"> O Município poderá realizar obras e serviços de interesse comum, mediante convênio com o Estado, a União ou entidades particulares, bem assim, através de consórcio, com outros Municípios. </w:t>
      </w:r>
    </w:p>
    <w:p w14:paraId="2A1A64E5" w14:textId="77777777" w:rsidR="001925AF" w:rsidRPr="00BE2297" w:rsidRDefault="001925AF" w:rsidP="001925AF">
      <w:pPr>
        <w:widowControl w:val="0"/>
        <w:tabs>
          <w:tab w:val="left" w:pos="480"/>
          <w:tab w:val="left" w:pos="1080"/>
          <w:tab w:val="left" w:pos="1701"/>
        </w:tabs>
        <w:autoSpaceDE w:val="0"/>
        <w:autoSpaceDN w:val="0"/>
        <w:adjustRightInd w:val="0"/>
        <w:ind w:rightChars="117" w:right="281"/>
        <w:jc w:val="both"/>
        <w:rPr>
          <w:rFonts w:ascii="Arial" w:hAnsi="Arial" w:cs="Arial"/>
          <w:b/>
          <w:bCs/>
          <w:color w:val="000000"/>
          <w:w w:val="107"/>
        </w:rPr>
      </w:pPr>
    </w:p>
    <w:p w14:paraId="519D7284"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TÍTULO IV</w:t>
      </w:r>
    </w:p>
    <w:p w14:paraId="203F1D2E"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 xml:space="preserve">DO ORÇAMENTO E DA TRIBUTAÇÃO  </w:t>
      </w:r>
    </w:p>
    <w:p w14:paraId="304F1E6A"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64EA4E4"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CAPÍTULO I</w:t>
      </w:r>
    </w:p>
    <w:p w14:paraId="7218BD9B"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DOS ORÇAMENTOS</w:t>
      </w:r>
    </w:p>
    <w:p w14:paraId="3A2ECA09"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7AD822C5" w14:textId="459B6412" w:rsidR="001925AF" w:rsidRPr="001925AF" w:rsidRDefault="001925AF" w:rsidP="001925AF">
      <w:pPr>
        <w:widowControl w:val="0"/>
        <w:tabs>
          <w:tab w:val="left" w:pos="480"/>
          <w:tab w:val="left" w:pos="1080"/>
          <w:tab w:val="left" w:pos="1701"/>
          <w:tab w:val="left" w:pos="4377"/>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6</w:t>
      </w:r>
      <w:r w:rsidR="000C7BC5">
        <w:rPr>
          <w:rFonts w:ascii="Arial" w:hAnsi="Arial" w:cs="Arial"/>
          <w:b/>
          <w:bCs/>
          <w:color w:val="000000"/>
          <w:w w:val="107"/>
        </w:rPr>
        <w:t>7</w:t>
      </w:r>
      <w:r w:rsidRPr="001925AF">
        <w:rPr>
          <w:rFonts w:ascii="Arial" w:hAnsi="Arial" w:cs="Arial"/>
          <w:color w:val="000000"/>
          <w:w w:val="107"/>
        </w:rPr>
        <w:t xml:space="preserve"> Leis de iniciativa do Poder Executivo estabelecerão:</w:t>
      </w:r>
    </w:p>
    <w:p w14:paraId="50BAEA1C" w14:textId="77777777" w:rsidR="001925AF" w:rsidRPr="001925AF" w:rsidRDefault="001925AF" w:rsidP="001925AF">
      <w:pPr>
        <w:widowControl w:val="0"/>
        <w:numPr>
          <w:ilvl w:val="0"/>
          <w:numId w:val="106"/>
        </w:numPr>
        <w:tabs>
          <w:tab w:val="clear" w:pos="1080"/>
          <w:tab w:val="left"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o plano plurianual;</w:t>
      </w:r>
    </w:p>
    <w:p w14:paraId="2DB40878" w14:textId="77777777" w:rsidR="001925AF" w:rsidRPr="001925AF" w:rsidRDefault="001925AF" w:rsidP="001925AF">
      <w:pPr>
        <w:widowControl w:val="0"/>
        <w:numPr>
          <w:ilvl w:val="0"/>
          <w:numId w:val="106"/>
        </w:numPr>
        <w:tabs>
          <w:tab w:val="clear" w:pos="1080"/>
          <w:tab w:val="left"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as diretrizes orçamentárias;</w:t>
      </w:r>
    </w:p>
    <w:p w14:paraId="6EB5A454" w14:textId="77777777" w:rsidR="001925AF" w:rsidRPr="001925AF" w:rsidRDefault="001925AF" w:rsidP="001925AF">
      <w:pPr>
        <w:widowControl w:val="0"/>
        <w:numPr>
          <w:ilvl w:val="0"/>
          <w:numId w:val="106"/>
        </w:numPr>
        <w:tabs>
          <w:tab w:val="clear" w:pos="1080"/>
          <w:tab w:val="left"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os orçamentos anuais. </w:t>
      </w:r>
      <w:bookmarkStart w:id="27" w:name="Pg64"/>
      <w:bookmarkEnd w:id="27"/>
    </w:p>
    <w:p w14:paraId="496E2852" w14:textId="77777777" w:rsidR="001925AF" w:rsidRPr="001925AF" w:rsidRDefault="001925AF" w:rsidP="001925AF">
      <w:pPr>
        <w:widowControl w:val="0"/>
        <w:tabs>
          <w:tab w:val="left" w:pos="0"/>
          <w:tab w:val="left" w:pos="840"/>
        </w:tabs>
        <w:autoSpaceDE w:val="0"/>
        <w:autoSpaceDN w:val="0"/>
        <w:adjustRightInd w:val="0"/>
        <w:ind w:rightChars="117" w:right="281"/>
        <w:jc w:val="both"/>
        <w:rPr>
          <w:rFonts w:ascii="Arial" w:hAnsi="Arial" w:cs="Arial"/>
          <w:color w:val="000000"/>
          <w:w w:val="107"/>
        </w:rPr>
      </w:pPr>
    </w:p>
    <w:p w14:paraId="220DAABB" w14:textId="77777777" w:rsidR="001925AF" w:rsidRPr="001925AF" w:rsidRDefault="001925AF" w:rsidP="001925AF">
      <w:pPr>
        <w:pStyle w:val="NormalWeb"/>
        <w:spacing w:before="0" w:beforeAutospacing="0" w:after="0" w:afterAutospacing="0"/>
        <w:jc w:val="both"/>
        <w:rPr>
          <w:rFonts w:ascii="Arial" w:eastAsiaTheme="minorEastAsia" w:hAnsi="Arial" w:cs="Arial"/>
          <w:lang w:eastAsia="en-US"/>
        </w:rPr>
      </w:pPr>
      <w:r w:rsidRPr="001925AF">
        <w:rPr>
          <w:rFonts w:ascii="Arial" w:hAnsi="Arial" w:cs="Arial"/>
          <w:color w:val="000000"/>
          <w:w w:val="107"/>
        </w:rPr>
        <w:t xml:space="preserve">§ 1º </w:t>
      </w:r>
      <w:r w:rsidRPr="001925AF">
        <w:rPr>
          <w:rFonts w:ascii="Arial" w:eastAsiaTheme="minorEastAsia" w:hAnsi="Arial" w:cs="Arial"/>
          <w:lang w:eastAsia="en-US"/>
        </w:rPr>
        <w:t xml:space="preserve">O projeto do plano plurianual, para vigência até o final do primeiro exercício financeiro do mandato subsequente, será encaminhado até quatro meses antes do encerramento do primeiro exercício financeiro e devolvido para sanção até o encerramento da sessão legislativa. </w:t>
      </w:r>
    </w:p>
    <w:p w14:paraId="015B92B7" w14:textId="77777777" w:rsidR="001925AF" w:rsidRPr="001925AF" w:rsidRDefault="001925AF" w:rsidP="001925AF">
      <w:pPr>
        <w:jc w:val="both"/>
        <w:rPr>
          <w:rFonts w:ascii="Arial" w:eastAsiaTheme="minorEastAsia" w:hAnsi="Arial" w:cs="Arial"/>
          <w:lang w:eastAsia="en-US"/>
        </w:rPr>
      </w:pPr>
      <w:bookmarkStart w:id="28" w:name="adctart35§2ii"/>
      <w:bookmarkEnd w:id="28"/>
      <w:r w:rsidRPr="001925AF">
        <w:rPr>
          <w:rFonts w:ascii="Arial" w:hAnsi="Arial" w:cs="Arial"/>
          <w:color w:val="000000"/>
          <w:w w:val="107"/>
        </w:rPr>
        <w:t>§ 2º</w:t>
      </w:r>
      <w:r w:rsidRPr="001925AF">
        <w:rPr>
          <w:rFonts w:ascii="Arial" w:eastAsiaTheme="minorEastAsia" w:hAnsi="Arial" w:cs="Arial"/>
          <w:lang w:eastAsia="en-US"/>
        </w:rPr>
        <w:t xml:space="preserve"> O projeto de lei de diretrizes orçamentárias será encaminhado até oito meses e meio antes do encerramento do exercício financeiro e devolvido para sanção até o encerramento do primeiro período da sessão legislativa. </w:t>
      </w:r>
    </w:p>
    <w:p w14:paraId="31183499" w14:textId="5255877E" w:rsidR="001925AF" w:rsidRPr="001925AF" w:rsidRDefault="001925AF" w:rsidP="001925AF">
      <w:pPr>
        <w:jc w:val="both"/>
        <w:rPr>
          <w:rFonts w:ascii="Arial" w:eastAsiaTheme="minorEastAsia" w:hAnsi="Arial" w:cs="Arial"/>
          <w:lang w:eastAsia="en-US"/>
        </w:rPr>
      </w:pPr>
      <w:bookmarkStart w:id="29" w:name="adctart35§2iii"/>
      <w:bookmarkStart w:id="30" w:name="art35§2iiidct"/>
      <w:bookmarkEnd w:id="29"/>
      <w:bookmarkEnd w:id="30"/>
      <w:r w:rsidRPr="001925AF">
        <w:rPr>
          <w:rFonts w:ascii="Arial" w:hAnsi="Arial" w:cs="Arial"/>
          <w:color w:val="000000"/>
          <w:w w:val="107"/>
        </w:rPr>
        <w:t>§ 3º</w:t>
      </w:r>
      <w:r w:rsidRPr="001925AF">
        <w:rPr>
          <w:rFonts w:ascii="Arial" w:eastAsiaTheme="minorEastAsia" w:hAnsi="Arial" w:cs="Arial"/>
          <w:lang w:eastAsia="en-US"/>
        </w:rPr>
        <w:t xml:space="preserve"> O projeto de lei orçamentária será encaminhado até quatro meses antes do encerramento do exercício financeiro e devolvido para sanção até o encerramento da sessão legislativa. </w:t>
      </w:r>
    </w:p>
    <w:p w14:paraId="08A69B51" w14:textId="77777777" w:rsidR="001925AF" w:rsidRPr="001925AF" w:rsidRDefault="001925AF" w:rsidP="001925AF">
      <w:pPr>
        <w:widowControl w:val="0"/>
        <w:tabs>
          <w:tab w:val="left" w:pos="0"/>
          <w:tab w:val="left" w:pos="84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4º</w:t>
      </w:r>
      <w:r w:rsidRPr="001925AF">
        <w:rPr>
          <w:rFonts w:ascii="Arial" w:eastAsiaTheme="minorEastAsia" w:hAnsi="Arial" w:cs="Arial"/>
          <w:lang w:eastAsia="en-US"/>
        </w:rPr>
        <w:t xml:space="preserve"> </w:t>
      </w:r>
      <w:r w:rsidRPr="001925AF">
        <w:rPr>
          <w:rFonts w:ascii="Arial" w:hAnsi="Arial" w:cs="Arial"/>
          <w:color w:val="000000"/>
          <w:w w:val="107"/>
        </w:rPr>
        <w:t xml:space="preserve">A lei que instituir o Plano Plurianual estabelecerá, de forma regionalizada, as diretrizes, objetivos e metas da administração pública municipal, para as despesas de capital e outras delas decorrentes e </w:t>
      </w:r>
      <w:r w:rsidRPr="001925AF">
        <w:rPr>
          <w:rFonts w:ascii="Arial" w:hAnsi="Arial" w:cs="Arial"/>
          <w:color w:val="000000"/>
          <w:w w:val="107"/>
        </w:rPr>
        <w:lastRenderedPageBreak/>
        <w:t xml:space="preserve">para as relativas aos programas de duração continuada. </w:t>
      </w:r>
    </w:p>
    <w:p w14:paraId="7AA12736"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5º A Lei de Diretrizes Orçamentárias compreenderá as metas e prioridades da administração pública municipal, incluindo as despesas de capital para o exercício financeiro subsequente, orientará a elaboração da lei orçamentária anual, disporá sobre as alterações na legislação tributária e estabelecerá a política de aplicação das agências financeiras oficiais de fomento. </w:t>
      </w:r>
    </w:p>
    <w:p w14:paraId="6B80175E" w14:textId="5F106E5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6º A lei orçamentária anual compreenderá: </w:t>
      </w:r>
    </w:p>
    <w:p w14:paraId="2C0D5C99" w14:textId="77777777" w:rsidR="001925AF" w:rsidRPr="001925AF" w:rsidRDefault="001925AF" w:rsidP="001925AF">
      <w:pPr>
        <w:widowControl w:val="0"/>
        <w:numPr>
          <w:ilvl w:val="0"/>
          <w:numId w:val="107"/>
        </w:numPr>
        <w:tabs>
          <w:tab w:val="clear" w:pos="1080"/>
          <w:tab w:val="num"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o orçamento fiscal referente aos Poderes do Município, seus fundos, órgãos e entidades da administração direta e indireta, inclusive fundações instituídas e mantidas pelo Poder Público; </w:t>
      </w:r>
    </w:p>
    <w:p w14:paraId="17A61F58" w14:textId="77777777" w:rsidR="001925AF" w:rsidRPr="001925AF" w:rsidRDefault="001925AF" w:rsidP="001925AF">
      <w:pPr>
        <w:widowControl w:val="0"/>
        <w:numPr>
          <w:ilvl w:val="0"/>
          <w:numId w:val="107"/>
        </w:numPr>
        <w:tabs>
          <w:tab w:val="clear" w:pos="1080"/>
          <w:tab w:val="num"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o orçamento de investimento das empresas em que o Município, direta ou indiretamente detenha a maioria do capital social com direito a voto; </w:t>
      </w:r>
    </w:p>
    <w:p w14:paraId="5B0D2A90" w14:textId="3DC16707" w:rsidR="001925AF" w:rsidRDefault="001925AF" w:rsidP="001925AF">
      <w:pPr>
        <w:widowControl w:val="0"/>
        <w:numPr>
          <w:ilvl w:val="0"/>
          <w:numId w:val="107"/>
        </w:numPr>
        <w:tabs>
          <w:tab w:val="clear" w:pos="1080"/>
          <w:tab w:val="num"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o orçamento da seguridade social, abrangendo todas as entidades e órgãos a ela vinculados da administração direta ou indireta, bem como os fundos e fundações instituídos e mantidos pelo Poder Público. </w:t>
      </w:r>
    </w:p>
    <w:p w14:paraId="3F9A5102" w14:textId="77777777" w:rsidR="00BE2297" w:rsidRPr="001925AF" w:rsidRDefault="00BE2297" w:rsidP="00BE2297">
      <w:pPr>
        <w:widowControl w:val="0"/>
        <w:tabs>
          <w:tab w:val="left" w:pos="840"/>
        </w:tabs>
        <w:autoSpaceDE w:val="0"/>
        <w:autoSpaceDN w:val="0"/>
        <w:adjustRightInd w:val="0"/>
        <w:ind w:left="567" w:rightChars="117" w:right="281"/>
        <w:jc w:val="both"/>
        <w:rPr>
          <w:rFonts w:ascii="Arial" w:hAnsi="Arial" w:cs="Arial"/>
          <w:color w:val="000000"/>
          <w:w w:val="107"/>
        </w:rPr>
      </w:pPr>
    </w:p>
    <w:p w14:paraId="2326CDFA" w14:textId="04E7700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7º O projeto de lei orçamentária será acompanhado de demonstrativo regionalizado do efeito sobre as receitas e despesas decorrentes de isenções, anistias, remissões, subsídios e benefícios de natureza financeira, tributária, creditícia e de convênio. </w:t>
      </w:r>
    </w:p>
    <w:p w14:paraId="22B8A65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0D346FB" w14:textId="7AEDD4F6"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Art.</w:t>
      </w:r>
      <w:r w:rsidR="00BF132F">
        <w:rPr>
          <w:rFonts w:ascii="Arial" w:hAnsi="Arial" w:cs="Arial"/>
          <w:b/>
          <w:bCs/>
          <w:color w:val="000000"/>
          <w:w w:val="107"/>
        </w:rPr>
        <w:t xml:space="preserve"> 6</w:t>
      </w:r>
      <w:r w:rsidR="000C7BC5">
        <w:rPr>
          <w:rFonts w:ascii="Arial" w:hAnsi="Arial" w:cs="Arial"/>
          <w:b/>
          <w:bCs/>
          <w:color w:val="000000"/>
          <w:w w:val="107"/>
        </w:rPr>
        <w:t>8</w:t>
      </w:r>
      <w:r w:rsidRPr="001925AF">
        <w:rPr>
          <w:rFonts w:ascii="Arial" w:hAnsi="Arial" w:cs="Arial"/>
          <w:color w:val="000000"/>
          <w:w w:val="107"/>
        </w:rPr>
        <w:t xml:space="preserve"> Os planos e programas municipais previstos nesta Lei Orgânica serão elaborados em consonância com o plano plurianual e apreciados pela Câmara Municipal. </w:t>
      </w:r>
      <w:bookmarkStart w:id="31" w:name="Pg65"/>
      <w:bookmarkEnd w:id="31"/>
    </w:p>
    <w:p w14:paraId="6456D510"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238A465" w14:textId="2773F852"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6</w:t>
      </w:r>
      <w:r w:rsidR="000C7BC5">
        <w:rPr>
          <w:rFonts w:ascii="Arial" w:hAnsi="Arial" w:cs="Arial"/>
          <w:b/>
          <w:bCs/>
          <w:color w:val="000000"/>
          <w:w w:val="107"/>
        </w:rPr>
        <w:t>9</w:t>
      </w:r>
      <w:r w:rsidRPr="001925AF">
        <w:rPr>
          <w:rFonts w:ascii="Arial" w:hAnsi="Arial" w:cs="Arial"/>
          <w:color w:val="000000"/>
          <w:w w:val="107"/>
        </w:rPr>
        <w:t xml:space="preserve"> O orçamento previsto no §3º do </w:t>
      </w:r>
      <w:r w:rsidRPr="00BF132F">
        <w:rPr>
          <w:rFonts w:ascii="Arial" w:hAnsi="Arial" w:cs="Arial"/>
          <w:color w:val="000000"/>
          <w:w w:val="107"/>
        </w:rPr>
        <w:t>art. 6</w:t>
      </w:r>
      <w:r w:rsidR="000C7BC5">
        <w:rPr>
          <w:rFonts w:ascii="Arial" w:hAnsi="Arial" w:cs="Arial"/>
          <w:color w:val="000000"/>
          <w:w w:val="107"/>
        </w:rPr>
        <w:t>7</w:t>
      </w:r>
      <w:r w:rsidRPr="001925AF">
        <w:rPr>
          <w:rFonts w:ascii="Arial" w:hAnsi="Arial" w:cs="Arial"/>
          <w:color w:val="000000"/>
          <w:w w:val="107"/>
        </w:rPr>
        <w:t xml:space="preserve"> ser</w:t>
      </w:r>
      <w:r w:rsidR="000C7BC5">
        <w:rPr>
          <w:rFonts w:ascii="Arial" w:hAnsi="Arial" w:cs="Arial"/>
          <w:color w:val="000000"/>
          <w:w w:val="107"/>
        </w:rPr>
        <w:t>á</w:t>
      </w:r>
      <w:r w:rsidRPr="001925AF">
        <w:rPr>
          <w:rFonts w:ascii="Arial" w:hAnsi="Arial" w:cs="Arial"/>
          <w:color w:val="000000"/>
          <w:w w:val="107"/>
        </w:rPr>
        <w:t xml:space="preserve"> compatibilizado com o plano plurianual e as diretrizes orçamentárias, evidenciando os programas e </w:t>
      </w:r>
      <w:r w:rsidRPr="001925AF">
        <w:rPr>
          <w:rFonts w:ascii="Arial" w:hAnsi="Arial" w:cs="Arial"/>
        </w:rPr>
        <w:t>política de Governo constante do Plano Plurianual</w:t>
      </w:r>
      <w:r w:rsidRPr="001925AF">
        <w:rPr>
          <w:rFonts w:ascii="Arial" w:hAnsi="Arial" w:cs="Arial"/>
          <w:color w:val="000000"/>
          <w:w w:val="107"/>
        </w:rPr>
        <w:t xml:space="preserve">. </w:t>
      </w:r>
    </w:p>
    <w:p w14:paraId="0207B1E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C3FA986"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Parágrafo único.</w:t>
      </w:r>
      <w:r w:rsidRPr="001925AF">
        <w:rPr>
          <w:rFonts w:ascii="Arial" w:hAnsi="Arial" w:cs="Arial"/>
          <w:color w:val="000000"/>
          <w:w w:val="107"/>
        </w:rPr>
        <w:t xml:space="preserve"> A Prefeitura Municipal poderá solicitar abertura de créditos suplementares e especiais conforme necessidade, mediante autorização legislativa.</w:t>
      </w:r>
    </w:p>
    <w:p w14:paraId="3157810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04FCCF92"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SEÇÃO I</w:t>
      </w:r>
    </w:p>
    <w:p w14:paraId="71B3BD19"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DAS VEDAÇÕES ORÇAMENTÁRIAS</w:t>
      </w:r>
    </w:p>
    <w:p w14:paraId="176A569B"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59EE94DD" w14:textId="69751A02"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0C7BC5">
        <w:rPr>
          <w:rFonts w:ascii="Arial" w:hAnsi="Arial" w:cs="Arial"/>
          <w:b/>
          <w:bCs/>
          <w:color w:val="000000"/>
          <w:w w:val="107"/>
        </w:rPr>
        <w:t>70</w:t>
      </w:r>
      <w:r w:rsidRPr="001925AF">
        <w:rPr>
          <w:rFonts w:ascii="Arial" w:hAnsi="Arial" w:cs="Arial"/>
          <w:color w:val="000000"/>
          <w:w w:val="107"/>
        </w:rPr>
        <w:t xml:space="preserve"> São vedados: </w:t>
      </w:r>
    </w:p>
    <w:p w14:paraId="30D1C711"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inclusão de dispositivos estranhos à previsão da receita e fixação da despesa; </w:t>
      </w:r>
    </w:p>
    <w:p w14:paraId="7ACE9669"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o início de programas ou projetos não incluídos no orçamento anual;</w:t>
      </w:r>
    </w:p>
    <w:p w14:paraId="626D4609"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realização de despesas ou assunção de obrigações diretas que excedam os créditos orçamentários originais ou adicionais; </w:t>
      </w:r>
    </w:p>
    <w:p w14:paraId="1524A5E8"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realização de operações de crédito que excedam o montante das despesas de capital, ressalvadas as autorizadas mediante crédito suplementares ou especiais, aprovados pela Câmara Municipal por maioria absoluta de seus membros; </w:t>
      </w:r>
    </w:p>
    <w:p w14:paraId="39FD7891"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lastRenderedPageBreak/>
        <w:t xml:space="preserve">a vinculação de receita de impostos a órgão ou fundos especiais, ressalvadas as que se destinem a prestação de garantia às operações de crédito por antecipação da receita; </w:t>
      </w:r>
    </w:p>
    <w:p w14:paraId="4C0730DC" w14:textId="419672BD"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abertura de créditos adicionais suplementares ou especiais sem prévia autorização legislativa e sem indicação </w:t>
      </w:r>
      <w:r w:rsidR="00BE2297" w:rsidRPr="001925AF">
        <w:rPr>
          <w:rFonts w:ascii="Arial" w:hAnsi="Arial" w:cs="Arial"/>
          <w:color w:val="000000"/>
          <w:w w:val="107"/>
        </w:rPr>
        <w:t>dos recursos</w:t>
      </w:r>
      <w:r w:rsidRPr="001925AF">
        <w:rPr>
          <w:rFonts w:ascii="Arial" w:hAnsi="Arial" w:cs="Arial"/>
          <w:color w:val="000000"/>
          <w:w w:val="107"/>
        </w:rPr>
        <w:t xml:space="preserve"> correspondentes; </w:t>
      </w:r>
    </w:p>
    <w:p w14:paraId="4AEA4E20"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concessão de utilização de créditos ilimitados; </w:t>
      </w:r>
    </w:p>
    <w:p w14:paraId="19C3F22D"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 a utilização, sem autorização legislativa específica, de recursos do orçamento fiscal e da seguridade social para suprir necessidades ou cobrir déficit de empresas, fundações e fundos especiais; </w:t>
      </w:r>
    </w:p>
    <w:p w14:paraId="0D2E65F1" w14:textId="77777777" w:rsidR="001925AF" w:rsidRPr="001925AF" w:rsidRDefault="001925AF" w:rsidP="001925AF">
      <w:pPr>
        <w:widowControl w:val="0"/>
        <w:numPr>
          <w:ilvl w:val="0"/>
          <w:numId w:val="108"/>
        </w:numPr>
        <w:tabs>
          <w:tab w:val="clear" w:pos="1080"/>
          <w:tab w:val="left" w:pos="709"/>
          <w:tab w:val="left" w:pos="241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instituição de fundos especiais de qualquer natureza, sem prévia autorização legislativa. </w:t>
      </w:r>
    </w:p>
    <w:p w14:paraId="48098DDD"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319443C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Parágrafo único.</w:t>
      </w:r>
      <w:r w:rsidRPr="001925AF">
        <w:rPr>
          <w:rFonts w:ascii="Arial" w:hAnsi="Arial" w:cs="Arial"/>
          <w:color w:val="000000"/>
          <w:w w:val="107"/>
        </w:rPr>
        <w:t xml:space="preserve"> A abertura de crédito extraordinário somente será admitida para atender a despesas imprevisíveis e urgentes, observando o disposto nesta Lei Orgânica. </w:t>
      </w:r>
    </w:p>
    <w:p w14:paraId="1FF92A19"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34D0BDC6"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SEÇÃO II</w:t>
      </w:r>
    </w:p>
    <w:p w14:paraId="470D33B7"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DAS EMENDAS AOS PROJETOS ORÇAMENTÁRIOS</w:t>
      </w:r>
    </w:p>
    <w:p w14:paraId="6085C4B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06D80356" w14:textId="1E1E9B8B"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1</w:t>
      </w:r>
      <w:r w:rsidRPr="001925AF">
        <w:rPr>
          <w:rFonts w:ascii="Arial" w:hAnsi="Arial" w:cs="Arial"/>
          <w:color w:val="000000"/>
          <w:w w:val="107"/>
        </w:rPr>
        <w:t xml:space="preserve"> Os Projetos de Lei relativos ao Plano Plurianual, as Diretrizes Orçamentárias, ao Orçamento Anual e aos créditos adicionais suplementares e especiais serão apreciados pela Câmara Municipal na forma do Regimento Interno. </w:t>
      </w:r>
    </w:p>
    <w:p w14:paraId="2804BAD5"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C2C2D35" w14:textId="14FB4720"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Caberá a Comissão da Câmara Municipal: </w:t>
      </w:r>
    </w:p>
    <w:p w14:paraId="55CF33AD" w14:textId="77777777" w:rsidR="001925AF" w:rsidRPr="001925AF" w:rsidRDefault="001925AF" w:rsidP="001925AF">
      <w:pPr>
        <w:widowControl w:val="0"/>
        <w:numPr>
          <w:ilvl w:val="0"/>
          <w:numId w:val="109"/>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examinar e emitir parecer sobre os projetos de plano plurianual, diretrizes orçamentárias e orçamento anual e sobre o Parecer Prévio apresentado anualmente pelo Tribunal de Contas; </w:t>
      </w:r>
    </w:p>
    <w:p w14:paraId="08FE637F" w14:textId="77777777" w:rsidR="001925AF" w:rsidRPr="001925AF" w:rsidRDefault="001925AF" w:rsidP="001925AF">
      <w:pPr>
        <w:widowControl w:val="0"/>
        <w:numPr>
          <w:ilvl w:val="0"/>
          <w:numId w:val="109"/>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examinar e emitir parecer sobre os planos e programas municipais previstos nesta Lei Orgânica, bem como acompanhar a fiscalização e as operações resultantes ou não da execução do orçamento.</w:t>
      </w:r>
    </w:p>
    <w:p w14:paraId="223BA4FA" w14:textId="77777777" w:rsidR="001925AF" w:rsidRPr="001925AF" w:rsidRDefault="001925AF" w:rsidP="001925AF">
      <w:pPr>
        <w:widowControl w:val="0"/>
        <w:tabs>
          <w:tab w:val="left" w:pos="567"/>
          <w:tab w:val="left" w:pos="840"/>
        </w:tabs>
        <w:autoSpaceDE w:val="0"/>
        <w:autoSpaceDN w:val="0"/>
        <w:adjustRightInd w:val="0"/>
        <w:ind w:left="567" w:rightChars="117" w:right="281"/>
        <w:jc w:val="both"/>
        <w:rPr>
          <w:rFonts w:ascii="Arial" w:hAnsi="Arial" w:cs="Arial"/>
          <w:color w:val="000000"/>
          <w:w w:val="107"/>
        </w:rPr>
      </w:pPr>
    </w:p>
    <w:p w14:paraId="6534DA3E"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As emendas serão apresentadas e encaminhadas à Comissão de Finanças, Orçamento e Fiscalização que sobre elas emitirá parecer, devendo ser apreciadas na forma regimental pelo Plenário da Câmara. </w:t>
      </w:r>
    </w:p>
    <w:p w14:paraId="60085BC3" w14:textId="06E45C0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3º As emendas ao projeto de lei do orçamento anual ou aos projetos que o modifiquem somente poderão ser apresentadas caso: </w:t>
      </w:r>
    </w:p>
    <w:p w14:paraId="3BB52EB8" w14:textId="77777777" w:rsidR="001925AF" w:rsidRPr="001925AF" w:rsidRDefault="001925AF" w:rsidP="001925AF">
      <w:pPr>
        <w:widowControl w:val="0"/>
        <w:numPr>
          <w:ilvl w:val="0"/>
          <w:numId w:val="110"/>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sejam compatíveis com o Plano Plurianual e com a Lei de Diretrizes Orçamentárias;</w:t>
      </w:r>
    </w:p>
    <w:p w14:paraId="30CE0B62" w14:textId="77777777" w:rsidR="001925AF" w:rsidRPr="001925AF" w:rsidRDefault="001925AF" w:rsidP="001925AF">
      <w:pPr>
        <w:widowControl w:val="0"/>
        <w:numPr>
          <w:ilvl w:val="0"/>
          <w:numId w:val="110"/>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indiquem os recursos necessários, admitidos apenas os provenientes de anulação de despesas, excluídas as que incidam sobre:</w:t>
      </w:r>
    </w:p>
    <w:p w14:paraId="2B4F5748" w14:textId="77777777" w:rsidR="001925AF" w:rsidRPr="001925AF" w:rsidRDefault="001925AF" w:rsidP="001925AF">
      <w:pPr>
        <w:widowControl w:val="0"/>
        <w:numPr>
          <w:ilvl w:val="0"/>
          <w:numId w:val="111"/>
        </w:numPr>
        <w:tabs>
          <w:tab w:val="num" w:pos="426"/>
          <w:tab w:val="left" w:pos="480"/>
          <w:tab w:val="left" w:pos="1080"/>
          <w:tab w:val="left" w:pos="2268"/>
          <w:tab w:val="left" w:pos="2410"/>
        </w:tabs>
        <w:autoSpaceDE w:val="0"/>
        <w:autoSpaceDN w:val="0"/>
        <w:adjustRightInd w:val="0"/>
        <w:ind w:left="426" w:rightChars="117" w:right="281" w:hanging="426"/>
        <w:jc w:val="both"/>
        <w:rPr>
          <w:rFonts w:ascii="Arial" w:hAnsi="Arial" w:cs="Arial"/>
          <w:color w:val="000000"/>
          <w:w w:val="107"/>
        </w:rPr>
      </w:pPr>
      <w:r w:rsidRPr="001925AF">
        <w:rPr>
          <w:rFonts w:ascii="Arial" w:hAnsi="Arial" w:cs="Arial"/>
          <w:color w:val="000000"/>
          <w:w w:val="107"/>
        </w:rPr>
        <w:t xml:space="preserve">dotação para pessoal e seus encargos; </w:t>
      </w:r>
    </w:p>
    <w:p w14:paraId="1DD4321C" w14:textId="77777777" w:rsidR="001925AF" w:rsidRPr="001925AF" w:rsidRDefault="001925AF" w:rsidP="001925AF">
      <w:pPr>
        <w:widowControl w:val="0"/>
        <w:numPr>
          <w:ilvl w:val="0"/>
          <w:numId w:val="111"/>
        </w:numPr>
        <w:tabs>
          <w:tab w:val="num" w:pos="426"/>
          <w:tab w:val="left" w:pos="480"/>
          <w:tab w:val="left" w:pos="1080"/>
          <w:tab w:val="left" w:pos="2268"/>
          <w:tab w:val="left" w:pos="2410"/>
        </w:tabs>
        <w:autoSpaceDE w:val="0"/>
        <w:autoSpaceDN w:val="0"/>
        <w:adjustRightInd w:val="0"/>
        <w:ind w:left="426" w:rightChars="117" w:right="281" w:hanging="426"/>
        <w:jc w:val="both"/>
        <w:rPr>
          <w:rFonts w:ascii="Arial" w:hAnsi="Arial" w:cs="Arial"/>
          <w:color w:val="000000"/>
          <w:w w:val="107"/>
        </w:rPr>
      </w:pPr>
      <w:r w:rsidRPr="001925AF">
        <w:rPr>
          <w:rFonts w:ascii="Arial" w:hAnsi="Arial" w:cs="Arial"/>
          <w:color w:val="000000"/>
          <w:w w:val="107"/>
        </w:rPr>
        <w:t xml:space="preserve">serviço da dívida; </w:t>
      </w:r>
    </w:p>
    <w:p w14:paraId="7093248D" w14:textId="77777777" w:rsidR="001925AF" w:rsidRPr="001925AF" w:rsidRDefault="001925AF" w:rsidP="001925AF">
      <w:pPr>
        <w:widowControl w:val="0"/>
        <w:numPr>
          <w:ilvl w:val="0"/>
          <w:numId w:val="111"/>
        </w:numPr>
        <w:tabs>
          <w:tab w:val="num" w:pos="426"/>
          <w:tab w:val="left" w:pos="480"/>
          <w:tab w:val="left" w:pos="1080"/>
          <w:tab w:val="left" w:pos="2268"/>
          <w:tab w:val="left" w:pos="2410"/>
          <w:tab w:val="left" w:pos="2879"/>
        </w:tabs>
        <w:autoSpaceDE w:val="0"/>
        <w:autoSpaceDN w:val="0"/>
        <w:adjustRightInd w:val="0"/>
        <w:ind w:left="426" w:rightChars="117" w:right="281" w:hanging="426"/>
        <w:jc w:val="both"/>
        <w:rPr>
          <w:rFonts w:ascii="Arial" w:hAnsi="Arial" w:cs="Arial"/>
          <w:color w:val="000000"/>
          <w:w w:val="107"/>
        </w:rPr>
      </w:pPr>
      <w:bookmarkStart w:id="32" w:name="Pg67"/>
      <w:bookmarkEnd w:id="32"/>
      <w:r w:rsidRPr="001925AF">
        <w:rPr>
          <w:rFonts w:ascii="Arial" w:hAnsi="Arial" w:cs="Arial"/>
          <w:color w:val="000000"/>
          <w:w w:val="107"/>
        </w:rPr>
        <w:t xml:space="preserve">transferências tributárias para autarquias e fundações instituídas e mantidas pelo Poder Público Municipal. </w:t>
      </w:r>
    </w:p>
    <w:p w14:paraId="57EE20E5" w14:textId="77777777" w:rsidR="001925AF" w:rsidRPr="001925AF" w:rsidRDefault="001925AF" w:rsidP="001925AF">
      <w:pPr>
        <w:widowControl w:val="0"/>
        <w:tabs>
          <w:tab w:val="left" w:pos="480"/>
          <w:tab w:val="left" w:pos="1080"/>
          <w:tab w:val="left" w:pos="2268"/>
          <w:tab w:val="left" w:pos="2410"/>
          <w:tab w:val="left" w:pos="2879"/>
        </w:tabs>
        <w:autoSpaceDE w:val="0"/>
        <w:autoSpaceDN w:val="0"/>
        <w:adjustRightInd w:val="0"/>
        <w:ind w:left="426" w:rightChars="117" w:right="281"/>
        <w:jc w:val="both"/>
        <w:rPr>
          <w:rFonts w:ascii="Arial" w:hAnsi="Arial" w:cs="Arial"/>
          <w:color w:val="000000"/>
          <w:w w:val="107"/>
        </w:rPr>
      </w:pPr>
    </w:p>
    <w:p w14:paraId="6570CBC7" w14:textId="77777777" w:rsidR="001925AF" w:rsidRPr="001925AF" w:rsidRDefault="001925AF" w:rsidP="001925AF">
      <w:pPr>
        <w:pStyle w:val="msolistparagraph0"/>
        <w:widowControl w:val="0"/>
        <w:numPr>
          <w:ilvl w:val="0"/>
          <w:numId w:val="110"/>
        </w:numPr>
        <w:tabs>
          <w:tab w:val="clear" w:pos="1080"/>
          <w:tab w:val="left" w:pos="96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lastRenderedPageBreak/>
        <w:t xml:space="preserve">sejam relacionadas: </w:t>
      </w:r>
    </w:p>
    <w:p w14:paraId="33468249" w14:textId="77777777" w:rsidR="001925AF" w:rsidRPr="001925AF" w:rsidRDefault="001925AF" w:rsidP="001925AF">
      <w:pPr>
        <w:widowControl w:val="0"/>
        <w:numPr>
          <w:ilvl w:val="0"/>
          <w:numId w:val="112"/>
        </w:numPr>
        <w:tabs>
          <w:tab w:val="clear" w:pos="1480"/>
          <w:tab w:val="num" w:pos="0"/>
          <w:tab w:val="left" w:pos="48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com a correção de erros ou omissões; ou </w:t>
      </w:r>
    </w:p>
    <w:p w14:paraId="33010110" w14:textId="77777777" w:rsidR="001925AF" w:rsidRPr="001925AF" w:rsidRDefault="001925AF" w:rsidP="001925AF">
      <w:pPr>
        <w:widowControl w:val="0"/>
        <w:numPr>
          <w:ilvl w:val="0"/>
          <w:numId w:val="112"/>
        </w:numPr>
        <w:tabs>
          <w:tab w:val="clear" w:pos="1480"/>
          <w:tab w:val="num" w:pos="0"/>
          <w:tab w:val="left" w:pos="48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com os dispositivos do texto do projeto de lei. </w:t>
      </w:r>
    </w:p>
    <w:p w14:paraId="489294C9" w14:textId="77777777" w:rsidR="001925AF" w:rsidRPr="001925AF" w:rsidRDefault="001925AF" w:rsidP="001925AF">
      <w:pPr>
        <w:widowControl w:val="0"/>
        <w:tabs>
          <w:tab w:val="left" w:pos="480"/>
        </w:tabs>
        <w:autoSpaceDE w:val="0"/>
        <w:autoSpaceDN w:val="0"/>
        <w:adjustRightInd w:val="0"/>
        <w:ind w:rightChars="117" w:right="281"/>
        <w:jc w:val="both"/>
        <w:rPr>
          <w:rFonts w:ascii="Arial" w:hAnsi="Arial" w:cs="Arial"/>
          <w:color w:val="000000"/>
          <w:w w:val="107"/>
        </w:rPr>
      </w:pPr>
    </w:p>
    <w:p w14:paraId="3A62B1EB"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4º As emendas ao Projeto de Lei de Diretrizes Orçamentárias não poderão ser aprovadas quando incompatíveis com o plano plurianual. </w:t>
      </w:r>
    </w:p>
    <w:p w14:paraId="77506879" w14:textId="77777777"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5º O Prefeito poderá enviar mensagem à Câmara Municipal para propor modificação nos projetos a que se refere este artigo enquanto não iniciada a votação na Comissão de Finanças Orçamento e Fiscalização, da parte cuja alteração é proposta. </w:t>
      </w:r>
    </w:p>
    <w:p w14:paraId="62C4DD92"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6º Os recursos que, em decorrência de veto, emenda ou rejeição do projeto de lei orçamentária anual, ficarem sem despesas correspondentes poderão ser utilizados, conforme o caso, mediante créditos especiais ou suplementares com prévia e específica autorização legislativa.</w:t>
      </w:r>
    </w:p>
    <w:p w14:paraId="35750E5E" w14:textId="5D0DB338"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w w:val="107"/>
        </w:rPr>
        <w:t xml:space="preserve">§ 7º </w:t>
      </w:r>
      <w:r w:rsidRPr="004934C3">
        <w:rPr>
          <w:rFonts w:ascii="Arial" w:hAnsi="Arial" w:cs="Arial"/>
          <w:color w:val="000000" w:themeColor="text1"/>
          <w:lang w:eastAsia="en-US"/>
        </w:rPr>
        <w:t xml:space="preserve">As emendas individuais ao projeto de lei orçamentária serão aprovadas no limite de </w:t>
      </w:r>
      <w:r w:rsidR="008A5FF7">
        <w:rPr>
          <w:rFonts w:ascii="Arial" w:hAnsi="Arial" w:cs="Arial"/>
          <w:color w:val="000000" w:themeColor="text1"/>
          <w:lang w:eastAsia="en-US"/>
        </w:rPr>
        <w:t>um ponto cinquenta e cinco</w:t>
      </w:r>
      <w:r w:rsidRPr="004934C3">
        <w:rPr>
          <w:rFonts w:ascii="Arial" w:hAnsi="Arial" w:cs="Arial"/>
          <w:color w:val="000000" w:themeColor="text1"/>
          <w:lang w:eastAsia="en-US"/>
        </w:rPr>
        <w:t xml:space="preserve"> por cento da receita corrente líquida prevista no projeto encaminhado pelo Poder Executivo, sendo que a metade deste percentual, um por cento será destinada a ações e serviços públicos de saúde.</w:t>
      </w:r>
    </w:p>
    <w:p w14:paraId="66B50E4D" w14:textId="77777777"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 xml:space="preserve">§ </w:t>
      </w:r>
      <w:r w:rsidRPr="004934C3">
        <w:rPr>
          <w:rFonts w:ascii="Arial" w:hAnsi="Arial" w:cs="Arial"/>
          <w:color w:val="000000" w:themeColor="text1"/>
          <w:w w:val="107"/>
        </w:rPr>
        <w:t>8º</w:t>
      </w:r>
      <w:r w:rsidRPr="004934C3">
        <w:rPr>
          <w:rFonts w:ascii="Arial" w:hAnsi="Arial" w:cs="Arial"/>
          <w:color w:val="000000" w:themeColor="text1"/>
          <w:lang w:eastAsia="en-US"/>
        </w:rPr>
        <w:t xml:space="preserve"> As programações orçamentárias previstas neste artigo não serão de execução obrigatória nos casos dos impedimentos de ordem técnica.</w:t>
      </w:r>
    </w:p>
    <w:p w14:paraId="4AF29E3A" w14:textId="77777777"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 xml:space="preserve">§ </w:t>
      </w:r>
      <w:r w:rsidRPr="004934C3">
        <w:rPr>
          <w:rFonts w:ascii="Arial" w:hAnsi="Arial" w:cs="Arial"/>
          <w:color w:val="000000" w:themeColor="text1"/>
          <w:w w:val="107"/>
        </w:rPr>
        <w:t>9º</w:t>
      </w:r>
      <w:r w:rsidRPr="004934C3">
        <w:rPr>
          <w:rFonts w:ascii="Arial" w:hAnsi="Arial" w:cs="Arial"/>
          <w:color w:val="000000" w:themeColor="text1"/>
          <w:lang w:eastAsia="en-US"/>
        </w:rPr>
        <w:t xml:space="preserve"> No caso de impedimento de ordem técnica, no empenho de despesa serão adotadas as seguintes medidas:</w:t>
      </w:r>
    </w:p>
    <w:p w14:paraId="58ACF361" w14:textId="24DD54E2"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I - até cento e vinte dias após a publicação da lei orçamentária, o Poder Executivo, enviará ao Poder Legislativo as justificativas do impedimento;</w:t>
      </w:r>
    </w:p>
    <w:p w14:paraId="7E01C80C" w14:textId="6BA4DD4B"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II - até trinta</w:t>
      </w:r>
      <w:r w:rsidR="00BE2297" w:rsidRPr="004934C3">
        <w:rPr>
          <w:rFonts w:ascii="Arial" w:hAnsi="Arial" w:cs="Arial"/>
          <w:color w:val="000000" w:themeColor="text1"/>
          <w:lang w:eastAsia="en-US"/>
        </w:rPr>
        <w:t xml:space="preserve"> </w:t>
      </w:r>
      <w:r w:rsidRPr="004934C3">
        <w:rPr>
          <w:rFonts w:ascii="Arial" w:hAnsi="Arial" w:cs="Arial"/>
          <w:color w:val="000000" w:themeColor="text1"/>
          <w:lang w:eastAsia="en-US"/>
        </w:rPr>
        <w:t>dias após o término do prazo previsto no inciso I, o Poder Legislativo indicará ao Poder Executivo o remanejamento da programação cujo impedimento seja insuperável;</w:t>
      </w:r>
    </w:p>
    <w:p w14:paraId="25645F36" w14:textId="26C2E3C9"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 xml:space="preserve">III - até </w:t>
      </w:r>
      <w:r w:rsidR="00BE2297" w:rsidRPr="004934C3">
        <w:rPr>
          <w:rFonts w:ascii="Arial" w:hAnsi="Arial" w:cs="Arial"/>
          <w:color w:val="000000" w:themeColor="text1"/>
          <w:lang w:eastAsia="en-US"/>
        </w:rPr>
        <w:t>trinta</w:t>
      </w:r>
      <w:r w:rsidRPr="004934C3">
        <w:rPr>
          <w:rFonts w:ascii="Arial" w:hAnsi="Arial" w:cs="Arial"/>
          <w:color w:val="000000" w:themeColor="text1"/>
          <w:lang w:eastAsia="en-US"/>
        </w:rPr>
        <w:t xml:space="preserve"> de setembro ou até </w:t>
      </w:r>
      <w:r w:rsidR="00BE2297" w:rsidRPr="004934C3">
        <w:rPr>
          <w:rFonts w:ascii="Arial" w:hAnsi="Arial" w:cs="Arial"/>
          <w:color w:val="000000" w:themeColor="text1"/>
          <w:lang w:eastAsia="en-US"/>
        </w:rPr>
        <w:t>t</w:t>
      </w:r>
      <w:r w:rsidRPr="004934C3">
        <w:rPr>
          <w:rFonts w:ascii="Arial" w:hAnsi="Arial" w:cs="Arial"/>
          <w:color w:val="000000" w:themeColor="text1"/>
          <w:lang w:eastAsia="en-US"/>
        </w:rPr>
        <w:t>rinta dias após o prazo previsto no inciso II, o Poder Executivo encaminhará projeto de lei sobre o remanejamento da programação cujo impedimento seja insuperável;</w:t>
      </w:r>
    </w:p>
    <w:p w14:paraId="16A54EFF" w14:textId="2A7B288F"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 xml:space="preserve">IV - se, até </w:t>
      </w:r>
      <w:r w:rsidR="00BE2297" w:rsidRPr="004934C3">
        <w:rPr>
          <w:rFonts w:ascii="Arial" w:hAnsi="Arial" w:cs="Arial"/>
          <w:color w:val="000000" w:themeColor="text1"/>
          <w:lang w:eastAsia="en-US"/>
        </w:rPr>
        <w:t>vinte</w:t>
      </w:r>
      <w:r w:rsidRPr="004934C3">
        <w:rPr>
          <w:rFonts w:ascii="Arial" w:hAnsi="Arial" w:cs="Arial"/>
          <w:color w:val="000000" w:themeColor="text1"/>
          <w:lang w:eastAsia="en-US"/>
        </w:rPr>
        <w:t xml:space="preserve"> de novembro ou até trinta dias após o término do prazo previsto no inciso III, a Câmara Municipal não deliberar sobre o projeto, o remanejamento será implementado por ato do Poder Executivo, nos termos previstos na lei orçamentária.</w:t>
      </w:r>
    </w:p>
    <w:p w14:paraId="5ED43ED6" w14:textId="77777777" w:rsidR="001925AF" w:rsidRPr="004934C3" w:rsidRDefault="001925AF" w:rsidP="001925AF">
      <w:pPr>
        <w:widowControl w:val="0"/>
        <w:autoSpaceDE w:val="0"/>
        <w:autoSpaceDN w:val="0"/>
        <w:adjustRightInd w:val="0"/>
        <w:jc w:val="both"/>
        <w:rPr>
          <w:rFonts w:ascii="Arial" w:hAnsi="Arial" w:cs="Arial"/>
          <w:color w:val="000000" w:themeColor="text1"/>
          <w:lang w:eastAsia="en-US"/>
        </w:rPr>
      </w:pPr>
      <w:r w:rsidRPr="004934C3">
        <w:rPr>
          <w:rFonts w:ascii="Arial" w:hAnsi="Arial" w:cs="Arial"/>
          <w:color w:val="000000" w:themeColor="text1"/>
          <w:lang w:eastAsia="en-US"/>
        </w:rPr>
        <w:t xml:space="preserve">§ 10 Após o prazo previsto no inciso IV do § </w:t>
      </w:r>
      <w:r w:rsidRPr="004934C3">
        <w:rPr>
          <w:rFonts w:ascii="Arial" w:hAnsi="Arial" w:cs="Arial"/>
          <w:color w:val="000000" w:themeColor="text1"/>
          <w:w w:val="107"/>
        </w:rPr>
        <w:t>9º</w:t>
      </w:r>
      <w:r w:rsidRPr="004934C3">
        <w:rPr>
          <w:rFonts w:ascii="Arial" w:hAnsi="Arial" w:cs="Arial"/>
          <w:color w:val="000000" w:themeColor="text1"/>
          <w:lang w:eastAsia="en-US"/>
        </w:rPr>
        <w:t>, as programações orçamentárias não serão de execução obrigatória nos casos dos impedimentos justificados.</w:t>
      </w:r>
    </w:p>
    <w:p w14:paraId="0F7B8C69" w14:textId="77777777" w:rsidR="001925AF" w:rsidRPr="001925AF" w:rsidRDefault="001925AF" w:rsidP="001925AF">
      <w:pPr>
        <w:widowControl w:val="0"/>
        <w:autoSpaceDE w:val="0"/>
        <w:autoSpaceDN w:val="0"/>
        <w:adjustRightInd w:val="0"/>
        <w:jc w:val="both"/>
        <w:rPr>
          <w:rFonts w:ascii="Arial" w:hAnsi="Arial" w:cs="Arial"/>
          <w:lang w:eastAsia="en-US"/>
        </w:rPr>
      </w:pPr>
    </w:p>
    <w:p w14:paraId="7E3ED0B7" w14:textId="67175D65" w:rsidR="001925AF" w:rsidRPr="001925AF" w:rsidRDefault="001925AF" w:rsidP="001925AF">
      <w:pPr>
        <w:widowControl w:val="0"/>
        <w:tabs>
          <w:tab w:val="left" w:pos="284"/>
          <w:tab w:val="left" w:pos="480"/>
          <w:tab w:val="left" w:pos="1080"/>
          <w:tab w:val="left" w:pos="4017"/>
        </w:tabs>
        <w:autoSpaceDE w:val="0"/>
        <w:autoSpaceDN w:val="0"/>
        <w:adjustRightInd w:val="0"/>
        <w:ind w:rightChars="117" w:right="281"/>
        <w:jc w:val="both"/>
        <w:rPr>
          <w:rFonts w:ascii="Arial" w:hAnsi="Arial" w:cs="Arial"/>
          <w:w w:val="107"/>
        </w:rPr>
      </w:pPr>
      <w:r w:rsidRPr="00BE2297">
        <w:rPr>
          <w:rFonts w:ascii="Arial" w:hAnsi="Arial" w:cs="Arial"/>
          <w:b/>
          <w:bCs/>
          <w:w w:val="107"/>
        </w:rPr>
        <w:t xml:space="preserve">Art. </w:t>
      </w:r>
      <w:r w:rsidR="00BF132F">
        <w:rPr>
          <w:rFonts w:ascii="Arial" w:hAnsi="Arial" w:cs="Arial"/>
          <w:b/>
          <w:bCs/>
          <w:w w:val="107"/>
        </w:rPr>
        <w:t>7</w:t>
      </w:r>
      <w:r w:rsidR="000C7BC5">
        <w:rPr>
          <w:rFonts w:ascii="Arial" w:hAnsi="Arial" w:cs="Arial"/>
          <w:b/>
          <w:bCs/>
          <w:w w:val="107"/>
        </w:rPr>
        <w:t>2</w:t>
      </w:r>
      <w:r w:rsidRPr="001925AF">
        <w:rPr>
          <w:rFonts w:ascii="Arial" w:hAnsi="Arial" w:cs="Arial"/>
          <w:w w:val="107"/>
        </w:rPr>
        <w:t xml:space="preserve"> A despesa com pessoal ativo e inativo do Município não poderá exceder os limites estabelecidos na legislação em vigor. </w:t>
      </w:r>
    </w:p>
    <w:p w14:paraId="28DC2A98" w14:textId="3137AECB"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A concessão de qualquer vantagem ou aumento de remuneração ou subsídio, a criação de cargos ou alteração de estrutura </w:t>
      </w:r>
      <w:bookmarkStart w:id="33" w:name="Pg68"/>
      <w:bookmarkEnd w:id="33"/>
      <w:r w:rsidRPr="001925AF">
        <w:rPr>
          <w:rFonts w:ascii="Arial" w:hAnsi="Arial" w:cs="Arial"/>
          <w:color w:val="000000"/>
          <w:w w:val="107"/>
        </w:rPr>
        <w:t xml:space="preserve">de carreiras, bem como a admissão de pessoal, a qualquer título pelos órgãos da administração direta ou indireta, inclusive fundações instituídas e mantidas pelo Poder Público só poderão ser feitas: </w:t>
      </w:r>
    </w:p>
    <w:p w14:paraId="215AD832" w14:textId="77777777" w:rsidR="001925AF" w:rsidRPr="001925AF" w:rsidRDefault="001925AF" w:rsidP="001925AF">
      <w:pPr>
        <w:widowControl w:val="0"/>
        <w:numPr>
          <w:ilvl w:val="0"/>
          <w:numId w:val="113"/>
        </w:numPr>
        <w:tabs>
          <w:tab w:val="clear" w:pos="1080"/>
          <w:tab w:val="left" w:pos="567"/>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se houver prévia dotação orçamentária suficiente para atender às projeções de despesas de pessoal e aos acréscimos dela decorrentes;</w:t>
      </w:r>
    </w:p>
    <w:p w14:paraId="78F65346" w14:textId="1309807D" w:rsidR="00BE2297" w:rsidRPr="004F05E4" w:rsidRDefault="001925AF" w:rsidP="004F05E4">
      <w:pPr>
        <w:widowControl w:val="0"/>
        <w:numPr>
          <w:ilvl w:val="0"/>
          <w:numId w:val="113"/>
        </w:numPr>
        <w:tabs>
          <w:tab w:val="clear" w:pos="1080"/>
          <w:tab w:val="left" w:pos="567"/>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lastRenderedPageBreak/>
        <w:t xml:space="preserve">se houver autorização específica na lei de diretrizes orçamentárias, ressalvadas a empresas e as sociedades de economia mista. </w:t>
      </w:r>
    </w:p>
    <w:p w14:paraId="797AF57D" w14:textId="7DC850A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Para o cumprimento dos limites estabelecidos com base neste artigo, durante o prazo fixado na lei complementar referida no caput o Município adotará as seguintes providências: </w:t>
      </w:r>
    </w:p>
    <w:p w14:paraId="7D28BA70" w14:textId="1CC87DC3" w:rsidR="001925AF" w:rsidRPr="001925AF" w:rsidRDefault="001925AF" w:rsidP="001925AF">
      <w:pPr>
        <w:widowControl w:val="0"/>
        <w:numPr>
          <w:ilvl w:val="0"/>
          <w:numId w:val="114"/>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redução em pelo menos vinte por cento das despesas com cargos em comissão e funções de confiança </w:t>
      </w:r>
    </w:p>
    <w:p w14:paraId="1E85489C" w14:textId="77777777" w:rsidR="001925AF" w:rsidRPr="001925AF" w:rsidRDefault="001925AF" w:rsidP="001925AF">
      <w:pPr>
        <w:widowControl w:val="0"/>
        <w:numPr>
          <w:ilvl w:val="0"/>
          <w:numId w:val="114"/>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exoneração dos servidores não estáveis. </w:t>
      </w:r>
    </w:p>
    <w:p w14:paraId="7A3F4E21" w14:textId="77777777" w:rsidR="001925AF" w:rsidRPr="001925AF" w:rsidRDefault="001925AF" w:rsidP="001925AF">
      <w:pPr>
        <w:widowControl w:val="0"/>
        <w:tabs>
          <w:tab w:val="left" w:pos="567"/>
          <w:tab w:val="left" w:pos="840"/>
        </w:tabs>
        <w:autoSpaceDE w:val="0"/>
        <w:autoSpaceDN w:val="0"/>
        <w:adjustRightInd w:val="0"/>
        <w:ind w:left="567" w:rightChars="117" w:right="281"/>
        <w:jc w:val="both"/>
        <w:rPr>
          <w:rFonts w:ascii="Arial" w:hAnsi="Arial" w:cs="Arial"/>
          <w:color w:val="000000"/>
          <w:w w:val="107"/>
        </w:rPr>
      </w:pPr>
    </w:p>
    <w:p w14:paraId="69A53070"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3º Se as medidas adotadas com base no parágrafo anterior não forem suficientes para assegurar o cumprimento da determinação da lei complementar referida neste artigo, o servidor estável poderá perder o cargo, desde que o ato normativo motivado de cada um dos Poderes especifique a atividade funcional, o órgão ou unidade administrativa objeto da redução de pessoal. </w:t>
      </w:r>
    </w:p>
    <w:p w14:paraId="01401A9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4º O servidor que perder o cargo na forma do parágrafo anterior fará jus à indenização correspondente a um mês de remuneração por ano de serviço. </w:t>
      </w:r>
    </w:p>
    <w:p w14:paraId="134A08C0" w14:textId="4A354FF5"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5º O cargo objeto da redução prevista nos parágrafos anteriores será considerado extinto, vedada a criação de </w:t>
      </w:r>
      <w:bookmarkStart w:id="34" w:name="Pg69"/>
      <w:bookmarkEnd w:id="34"/>
      <w:r w:rsidRPr="001925AF">
        <w:rPr>
          <w:rFonts w:ascii="Arial" w:hAnsi="Arial" w:cs="Arial"/>
          <w:color w:val="000000"/>
          <w:w w:val="107"/>
        </w:rPr>
        <w:t xml:space="preserve">cargo, emprego ou função com atribuições iguais ou assemelhadas pelo prazo de quatro anos. </w:t>
      </w:r>
    </w:p>
    <w:p w14:paraId="1A3E701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685DF1A3"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SEÇÃO III</w:t>
      </w:r>
    </w:p>
    <w:p w14:paraId="770BD7E9"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DA EXECUÇÃO ORÇAMENTÁRIA</w:t>
      </w:r>
    </w:p>
    <w:p w14:paraId="1C66F82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354A1F2C" w14:textId="3A95E9B2" w:rsidR="001925AF" w:rsidRPr="001925AF" w:rsidRDefault="001925AF" w:rsidP="001925AF">
      <w:pPr>
        <w:widowControl w:val="0"/>
        <w:tabs>
          <w:tab w:val="left" w:pos="284"/>
          <w:tab w:val="left" w:pos="480"/>
          <w:tab w:val="left" w:pos="1080"/>
          <w:tab w:val="left" w:pos="4262"/>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3</w:t>
      </w:r>
      <w:r w:rsidRPr="001925AF">
        <w:rPr>
          <w:rFonts w:ascii="Arial" w:hAnsi="Arial" w:cs="Arial"/>
          <w:color w:val="000000"/>
          <w:w w:val="107"/>
        </w:rPr>
        <w:t xml:space="preserve"> A execução do orçamento do Município se refletirá na obtenção das suas receitas próprias, transferidas e outras, bem como na utilização de dotações consignadas às despesas para execução dos programas nele determinados, observando sempre o princípio do equilíbrio. </w:t>
      </w:r>
    </w:p>
    <w:p w14:paraId="779AA742" w14:textId="77777777" w:rsidR="001925AF" w:rsidRPr="001925AF" w:rsidRDefault="001925AF" w:rsidP="001925AF">
      <w:pPr>
        <w:widowControl w:val="0"/>
        <w:tabs>
          <w:tab w:val="left" w:pos="284"/>
          <w:tab w:val="left" w:pos="480"/>
          <w:tab w:val="left" w:pos="1080"/>
          <w:tab w:val="left" w:pos="4262"/>
        </w:tabs>
        <w:autoSpaceDE w:val="0"/>
        <w:autoSpaceDN w:val="0"/>
        <w:adjustRightInd w:val="0"/>
        <w:ind w:rightChars="117" w:right="281"/>
        <w:jc w:val="both"/>
        <w:rPr>
          <w:rFonts w:ascii="Arial" w:hAnsi="Arial" w:cs="Arial"/>
          <w:color w:val="000000"/>
          <w:w w:val="107"/>
        </w:rPr>
      </w:pPr>
    </w:p>
    <w:p w14:paraId="030F8BBC" w14:textId="71E3964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4</w:t>
      </w:r>
      <w:r w:rsidRPr="001925AF">
        <w:rPr>
          <w:rFonts w:ascii="Arial" w:hAnsi="Arial" w:cs="Arial"/>
          <w:color w:val="000000"/>
          <w:w w:val="107"/>
        </w:rPr>
        <w:t xml:space="preserve"> O Prefeito Municipal fará publicar, até trinta dias após o encerramento de cada bimestre, relatório resumido da execução orçamentária.</w:t>
      </w:r>
    </w:p>
    <w:p w14:paraId="06706F69"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w:t>
      </w:r>
    </w:p>
    <w:p w14:paraId="0ED10F0F" w14:textId="4BD7205F"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5</w:t>
      </w:r>
      <w:r w:rsidRPr="001925AF">
        <w:rPr>
          <w:rFonts w:ascii="Arial" w:hAnsi="Arial" w:cs="Arial"/>
          <w:color w:val="000000"/>
          <w:w w:val="107"/>
        </w:rPr>
        <w:t xml:space="preserve"> As alterações orçamentárias durante o exercício serão representadas: </w:t>
      </w:r>
    </w:p>
    <w:p w14:paraId="053B6ECF" w14:textId="77777777" w:rsidR="001925AF" w:rsidRPr="001925AF" w:rsidRDefault="001925AF" w:rsidP="001925AF">
      <w:pPr>
        <w:widowControl w:val="0"/>
        <w:numPr>
          <w:ilvl w:val="0"/>
          <w:numId w:val="1"/>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pelos créditos adicionais, suplementares, especiais e extraordinários;</w:t>
      </w:r>
    </w:p>
    <w:p w14:paraId="5416A772" w14:textId="77777777" w:rsidR="001925AF" w:rsidRPr="001925AF" w:rsidRDefault="001925AF" w:rsidP="001925AF">
      <w:pPr>
        <w:widowControl w:val="0"/>
        <w:numPr>
          <w:ilvl w:val="0"/>
          <w:numId w:val="1"/>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pelos remanejamentos, transferências e transposições de recursos de uma categoria de programação para outra. </w:t>
      </w:r>
    </w:p>
    <w:p w14:paraId="04229101" w14:textId="77777777" w:rsidR="001925AF" w:rsidRPr="001925AF" w:rsidRDefault="001925AF" w:rsidP="001925AF">
      <w:pPr>
        <w:widowControl w:val="0"/>
        <w:tabs>
          <w:tab w:val="left" w:pos="709"/>
          <w:tab w:val="left" w:pos="840"/>
        </w:tabs>
        <w:autoSpaceDE w:val="0"/>
        <w:autoSpaceDN w:val="0"/>
        <w:adjustRightInd w:val="0"/>
        <w:ind w:left="709" w:rightChars="117" w:right="281"/>
        <w:jc w:val="both"/>
        <w:rPr>
          <w:rFonts w:ascii="Arial" w:hAnsi="Arial" w:cs="Arial"/>
          <w:color w:val="000000"/>
          <w:w w:val="107"/>
        </w:rPr>
      </w:pPr>
    </w:p>
    <w:p w14:paraId="3D21813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w w:val="107"/>
        </w:rPr>
        <w:t>Parágrafo único.</w:t>
      </w:r>
      <w:r w:rsidRPr="001925AF">
        <w:rPr>
          <w:rFonts w:ascii="Arial" w:hAnsi="Arial" w:cs="Arial"/>
          <w:w w:val="107"/>
        </w:rPr>
        <w:t xml:space="preserve"> </w:t>
      </w:r>
      <w:r w:rsidRPr="001925AF">
        <w:rPr>
          <w:rFonts w:ascii="Arial" w:hAnsi="Arial" w:cs="Arial"/>
          <w:color w:val="000000"/>
          <w:w w:val="107"/>
        </w:rPr>
        <w:t xml:space="preserve">O remanejamento, a transferência e a transposição somente se realizarão quando autorizados em lei específica que contenha a justificativa. </w:t>
      </w:r>
    </w:p>
    <w:p w14:paraId="4967217A"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147C20E3" w14:textId="5D980400"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6</w:t>
      </w:r>
      <w:r w:rsidRPr="001925AF">
        <w:rPr>
          <w:rFonts w:ascii="Arial" w:hAnsi="Arial" w:cs="Arial"/>
          <w:color w:val="000000"/>
          <w:w w:val="107"/>
        </w:rPr>
        <w:t xml:space="preserve"> Na efetivação dos empenhos sobre as dotações fixadas para cada despesa será emitido o documento </w:t>
      </w:r>
      <w:r w:rsidR="00BE2297">
        <w:rPr>
          <w:rFonts w:ascii="Arial" w:hAnsi="Arial" w:cs="Arial"/>
          <w:color w:val="000000"/>
          <w:w w:val="107"/>
        </w:rPr>
        <w:t>n</w:t>
      </w:r>
      <w:r w:rsidRPr="001925AF">
        <w:rPr>
          <w:rFonts w:ascii="Arial" w:hAnsi="Arial" w:cs="Arial"/>
          <w:color w:val="000000"/>
          <w:w w:val="107"/>
        </w:rPr>
        <w:t xml:space="preserve">ota de </w:t>
      </w:r>
      <w:r w:rsidR="00BE2297">
        <w:rPr>
          <w:rFonts w:ascii="Arial" w:hAnsi="Arial" w:cs="Arial"/>
          <w:color w:val="000000"/>
          <w:w w:val="107"/>
        </w:rPr>
        <w:t>e</w:t>
      </w:r>
      <w:r w:rsidRPr="001925AF">
        <w:rPr>
          <w:rFonts w:ascii="Arial" w:hAnsi="Arial" w:cs="Arial"/>
          <w:color w:val="000000"/>
          <w:w w:val="107"/>
        </w:rPr>
        <w:t xml:space="preserve">mpenho, que contará as características já determinadas nas normas gerais de direito </w:t>
      </w:r>
      <w:r w:rsidRPr="001925AF">
        <w:rPr>
          <w:rFonts w:ascii="Arial" w:hAnsi="Arial" w:cs="Arial"/>
          <w:color w:val="000000"/>
          <w:w w:val="107"/>
        </w:rPr>
        <w:lastRenderedPageBreak/>
        <w:t xml:space="preserve">financeiro. </w:t>
      </w:r>
    </w:p>
    <w:p w14:paraId="79065697"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b/>
          <w:bCs/>
          <w:color w:val="000000"/>
          <w:w w:val="107"/>
        </w:rPr>
      </w:pPr>
    </w:p>
    <w:p w14:paraId="0334CC8E"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SEÇÃO IV</w:t>
      </w:r>
    </w:p>
    <w:p w14:paraId="1B981411"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BE2297">
        <w:rPr>
          <w:rFonts w:ascii="Arial" w:hAnsi="Arial" w:cs="Arial"/>
          <w:b/>
          <w:bCs/>
          <w:smallCaps/>
          <w:color w:val="000000"/>
          <w:w w:val="107"/>
        </w:rPr>
        <w:t>DA GESTÃO DA TESOURARIA</w:t>
      </w:r>
    </w:p>
    <w:p w14:paraId="344697A9" w14:textId="77777777" w:rsidR="001925AF" w:rsidRPr="00BE2297"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133503D1" w14:textId="797E12FD" w:rsidR="001925AF" w:rsidRPr="001925AF" w:rsidRDefault="001925AF" w:rsidP="001925AF">
      <w:pPr>
        <w:widowControl w:val="0"/>
        <w:tabs>
          <w:tab w:val="left" w:pos="284"/>
          <w:tab w:val="left" w:pos="480"/>
          <w:tab w:val="left" w:pos="1080"/>
          <w:tab w:val="left" w:pos="4221"/>
        </w:tabs>
        <w:autoSpaceDE w:val="0"/>
        <w:autoSpaceDN w:val="0"/>
        <w:adjustRightInd w:val="0"/>
        <w:ind w:rightChars="117" w:right="281"/>
        <w:jc w:val="both"/>
        <w:rPr>
          <w:rFonts w:ascii="Arial" w:hAnsi="Arial" w:cs="Arial"/>
          <w:color w:val="000000"/>
          <w:w w:val="107"/>
        </w:rPr>
      </w:pPr>
      <w:r w:rsidRPr="00BE2297">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7</w:t>
      </w:r>
      <w:r w:rsidRPr="001925AF">
        <w:rPr>
          <w:rFonts w:ascii="Arial" w:hAnsi="Arial" w:cs="Arial"/>
          <w:color w:val="000000"/>
          <w:w w:val="107"/>
        </w:rPr>
        <w:t xml:space="preserve"> As receitas e as despesas orçamentárias serão movimentadas através de caixa, regularmente instituído. </w:t>
      </w:r>
    </w:p>
    <w:p w14:paraId="73E01F19" w14:textId="77777777" w:rsidR="001925AF" w:rsidRPr="001925AF" w:rsidRDefault="001925AF" w:rsidP="001925AF">
      <w:pPr>
        <w:widowControl w:val="0"/>
        <w:tabs>
          <w:tab w:val="left" w:pos="284"/>
          <w:tab w:val="left" w:pos="480"/>
          <w:tab w:val="left" w:pos="1080"/>
          <w:tab w:val="left" w:pos="4221"/>
        </w:tabs>
        <w:autoSpaceDE w:val="0"/>
        <w:autoSpaceDN w:val="0"/>
        <w:adjustRightInd w:val="0"/>
        <w:ind w:rightChars="117" w:right="281"/>
        <w:jc w:val="both"/>
        <w:rPr>
          <w:rFonts w:ascii="Arial" w:hAnsi="Arial" w:cs="Arial"/>
          <w:color w:val="000000"/>
          <w:w w:val="107"/>
        </w:rPr>
      </w:pPr>
    </w:p>
    <w:p w14:paraId="7815E86E"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E2297">
        <w:rPr>
          <w:rFonts w:ascii="Arial" w:hAnsi="Arial" w:cs="Arial"/>
          <w:b/>
          <w:bCs/>
          <w:w w:val="107"/>
        </w:rPr>
        <w:t>Parágrafo único.</w:t>
      </w:r>
      <w:r w:rsidRPr="001925AF">
        <w:rPr>
          <w:rFonts w:ascii="Arial" w:hAnsi="Arial" w:cs="Arial"/>
          <w:w w:val="107"/>
        </w:rPr>
        <w:t xml:space="preserve"> </w:t>
      </w:r>
      <w:r w:rsidRPr="001925AF">
        <w:rPr>
          <w:rFonts w:ascii="Arial" w:hAnsi="Arial" w:cs="Arial"/>
          <w:color w:val="000000"/>
          <w:w w:val="107"/>
        </w:rPr>
        <w:t xml:space="preserve">A Câmara Municipal terá tesouraria própria por onde movimentará os recursos que lhe forem liberados. </w:t>
      </w:r>
    </w:p>
    <w:p w14:paraId="1946ECCD"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50F73728" w14:textId="77777777" w:rsidR="001925AF" w:rsidRPr="00A94F10"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94F10">
        <w:rPr>
          <w:rFonts w:ascii="Arial" w:hAnsi="Arial" w:cs="Arial"/>
          <w:b/>
          <w:bCs/>
          <w:smallCaps/>
          <w:color w:val="000000"/>
          <w:w w:val="107"/>
        </w:rPr>
        <w:t>SEÇÃO V</w:t>
      </w:r>
    </w:p>
    <w:p w14:paraId="370BECB2" w14:textId="77777777" w:rsidR="001925AF" w:rsidRPr="00A94F10"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94F10">
        <w:rPr>
          <w:rFonts w:ascii="Arial" w:hAnsi="Arial" w:cs="Arial"/>
          <w:b/>
          <w:bCs/>
          <w:smallCaps/>
          <w:color w:val="000000"/>
          <w:w w:val="107"/>
        </w:rPr>
        <w:t>DA ORGANIZAÇÃO CONTÁBIL</w:t>
      </w:r>
    </w:p>
    <w:p w14:paraId="5F84497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71037481" w14:textId="49E8EE05" w:rsidR="001925AF" w:rsidRPr="001925AF" w:rsidRDefault="001925AF" w:rsidP="001925AF">
      <w:pPr>
        <w:widowControl w:val="0"/>
        <w:tabs>
          <w:tab w:val="left" w:pos="284"/>
          <w:tab w:val="left" w:pos="480"/>
          <w:tab w:val="left" w:pos="1080"/>
          <w:tab w:val="left" w:pos="4252"/>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8</w:t>
      </w:r>
      <w:r w:rsidRPr="001925AF">
        <w:rPr>
          <w:rFonts w:ascii="Arial" w:hAnsi="Arial" w:cs="Arial"/>
          <w:color w:val="000000"/>
          <w:w w:val="107"/>
        </w:rPr>
        <w:t xml:space="preserve"> A contabilidade do Município obedecerá na organização do seu sistema administrativo, informativo e nos seus procedimentos, aos princípios fundamentais de contabilidade e as normas estabelecidas na legislação pertinente. </w:t>
      </w:r>
    </w:p>
    <w:p w14:paraId="2C9978FE" w14:textId="77777777" w:rsidR="001925AF" w:rsidRPr="00A94F10" w:rsidRDefault="001925AF" w:rsidP="001925AF">
      <w:pPr>
        <w:widowControl w:val="0"/>
        <w:tabs>
          <w:tab w:val="left" w:pos="284"/>
          <w:tab w:val="left" w:pos="480"/>
          <w:tab w:val="left" w:pos="1080"/>
          <w:tab w:val="left" w:pos="4252"/>
        </w:tabs>
        <w:autoSpaceDE w:val="0"/>
        <w:autoSpaceDN w:val="0"/>
        <w:adjustRightInd w:val="0"/>
        <w:ind w:rightChars="117" w:right="281"/>
        <w:jc w:val="both"/>
        <w:rPr>
          <w:rFonts w:ascii="Arial" w:hAnsi="Arial" w:cs="Arial"/>
          <w:b/>
          <w:bCs/>
          <w:color w:val="000000"/>
          <w:w w:val="107"/>
        </w:rPr>
      </w:pPr>
    </w:p>
    <w:p w14:paraId="63247E12" w14:textId="5712308D" w:rsid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w w:val="107"/>
        </w:rPr>
        <w:t>Parágrafo único.</w:t>
      </w:r>
      <w:r w:rsidRPr="001925AF">
        <w:rPr>
          <w:rFonts w:ascii="Arial" w:hAnsi="Arial" w:cs="Arial"/>
          <w:w w:val="107"/>
        </w:rPr>
        <w:t xml:space="preserve"> A Câ</w:t>
      </w:r>
      <w:r w:rsidRPr="001925AF">
        <w:rPr>
          <w:rFonts w:ascii="Arial" w:hAnsi="Arial" w:cs="Arial"/>
          <w:color w:val="000000"/>
          <w:w w:val="107"/>
        </w:rPr>
        <w:t xml:space="preserve">mara Municipal deverá ter a sua própria contabilidade. </w:t>
      </w:r>
    </w:p>
    <w:p w14:paraId="6FDD78EC" w14:textId="77777777" w:rsidR="00A94F10" w:rsidRPr="001925AF" w:rsidRDefault="00A94F10"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0A056484" w14:textId="77777777" w:rsidR="001925AF" w:rsidRPr="00A94F10"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94F10">
        <w:rPr>
          <w:rFonts w:ascii="Arial" w:hAnsi="Arial" w:cs="Arial"/>
          <w:b/>
          <w:bCs/>
          <w:smallCaps/>
          <w:color w:val="000000"/>
          <w:w w:val="107"/>
        </w:rPr>
        <w:t>CAPÍTULO II</w:t>
      </w:r>
    </w:p>
    <w:p w14:paraId="0BEDC59E" w14:textId="77777777" w:rsidR="001925AF" w:rsidRPr="00A94F10"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94F10">
        <w:rPr>
          <w:rFonts w:ascii="Arial" w:hAnsi="Arial" w:cs="Arial"/>
          <w:b/>
          <w:bCs/>
          <w:smallCaps/>
          <w:color w:val="000000"/>
          <w:w w:val="107"/>
        </w:rPr>
        <w:t>DOS TRIBUTOS MUNICIPAIS</w:t>
      </w:r>
    </w:p>
    <w:p w14:paraId="3BC2F19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4B7D2E30" w14:textId="1BFA17A8"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t xml:space="preserve">Art. </w:t>
      </w:r>
      <w:r w:rsidR="00BF132F">
        <w:rPr>
          <w:rFonts w:ascii="Arial" w:hAnsi="Arial" w:cs="Arial"/>
          <w:b/>
          <w:bCs/>
          <w:color w:val="000000"/>
          <w:w w:val="107"/>
        </w:rPr>
        <w:t>7</w:t>
      </w:r>
      <w:r w:rsidR="000C7BC5">
        <w:rPr>
          <w:rFonts w:ascii="Arial" w:hAnsi="Arial" w:cs="Arial"/>
          <w:b/>
          <w:bCs/>
          <w:color w:val="000000"/>
          <w:w w:val="107"/>
        </w:rPr>
        <w:t>9</w:t>
      </w:r>
      <w:r w:rsidRPr="001925AF">
        <w:rPr>
          <w:rFonts w:ascii="Arial" w:hAnsi="Arial" w:cs="Arial"/>
          <w:color w:val="000000"/>
          <w:w w:val="107"/>
        </w:rPr>
        <w:t xml:space="preserve"> Compete ao Município instituir imposto sobre:</w:t>
      </w:r>
    </w:p>
    <w:p w14:paraId="1C61B42B" w14:textId="77777777" w:rsidR="001925AF" w:rsidRPr="001925AF" w:rsidRDefault="001925AF" w:rsidP="001925AF">
      <w:pPr>
        <w:widowControl w:val="0"/>
        <w:numPr>
          <w:ilvl w:val="0"/>
          <w:numId w:val="39"/>
        </w:numPr>
        <w:tabs>
          <w:tab w:val="clear" w:pos="1080"/>
          <w:tab w:val="num" w:pos="709"/>
          <w:tab w:val="left" w:pos="84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propriedade predial e territorial urbana; </w:t>
      </w:r>
    </w:p>
    <w:p w14:paraId="6B498918" w14:textId="590F7C34" w:rsidR="001925AF" w:rsidRPr="001925AF" w:rsidRDefault="001925AF" w:rsidP="001925AF">
      <w:pPr>
        <w:widowControl w:val="0"/>
        <w:numPr>
          <w:ilvl w:val="0"/>
          <w:numId w:val="39"/>
        </w:numPr>
        <w:tabs>
          <w:tab w:val="clear" w:pos="1080"/>
          <w:tab w:val="num" w:pos="709"/>
          <w:tab w:val="left" w:pos="84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transmissão </w:t>
      </w:r>
      <w:r w:rsidR="00A94F10">
        <w:rPr>
          <w:rFonts w:ascii="Arial" w:hAnsi="Arial" w:cs="Arial"/>
          <w:color w:val="000000"/>
          <w:w w:val="107"/>
        </w:rPr>
        <w:t>i</w:t>
      </w:r>
      <w:r w:rsidR="00A94F10" w:rsidRPr="001925AF">
        <w:rPr>
          <w:rFonts w:ascii="Arial" w:hAnsi="Arial" w:cs="Arial"/>
          <w:color w:val="000000"/>
          <w:w w:val="107"/>
        </w:rPr>
        <w:t>nter</w:t>
      </w:r>
      <w:r w:rsidRPr="001925AF">
        <w:rPr>
          <w:rFonts w:ascii="Arial" w:hAnsi="Arial" w:cs="Arial"/>
          <w:color w:val="000000"/>
          <w:w w:val="107"/>
        </w:rPr>
        <w:t xml:space="preserve"> vivos, a qualquer título, por ato oneroso, de bens imóveis, por natureza ou acessão física, e de direitos reais sobre imóveis, exceto os de garantia, bem como cessão de direitos a sua aquisição; </w:t>
      </w:r>
    </w:p>
    <w:p w14:paraId="236FA6A8" w14:textId="6A7698BB" w:rsidR="001925AF" w:rsidRPr="004F05E4" w:rsidRDefault="001925AF" w:rsidP="004F05E4">
      <w:pPr>
        <w:widowControl w:val="0"/>
        <w:numPr>
          <w:ilvl w:val="0"/>
          <w:numId w:val="39"/>
        </w:numPr>
        <w:tabs>
          <w:tab w:val="clear" w:pos="1080"/>
          <w:tab w:val="num" w:pos="709"/>
          <w:tab w:val="left" w:pos="84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serviços de qualquer natureza não na Constituição Federal, definidos em lei complementar.</w:t>
      </w:r>
    </w:p>
    <w:p w14:paraId="0D5930E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Taxas em razão do exercício do poder de polícia ou pela utilização efetiva ou potencial de serviços públicos específicos ou divisíveis, prestados ao contribuinte ou postos a disposição. </w:t>
      </w:r>
    </w:p>
    <w:p w14:paraId="31B5FEC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Contribuição de melhoria, decorrentes de obras públicas. </w:t>
      </w:r>
    </w:p>
    <w:p w14:paraId="1BF0BAA1" w14:textId="421CB6B9"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3º O imposto previsto no inciso II deste artigo: </w:t>
      </w:r>
    </w:p>
    <w:p w14:paraId="7D3480A3" w14:textId="77777777" w:rsidR="001925AF" w:rsidRPr="001925AF" w:rsidRDefault="001925AF" w:rsidP="001925AF">
      <w:pPr>
        <w:widowControl w:val="0"/>
        <w:numPr>
          <w:ilvl w:val="0"/>
          <w:numId w:val="3"/>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não incide sobre a transmissão de bens ou direitos incorporados ao patrimônio de pessoa jurídica em realização de capital, nem sobre a transmissão de bens ou direitos decorrente de fusão, incorporação, cisão ou extinção de pessoa jurídica, salvo se, nesses casos, a atividade preponderante do adquirente for a compra e venda desses bens ou direitos, locação de bens imóveis ou arrendamento mercantil; </w:t>
      </w:r>
    </w:p>
    <w:p w14:paraId="13743809" w14:textId="0ECF79EB" w:rsidR="001925AF" w:rsidRPr="004F05E4" w:rsidRDefault="001925AF" w:rsidP="004F05E4">
      <w:pPr>
        <w:widowControl w:val="0"/>
        <w:numPr>
          <w:ilvl w:val="0"/>
          <w:numId w:val="3"/>
        </w:numPr>
        <w:tabs>
          <w:tab w:val="clear" w:pos="1080"/>
          <w:tab w:val="left" w:pos="567"/>
          <w:tab w:val="left" w:pos="840"/>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cabe ao Município da situação do bem. </w:t>
      </w:r>
      <w:bookmarkStart w:id="35" w:name="Pg73"/>
      <w:bookmarkEnd w:id="35"/>
    </w:p>
    <w:p w14:paraId="63BA417E" w14:textId="629ABD42"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4º Em relação ao imposto previsto no inciso III deste artigo, cabe à lei complementar: </w:t>
      </w:r>
    </w:p>
    <w:p w14:paraId="7B6F69D8" w14:textId="77777777" w:rsidR="001925AF" w:rsidRPr="001925AF" w:rsidRDefault="001925AF" w:rsidP="001925AF">
      <w:pPr>
        <w:widowControl w:val="0"/>
        <w:numPr>
          <w:ilvl w:val="0"/>
          <w:numId w:val="4"/>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fixar as suas alíquotas máximas e mínimas; </w:t>
      </w:r>
    </w:p>
    <w:p w14:paraId="7C3C72F5" w14:textId="77777777" w:rsidR="001925AF" w:rsidRPr="001925AF" w:rsidRDefault="001925AF" w:rsidP="001925AF">
      <w:pPr>
        <w:widowControl w:val="0"/>
        <w:numPr>
          <w:ilvl w:val="0"/>
          <w:numId w:val="4"/>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excluir da sua incidência exportações de serviços para o exterior; </w:t>
      </w:r>
    </w:p>
    <w:p w14:paraId="36132BFF" w14:textId="77777777" w:rsidR="001925AF" w:rsidRPr="001925AF" w:rsidRDefault="001925AF" w:rsidP="001925AF">
      <w:pPr>
        <w:widowControl w:val="0"/>
        <w:numPr>
          <w:ilvl w:val="0"/>
          <w:numId w:val="4"/>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lastRenderedPageBreak/>
        <w:t xml:space="preserve">regular a forma e as condições como isenções, incentivos e benefícios fiscais serão concedidos e revogados. </w:t>
      </w:r>
    </w:p>
    <w:p w14:paraId="188BAD61" w14:textId="77777777" w:rsidR="001925AF" w:rsidRPr="001925AF" w:rsidRDefault="001925AF" w:rsidP="001925AF">
      <w:pPr>
        <w:widowControl w:val="0"/>
        <w:tabs>
          <w:tab w:val="left" w:pos="709"/>
          <w:tab w:val="left" w:pos="840"/>
        </w:tabs>
        <w:autoSpaceDE w:val="0"/>
        <w:autoSpaceDN w:val="0"/>
        <w:adjustRightInd w:val="0"/>
        <w:ind w:left="709" w:rightChars="117" w:right="281"/>
        <w:jc w:val="both"/>
        <w:rPr>
          <w:rFonts w:ascii="Arial" w:hAnsi="Arial" w:cs="Arial"/>
          <w:color w:val="000000"/>
          <w:w w:val="107"/>
        </w:rPr>
      </w:pPr>
    </w:p>
    <w:p w14:paraId="7A60D0B9" w14:textId="5C30EF8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t xml:space="preserve">Art. </w:t>
      </w:r>
      <w:r w:rsidR="000C7BC5">
        <w:rPr>
          <w:rFonts w:ascii="Arial" w:hAnsi="Arial" w:cs="Arial"/>
          <w:b/>
          <w:bCs/>
          <w:color w:val="000000"/>
          <w:w w:val="107"/>
        </w:rPr>
        <w:t>80</w:t>
      </w:r>
      <w:r w:rsidRPr="001925AF">
        <w:rPr>
          <w:rFonts w:ascii="Arial" w:hAnsi="Arial" w:cs="Arial"/>
          <w:color w:val="000000"/>
          <w:w w:val="107"/>
        </w:rPr>
        <w:t xml:space="preserve"> A administração tributária é atividade vinculada, essencial ao Município, e deverá estar dotada de recursos humanos e materiais necessários ao fiel exercício de suas atribuições, principalmente no que se refere a: </w:t>
      </w:r>
    </w:p>
    <w:p w14:paraId="6F34334E" w14:textId="77777777" w:rsidR="001925AF" w:rsidRPr="001925AF" w:rsidRDefault="001925AF" w:rsidP="001925AF">
      <w:pPr>
        <w:widowControl w:val="0"/>
        <w:numPr>
          <w:ilvl w:val="0"/>
          <w:numId w:val="5"/>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cadastramento dos contribuintes e das atividades econômicas;</w:t>
      </w:r>
    </w:p>
    <w:p w14:paraId="40A118F8" w14:textId="77777777" w:rsidR="001925AF" w:rsidRPr="001925AF" w:rsidRDefault="001925AF" w:rsidP="001925AF">
      <w:pPr>
        <w:widowControl w:val="0"/>
        <w:numPr>
          <w:ilvl w:val="0"/>
          <w:numId w:val="5"/>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lançamento dos tributos;</w:t>
      </w:r>
    </w:p>
    <w:p w14:paraId="7F47AFA4" w14:textId="77777777" w:rsidR="001925AF" w:rsidRPr="001925AF" w:rsidRDefault="001925AF" w:rsidP="001925AF">
      <w:pPr>
        <w:widowControl w:val="0"/>
        <w:numPr>
          <w:ilvl w:val="0"/>
          <w:numId w:val="5"/>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fiscalização do cumprimento das obrigações tributárias; </w:t>
      </w:r>
    </w:p>
    <w:p w14:paraId="7C2A26B4" w14:textId="77777777" w:rsidR="001925AF" w:rsidRPr="001925AF" w:rsidRDefault="001925AF" w:rsidP="001925AF">
      <w:pPr>
        <w:widowControl w:val="0"/>
        <w:numPr>
          <w:ilvl w:val="0"/>
          <w:numId w:val="5"/>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inscrição dos inadimplentes em dívida ativa e respectiva cobrança amigável ou encaminhamento para cobrança judicial. </w:t>
      </w:r>
    </w:p>
    <w:p w14:paraId="781BB89B" w14:textId="77777777" w:rsidR="001925AF" w:rsidRPr="001925AF" w:rsidRDefault="001925AF" w:rsidP="001925AF">
      <w:pPr>
        <w:widowControl w:val="0"/>
        <w:tabs>
          <w:tab w:val="left" w:pos="709"/>
          <w:tab w:val="left" w:pos="840"/>
        </w:tabs>
        <w:autoSpaceDE w:val="0"/>
        <w:autoSpaceDN w:val="0"/>
        <w:adjustRightInd w:val="0"/>
        <w:ind w:left="709" w:rightChars="117" w:right="281"/>
        <w:jc w:val="both"/>
        <w:rPr>
          <w:rFonts w:ascii="Arial" w:hAnsi="Arial" w:cs="Arial"/>
          <w:color w:val="000000"/>
          <w:w w:val="107"/>
        </w:rPr>
      </w:pPr>
    </w:p>
    <w:p w14:paraId="6167A107" w14:textId="6494EDED"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themeColor="text1"/>
          <w:w w:val="107"/>
        </w:rPr>
        <w:t xml:space="preserve">Art. </w:t>
      </w:r>
      <w:r w:rsidR="00BF132F">
        <w:rPr>
          <w:rFonts w:ascii="Arial" w:hAnsi="Arial" w:cs="Arial"/>
          <w:b/>
          <w:bCs/>
          <w:color w:val="000000" w:themeColor="text1"/>
          <w:w w:val="107"/>
        </w:rPr>
        <w:t>8</w:t>
      </w:r>
      <w:r w:rsidR="000C7BC5">
        <w:rPr>
          <w:rFonts w:ascii="Arial" w:hAnsi="Arial" w:cs="Arial"/>
          <w:b/>
          <w:bCs/>
          <w:color w:val="000000" w:themeColor="text1"/>
          <w:w w:val="107"/>
        </w:rPr>
        <w:t>1</w:t>
      </w:r>
      <w:r w:rsidRPr="001925AF">
        <w:rPr>
          <w:rFonts w:ascii="Arial" w:hAnsi="Arial" w:cs="Arial"/>
          <w:color w:val="000000" w:themeColor="text1"/>
          <w:w w:val="107"/>
        </w:rPr>
        <w:t xml:space="preserve"> </w:t>
      </w:r>
      <w:r w:rsidRPr="001925AF">
        <w:rPr>
          <w:rFonts w:ascii="Arial" w:hAnsi="Arial" w:cs="Arial"/>
          <w:color w:val="000000"/>
          <w:w w:val="107"/>
        </w:rPr>
        <w:t>O Prefeito Municipal promoverá periodicamente a atualização da base de cálculo dos tributos municipais mediante autorização legislativa.</w:t>
      </w:r>
    </w:p>
    <w:p w14:paraId="5F9982C6"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1º A base de cálculo do imposto predial e territorial urbano - IPTU será atualizada anualmente antes do término do exercício, podendo ser criada comissão de atualização, onde participarão além dos servidores municipais, representantes dos contribuintes, de acordo com o decreto do Prefeito Municipal.</w:t>
      </w:r>
      <w:bookmarkStart w:id="36" w:name="Pg74"/>
      <w:bookmarkEnd w:id="36"/>
    </w:p>
    <w:p w14:paraId="1F3AE217"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2º A atualização da base de cálculo do imposto municipal sobre serviços de qualquer natureza – ISSQN, cobrado de autônomos e sociedades civis, obedecerá aos índices oficiais de atualização monetária e poderá ser realizada mensalmente.</w:t>
      </w:r>
    </w:p>
    <w:p w14:paraId="717E0178" w14:textId="5E3EAE0C"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3º A atualização da base de cálculo das taxas de serviços levará em consideração a variação de custos dos serviços prestados ao contribuinte ou colocado à sua disposição, observados os seguintes critérios: </w:t>
      </w:r>
    </w:p>
    <w:p w14:paraId="0A0B5F52" w14:textId="77777777" w:rsidR="001925AF" w:rsidRPr="001925AF" w:rsidRDefault="001925AF" w:rsidP="001925AF">
      <w:pPr>
        <w:widowControl w:val="0"/>
        <w:numPr>
          <w:ilvl w:val="0"/>
          <w:numId w:val="6"/>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quando a variação de custo for inferior ou igual aos índices; </w:t>
      </w:r>
    </w:p>
    <w:p w14:paraId="715470AD" w14:textId="77777777" w:rsidR="001925AF" w:rsidRPr="001925AF" w:rsidRDefault="001925AF" w:rsidP="001925AF">
      <w:pPr>
        <w:widowControl w:val="0"/>
        <w:numPr>
          <w:ilvl w:val="0"/>
          <w:numId w:val="6"/>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atualização monetária poderá ser realizada mensalmente; </w:t>
      </w:r>
    </w:p>
    <w:p w14:paraId="4F739D46" w14:textId="77777777" w:rsidR="001925AF" w:rsidRPr="001925AF" w:rsidRDefault="001925AF" w:rsidP="001925AF">
      <w:pPr>
        <w:widowControl w:val="0"/>
        <w:numPr>
          <w:ilvl w:val="0"/>
          <w:numId w:val="6"/>
        </w:numPr>
        <w:tabs>
          <w:tab w:val="clear" w:pos="1080"/>
          <w:tab w:val="left"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quando a variação de custos for superior àqueles índices, a atualização poderá ser feita mensalmente até esse limite, ficando o percentual restante a ser atualizado por meio de lei que deverá estar em vigor antes do início do exercício subsequente. </w:t>
      </w:r>
    </w:p>
    <w:p w14:paraId="21656D29" w14:textId="77777777" w:rsidR="001925AF" w:rsidRPr="001925AF" w:rsidRDefault="001925AF" w:rsidP="001925AF">
      <w:pPr>
        <w:widowControl w:val="0"/>
        <w:tabs>
          <w:tab w:val="left" w:pos="709"/>
          <w:tab w:val="left" w:pos="840"/>
        </w:tabs>
        <w:autoSpaceDE w:val="0"/>
        <w:autoSpaceDN w:val="0"/>
        <w:adjustRightInd w:val="0"/>
        <w:ind w:left="709" w:rightChars="117" w:right="281"/>
        <w:jc w:val="both"/>
        <w:rPr>
          <w:rFonts w:ascii="Arial" w:hAnsi="Arial" w:cs="Arial"/>
          <w:color w:val="000000"/>
          <w:w w:val="107"/>
        </w:rPr>
      </w:pPr>
    </w:p>
    <w:p w14:paraId="4B19727E" w14:textId="0082FB3D"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t xml:space="preserve">Art. </w:t>
      </w:r>
      <w:r w:rsidR="00BF132F">
        <w:rPr>
          <w:rFonts w:ascii="Arial" w:hAnsi="Arial" w:cs="Arial"/>
          <w:b/>
          <w:bCs/>
          <w:color w:val="000000"/>
          <w:w w:val="107"/>
        </w:rPr>
        <w:t>8</w:t>
      </w:r>
      <w:r w:rsidR="000C7BC5">
        <w:rPr>
          <w:rFonts w:ascii="Arial" w:hAnsi="Arial" w:cs="Arial"/>
          <w:b/>
          <w:bCs/>
          <w:color w:val="000000"/>
          <w:w w:val="107"/>
        </w:rPr>
        <w:t>2</w:t>
      </w:r>
      <w:r w:rsidRPr="001925AF">
        <w:rPr>
          <w:rFonts w:ascii="Arial" w:hAnsi="Arial" w:cs="Arial"/>
          <w:color w:val="000000"/>
          <w:w w:val="107"/>
        </w:rPr>
        <w:t xml:space="preserve"> A concessão de isenção e de anistia de tributos municipais </w:t>
      </w:r>
      <w:r w:rsidR="004F05E4">
        <w:rPr>
          <w:rFonts w:ascii="Arial" w:hAnsi="Arial" w:cs="Arial"/>
          <w:color w:val="000000"/>
          <w:w w:val="107"/>
        </w:rPr>
        <w:t>deve respeitar as previsões do Código Tributário do Município</w:t>
      </w:r>
      <w:r w:rsidRPr="001925AF">
        <w:rPr>
          <w:rFonts w:ascii="Arial" w:hAnsi="Arial" w:cs="Arial"/>
          <w:color w:val="000000"/>
          <w:w w:val="107"/>
        </w:rPr>
        <w:t xml:space="preserve">. </w:t>
      </w:r>
    </w:p>
    <w:p w14:paraId="2A4A393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C82E7D2" w14:textId="57DC5FA4"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t xml:space="preserve">Art. </w:t>
      </w:r>
      <w:r w:rsidR="00BF132F">
        <w:rPr>
          <w:rFonts w:ascii="Arial" w:hAnsi="Arial" w:cs="Arial"/>
          <w:b/>
          <w:bCs/>
          <w:color w:val="000000"/>
          <w:w w:val="107"/>
        </w:rPr>
        <w:t>8</w:t>
      </w:r>
      <w:r w:rsidR="000C7BC5">
        <w:rPr>
          <w:rFonts w:ascii="Arial" w:hAnsi="Arial" w:cs="Arial"/>
          <w:b/>
          <w:bCs/>
          <w:color w:val="000000"/>
          <w:w w:val="107"/>
        </w:rPr>
        <w:t>3</w:t>
      </w:r>
      <w:r w:rsidRPr="001925AF">
        <w:rPr>
          <w:rFonts w:ascii="Arial" w:hAnsi="Arial" w:cs="Arial"/>
          <w:color w:val="000000"/>
          <w:w w:val="107"/>
        </w:rPr>
        <w:t xml:space="preserve"> A remissão de créditos tributários somente poderá ocorrer nos casos de calamidade pública ou notória pobreza do contribuinte e mediante autorização legislativa. </w:t>
      </w:r>
      <w:r w:rsidR="00D92F2C">
        <w:rPr>
          <w:rFonts w:ascii="Arial" w:hAnsi="Arial" w:cs="Arial"/>
          <w:color w:val="000000"/>
          <w:w w:val="107"/>
        </w:rPr>
        <w:t>Respeitando as previsões do Código Tributário do Município.</w:t>
      </w:r>
    </w:p>
    <w:p w14:paraId="45045D7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5383B4DE" w14:textId="4F190E8B"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94F10">
        <w:rPr>
          <w:rFonts w:ascii="Arial" w:hAnsi="Arial" w:cs="Arial"/>
          <w:b/>
          <w:bCs/>
          <w:w w:val="107"/>
        </w:rPr>
        <w:t xml:space="preserve">Art. </w:t>
      </w:r>
      <w:r w:rsidR="00BF132F">
        <w:rPr>
          <w:rFonts w:ascii="Arial" w:hAnsi="Arial" w:cs="Arial"/>
          <w:b/>
          <w:bCs/>
          <w:w w:val="107"/>
        </w:rPr>
        <w:t>8</w:t>
      </w:r>
      <w:r w:rsidR="000C7BC5">
        <w:rPr>
          <w:rFonts w:ascii="Arial" w:hAnsi="Arial" w:cs="Arial"/>
          <w:b/>
          <w:bCs/>
          <w:w w:val="107"/>
        </w:rPr>
        <w:t>4</w:t>
      </w:r>
      <w:r w:rsidRPr="001925AF">
        <w:rPr>
          <w:rFonts w:ascii="Arial" w:hAnsi="Arial" w:cs="Arial"/>
          <w:w w:val="107"/>
        </w:rPr>
        <w:t xml:space="preserve"> A concessão de isenção, anistia ou moratória, não gera direito adquirido e poderá ser revogada de ofício sempre que se apure que o beneficiário não satisfaça ou deixou de satisfazer as condições, bem como não cumpra ou deixe de cumprir os requisitos para sua concessão. </w:t>
      </w:r>
    </w:p>
    <w:p w14:paraId="7EBE796B"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6C44F6BA" w14:textId="010174B4"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94F10">
        <w:rPr>
          <w:rFonts w:ascii="Arial" w:hAnsi="Arial" w:cs="Arial"/>
          <w:b/>
          <w:bCs/>
          <w:color w:val="000000"/>
          <w:w w:val="107"/>
        </w:rPr>
        <w:lastRenderedPageBreak/>
        <w:t xml:space="preserve">Art. </w:t>
      </w:r>
      <w:r w:rsidR="00BF132F">
        <w:rPr>
          <w:rFonts w:ascii="Arial" w:hAnsi="Arial" w:cs="Arial"/>
          <w:b/>
          <w:bCs/>
          <w:color w:val="000000"/>
          <w:w w:val="107"/>
        </w:rPr>
        <w:t>8</w:t>
      </w:r>
      <w:r w:rsidR="000C7BC5">
        <w:rPr>
          <w:rFonts w:ascii="Arial" w:hAnsi="Arial" w:cs="Arial"/>
          <w:b/>
          <w:bCs/>
          <w:color w:val="000000"/>
          <w:w w:val="107"/>
        </w:rPr>
        <w:t>5</w:t>
      </w:r>
      <w:r w:rsidRPr="001925AF">
        <w:rPr>
          <w:rFonts w:ascii="Arial" w:hAnsi="Arial" w:cs="Arial"/>
          <w:color w:val="000000"/>
          <w:w w:val="107"/>
        </w:rPr>
        <w:t xml:space="preserve"> Ocorrendo a decadência do direito de contrair o crédito tributário ou a prescrição da ação de cobrá-lo, abrir-se-á inquérito administrativo para apurar as responsabilidades, na forma da lei. </w:t>
      </w:r>
    </w:p>
    <w:p w14:paraId="2CBA3D53"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b/>
          <w:bCs/>
          <w:color w:val="000000"/>
          <w:w w:val="107"/>
        </w:rPr>
      </w:pPr>
    </w:p>
    <w:p w14:paraId="7FCF6773"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3379C">
        <w:rPr>
          <w:rFonts w:ascii="Arial" w:hAnsi="Arial" w:cs="Arial"/>
          <w:b/>
          <w:bCs/>
          <w:smallCaps/>
          <w:color w:val="000000"/>
          <w:w w:val="107"/>
        </w:rPr>
        <w:t>TÍTULO V</w:t>
      </w:r>
    </w:p>
    <w:p w14:paraId="52C09FDC"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3379C">
        <w:rPr>
          <w:rFonts w:ascii="Arial" w:hAnsi="Arial" w:cs="Arial"/>
          <w:b/>
          <w:bCs/>
          <w:smallCaps/>
          <w:color w:val="000000"/>
          <w:w w:val="107"/>
        </w:rPr>
        <w:t>DA REMUNERAÇÃO DOS AGENTES POLÍTICOS</w:t>
      </w:r>
    </w:p>
    <w:p w14:paraId="42C1A924"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1A82AB56" w14:textId="2995E31D"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BF132F">
        <w:rPr>
          <w:rFonts w:ascii="Arial" w:hAnsi="Arial" w:cs="Arial"/>
          <w:b/>
          <w:bCs/>
          <w:w w:val="107"/>
        </w:rPr>
        <w:t xml:space="preserve">Art. </w:t>
      </w:r>
      <w:r w:rsidR="00BF132F" w:rsidRPr="00BF132F">
        <w:rPr>
          <w:rFonts w:ascii="Arial" w:hAnsi="Arial" w:cs="Arial"/>
          <w:b/>
          <w:bCs/>
          <w:w w:val="107"/>
        </w:rPr>
        <w:t>8</w:t>
      </w:r>
      <w:r w:rsidR="000C7BC5">
        <w:rPr>
          <w:rFonts w:ascii="Arial" w:hAnsi="Arial" w:cs="Arial"/>
          <w:b/>
          <w:bCs/>
          <w:w w:val="107"/>
        </w:rPr>
        <w:t>6</w:t>
      </w:r>
      <w:r w:rsidRPr="001925AF">
        <w:rPr>
          <w:rFonts w:ascii="Arial" w:hAnsi="Arial" w:cs="Arial"/>
          <w:w w:val="107"/>
        </w:rPr>
        <w:t xml:space="preserve"> Os subsídios dos agentes políticos deverão ser fixados, observando-se o que dispõem a Constituição Federal. </w:t>
      </w:r>
    </w:p>
    <w:p w14:paraId="21F3D33E"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21FBB290" w14:textId="28FD2706"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Art. 8</w:t>
      </w:r>
      <w:r w:rsidR="000C7BC5">
        <w:rPr>
          <w:rFonts w:ascii="Arial" w:hAnsi="Arial" w:cs="Arial"/>
          <w:b/>
          <w:bCs/>
          <w:color w:val="000000"/>
          <w:w w:val="107"/>
        </w:rPr>
        <w:t>7</w:t>
      </w:r>
      <w:r w:rsidRPr="001925AF">
        <w:rPr>
          <w:rFonts w:ascii="Arial" w:hAnsi="Arial" w:cs="Arial"/>
          <w:color w:val="000000"/>
          <w:w w:val="107"/>
        </w:rPr>
        <w:t xml:space="preserve"> Os subsídios do Prefeito, do Vice-Prefeito e dos Secretários Municipais fixados por lei de iniciativa da Câmara Municipal, observado o que dispõe a Constituição Federal.</w:t>
      </w:r>
    </w:p>
    <w:p w14:paraId="4FFE0B4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6CF4294C" w14:textId="32279C18" w:rsidR="001925AF" w:rsidRPr="001925AF" w:rsidRDefault="001925AF" w:rsidP="001925AF">
      <w:pPr>
        <w:widowControl w:val="0"/>
        <w:tabs>
          <w:tab w:val="left" w:pos="284"/>
          <w:tab w:val="left" w:pos="480"/>
          <w:tab w:val="left" w:pos="1080"/>
          <w:tab w:val="left" w:pos="4017"/>
        </w:tabs>
        <w:autoSpaceDE w:val="0"/>
        <w:autoSpaceDN w:val="0"/>
        <w:adjustRightInd w:val="0"/>
        <w:ind w:rightChars="117" w:right="281"/>
        <w:jc w:val="both"/>
        <w:rPr>
          <w:rFonts w:ascii="Arial" w:hAnsi="Arial" w:cs="Arial"/>
          <w:w w:val="107"/>
        </w:rPr>
      </w:pPr>
      <w:r w:rsidRPr="00BF132F">
        <w:rPr>
          <w:rFonts w:ascii="Arial" w:hAnsi="Arial" w:cs="Arial"/>
          <w:b/>
          <w:bCs/>
          <w:w w:val="107"/>
        </w:rPr>
        <w:t>Art. 8</w:t>
      </w:r>
      <w:r w:rsidR="000C7BC5">
        <w:rPr>
          <w:rFonts w:ascii="Arial" w:hAnsi="Arial" w:cs="Arial"/>
          <w:b/>
          <w:bCs/>
          <w:w w:val="107"/>
        </w:rPr>
        <w:t>8</w:t>
      </w:r>
      <w:r w:rsidRPr="001925AF">
        <w:rPr>
          <w:rFonts w:ascii="Arial" w:hAnsi="Arial" w:cs="Arial"/>
          <w:w w:val="107"/>
        </w:rPr>
        <w:t xml:space="preserve"> O subsídio dos Vereadores será fixado pela Câmara Municipal em cada legislatura para a subsequente, observados os critérios e parâmetros estabelecidos na Constituição Federal. </w:t>
      </w:r>
    </w:p>
    <w:p w14:paraId="76CD0411" w14:textId="02C76970"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w:t>
      </w:r>
      <w:r w:rsidR="0013379C">
        <w:rPr>
          <w:rFonts w:ascii="Arial" w:hAnsi="Arial" w:cs="Arial"/>
          <w:color w:val="000000"/>
          <w:w w:val="107"/>
        </w:rPr>
        <w:t>1</w:t>
      </w:r>
      <w:r w:rsidRPr="001925AF">
        <w:rPr>
          <w:rFonts w:ascii="Arial" w:hAnsi="Arial" w:cs="Arial"/>
          <w:color w:val="000000"/>
          <w:w w:val="107"/>
        </w:rPr>
        <w:t xml:space="preserve">º No recesso parlamentar os subsídios serão pagos de forma integral. </w:t>
      </w:r>
    </w:p>
    <w:p w14:paraId="32220147" w14:textId="1261A448"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w:t>
      </w:r>
      <w:r w:rsidR="0013379C">
        <w:rPr>
          <w:rFonts w:ascii="Arial" w:hAnsi="Arial" w:cs="Arial"/>
          <w:color w:val="000000"/>
          <w:w w:val="107"/>
        </w:rPr>
        <w:t>2</w:t>
      </w:r>
      <w:r w:rsidRPr="001925AF">
        <w:rPr>
          <w:rFonts w:ascii="Arial" w:hAnsi="Arial" w:cs="Arial"/>
          <w:color w:val="000000"/>
          <w:w w:val="107"/>
        </w:rPr>
        <w:t xml:space="preserve">º Na Sessão Legislativa Extraordinária, é expressamente vedado qualquer pagamento de parcela indenizatória em razão da convocação. </w:t>
      </w:r>
    </w:p>
    <w:p w14:paraId="5D97D96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57D4C98" w14:textId="33F4FD96" w:rsidR="001925AF" w:rsidRPr="001925AF" w:rsidRDefault="001925AF" w:rsidP="001925AF">
      <w:pPr>
        <w:widowControl w:val="0"/>
        <w:tabs>
          <w:tab w:val="left" w:pos="284"/>
          <w:tab w:val="left" w:pos="480"/>
          <w:tab w:val="left" w:pos="1080"/>
          <w:tab w:val="left" w:pos="4317"/>
        </w:tabs>
        <w:autoSpaceDE w:val="0"/>
        <w:autoSpaceDN w:val="0"/>
        <w:adjustRightInd w:val="0"/>
        <w:ind w:rightChars="117" w:right="281"/>
        <w:jc w:val="both"/>
        <w:rPr>
          <w:rFonts w:ascii="Arial" w:hAnsi="Arial" w:cs="Arial"/>
          <w:w w:val="107"/>
        </w:rPr>
      </w:pPr>
      <w:r w:rsidRPr="00BF132F">
        <w:rPr>
          <w:rFonts w:ascii="Arial" w:hAnsi="Arial" w:cs="Arial"/>
          <w:b/>
          <w:bCs/>
          <w:color w:val="000000"/>
          <w:w w:val="107"/>
        </w:rPr>
        <w:t>Art. 8</w:t>
      </w:r>
      <w:r w:rsidR="000C7BC5">
        <w:rPr>
          <w:rFonts w:ascii="Arial" w:hAnsi="Arial" w:cs="Arial"/>
          <w:b/>
          <w:bCs/>
          <w:color w:val="000000"/>
          <w:w w:val="107"/>
        </w:rPr>
        <w:t>9</w:t>
      </w:r>
      <w:r w:rsidRPr="001925AF">
        <w:rPr>
          <w:rFonts w:ascii="Arial" w:hAnsi="Arial" w:cs="Arial"/>
          <w:w w:val="107"/>
        </w:rPr>
        <w:t xml:space="preserve"> Fica assegurada aos agentes políticos municipais a percepção do décimo terceiro subsídio, férias, acrescidas do terço constitucional, que serão </w:t>
      </w:r>
      <w:r w:rsidRPr="001925AF">
        <w:rPr>
          <w:rFonts w:ascii="Arial" w:hAnsi="Arial" w:cs="Arial"/>
          <w:color w:val="000000"/>
          <w:w w:val="107"/>
        </w:rPr>
        <w:t>regulamentados por iniciativa da Câmara Municipal</w:t>
      </w:r>
      <w:r w:rsidRPr="001925AF">
        <w:rPr>
          <w:rFonts w:ascii="Arial" w:hAnsi="Arial" w:cs="Arial"/>
          <w:w w:val="107"/>
        </w:rPr>
        <w:t>.</w:t>
      </w:r>
    </w:p>
    <w:p w14:paraId="52F031D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63B40D85"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r w:rsidRPr="0013379C">
        <w:rPr>
          <w:rFonts w:ascii="Arial" w:hAnsi="Arial" w:cs="Arial"/>
          <w:b/>
          <w:bCs/>
          <w:color w:val="000000"/>
          <w:w w:val="107"/>
        </w:rPr>
        <w:t>TÍTULO VI</w:t>
      </w:r>
    </w:p>
    <w:p w14:paraId="0D77850E"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r w:rsidRPr="0013379C">
        <w:rPr>
          <w:rFonts w:ascii="Arial" w:hAnsi="Arial" w:cs="Arial"/>
          <w:b/>
          <w:bCs/>
          <w:color w:val="000000"/>
          <w:w w:val="107"/>
        </w:rPr>
        <w:t>DO EXAME DAS CONTAS MUNICIPAIS E DO REPASSE</w:t>
      </w:r>
    </w:p>
    <w:p w14:paraId="3D38267B"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color w:val="000000"/>
          <w:w w:val="107"/>
        </w:rPr>
      </w:pPr>
    </w:p>
    <w:p w14:paraId="2E28FF99" w14:textId="1682E15E"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0C7BC5">
        <w:rPr>
          <w:rFonts w:ascii="Arial" w:hAnsi="Arial" w:cs="Arial"/>
          <w:b/>
          <w:bCs/>
          <w:color w:val="000000"/>
          <w:w w:val="107"/>
        </w:rPr>
        <w:t>90</w:t>
      </w:r>
      <w:r w:rsidRPr="001925AF">
        <w:rPr>
          <w:rFonts w:ascii="Arial" w:hAnsi="Arial" w:cs="Arial"/>
          <w:color w:val="000000"/>
          <w:w w:val="107"/>
        </w:rPr>
        <w:t xml:space="preserve"> As contas do Município ficarão à disposição dos cidadãos durante sessenta dias, no horário de funcionamento da Câmara Municipal, em local de fácil acesso público. </w:t>
      </w:r>
    </w:p>
    <w:p w14:paraId="75E24BEC"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3BD8E653" w14:textId="0B08D2C0" w:rsidR="00E94E3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§1º A consulta às contas municipais poderá ser feita por qualquer cidadão, independente de requerimento, autorização ou despacho de qualquer autoridade. </w:t>
      </w:r>
    </w:p>
    <w:p w14:paraId="7F0EA793" w14:textId="5D014D4C"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A reclamação apresentada deverá: </w:t>
      </w:r>
    </w:p>
    <w:p w14:paraId="703FBC45" w14:textId="77777777" w:rsidR="001925AF" w:rsidRPr="001925AF" w:rsidRDefault="001925AF" w:rsidP="001925AF">
      <w:pPr>
        <w:widowControl w:val="0"/>
        <w:numPr>
          <w:ilvl w:val="0"/>
          <w:numId w:val="7"/>
        </w:numPr>
        <w:tabs>
          <w:tab w:val="clear" w:pos="1080"/>
          <w:tab w:val="num"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ter a identificação e a qualificação do reclamante;</w:t>
      </w:r>
    </w:p>
    <w:p w14:paraId="5826854C" w14:textId="77777777" w:rsidR="001925AF" w:rsidRPr="001925AF" w:rsidRDefault="001925AF" w:rsidP="001925AF">
      <w:pPr>
        <w:widowControl w:val="0"/>
        <w:numPr>
          <w:ilvl w:val="0"/>
          <w:numId w:val="7"/>
        </w:numPr>
        <w:tabs>
          <w:tab w:val="clear" w:pos="1080"/>
          <w:tab w:val="num"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ser apresentada em quatro vias no protocolo da Câmara;</w:t>
      </w:r>
    </w:p>
    <w:p w14:paraId="58D4938B" w14:textId="501C7B02" w:rsidR="001925AF" w:rsidRDefault="001925AF" w:rsidP="001925AF">
      <w:pPr>
        <w:widowControl w:val="0"/>
        <w:numPr>
          <w:ilvl w:val="0"/>
          <w:numId w:val="7"/>
        </w:numPr>
        <w:tabs>
          <w:tab w:val="clear" w:pos="1080"/>
          <w:tab w:val="num"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conter elementos e provas nas quais se fundamenta o reclamante. </w:t>
      </w:r>
    </w:p>
    <w:p w14:paraId="6FA7D2B7" w14:textId="77777777" w:rsidR="0013379C" w:rsidRPr="001925AF" w:rsidRDefault="0013379C" w:rsidP="0013379C">
      <w:pPr>
        <w:widowControl w:val="0"/>
        <w:tabs>
          <w:tab w:val="left" w:pos="840"/>
        </w:tabs>
        <w:autoSpaceDE w:val="0"/>
        <w:autoSpaceDN w:val="0"/>
        <w:adjustRightInd w:val="0"/>
        <w:ind w:rightChars="117" w:right="281"/>
        <w:jc w:val="both"/>
        <w:rPr>
          <w:rFonts w:ascii="Arial" w:hAnsi="Arial" w:cs="Arial"/>
          <w:color w:val="000000"/>
          <w:w w:val="107"/>
        </w:rPr>
      </w:pPr>
    </w:p>
    <w:p w14:paraId="53646CBB" w14:textId="7B3D46EB"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w:t>
      </w:r>
      <w:r w:rsidR="00BF132F">
        <w:rPr>
          <w:rFonts w:ascii="Arial" w:hAnsi="Arial" w:cs="Arial"/>
          <w:color w:val="000000"/>
          <w:w w:val="107"/>
        </w:rPr>
        <w:t>3</w:t>
      </w:r>
      <w:r w:rsidRPr="001925AF">
        <w:rPr>
          <w:rFonts w:ascii="Arial" w:hAnsi="Arial" w:cs="Arial"/>
          <w:color w:val="000000"/>
          <w:w w:val="107"/>
        </w:rPr>
        <w:t xml:space="preserve">º As vias da reclamação apresentadas no protocolo da Câmara terão a seguinte distinção: </w:t>
      </w:r>
    </w:p>
    <w:p w14:paraId="4EAC29B5" w14:textId="77777777" w:rsidR="001925AF" w:rsidRPr="001925AF" w:rsidRDefault="001925AF" w:rsidP="001925AF">
      <w:pPr>
        <w:widowControl w:val="0"/>
        <w:numPr>
          <w:ilvl w:val="0"/>
          <w:numId w:val="8"/>
        </w:numPr>
        <w:tabs>
          <w:tab w:val="clear" w:pos="1080"/>
          <w:tab w:val="left" w:pos="70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primeira via deverá ser encaminhada pela Câmara Municipal ao Tribunal de Contas ou órgão equivalente, mediante ofício; </w:t>
      </w:r>
    </w:p>
    <w:p w14:paraId="3DC8F48C" w14:textId="77777777" w:rsidR="001925AF" w:rsidRPr="001925AF" w:rsidRDefault="001925AF" w:rsidP="001925AF">
      <w:pPr>
        <w:widowControl w:val="0"/>
        <w:numPr>
          <w:ilvl w:val="0"/>
          <w:numId w:val="8"/>
        </w:numPr>
        <w:tabs>
          <w:tab w:val="clear" w:pos="1080"/>
          <w:tab w:val="left" w:pos="70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segunda via se constituirá em recibo para o reclamante e deverá ser autenticada pelo servidor que a receber no protocolo; </w:t>
      </w:r>
    </w:p>
    <w:p w14:paraId="615A78FF" w14:textId="130BF47B" w:rsidR="001925AF" w:rsidRPr="001925AF" w:rsidRDefault="001925AF" w:rsidP="001925AF">
      <w:pPr>
        <w:widowControl w:val="0"/>
        <w:numPr>
          <w:ilvl w:val="0"/>
          <w:numId w:val="8"/>
        </w:numPr>
        <w:tabs>
          <w:tab w:val="clear" w:pos="1080"/>
          <w:tab w:val="left" w:pos="70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w:t>
      </w:r>
      <w:r w:rsidR="0013379C" w:rsidRPr="001925AF">
        <w:rPr>
          <w:rFonts w:ascii="Arial" w:hAnsi="Arial" w:cs="Arial"/>
          <w:color w:val="000000"/>
          <w:w w:val="107"/>
        </w:rPr>
        <w:t xml:space="preserve">terceira via </w:t>
      </w:r>
      <w:r w:rsidR="00EB1E03" w:rsidRPr="001925AF">
        <w:rPr>
          <w:rFonts w:ascii="Arial" w:hAnsi="Arial" w:cs="Arial"/>
          <w:color w:val="000000"/>
          <w:w w:val="107"/>
        </w:rPr>
        <w:t>deverá ser anexada às</w:t>
      </w:r>
      <w:r w:rsidRPr="001925AF">
        <w:rPr>
          <w:rFonts w:ascii="Arial" w:hAnsi="Arial" w:cs="Arial"/>
          <w:color w:val="000000"/>
          <w:w w:val="107"/>
        </w:rPr>
        <w:t xml:space="preserve"> contas à disposição do </w:t>
      </w:r>
      <w:r w:rsidRPr="001925AF">
        <w:rPr>
          <w:rFonts w:ascii="Arial" w:hAnsi="Arial" w:cs="Arial"/>
          <w:color w:val="000000"/>
          <w:w w:val="107"/>
        </w:rPr>
        <w:lastRenderedPageBreak/>
        <w:t xml:space="preserve">público pelo prazo que restar ao exame e apreciação; </w:t>
      </w:r>
    </w:p>
    <w:p w14:paraId="66E0BC2E" w14:textId="77777777" w:rsidR="001925AF" w:rsidRPr="001925AF" w:rsidRDefault="001925AF" w:rsidP="001925AF">
      <w:pPr>
        <w:widowControl w:val="0"/>
        <w:numPr>
          <w:ilvl w:val="0"/>
          <w:numId w:val="8"/>
        </w:numPr>
        <w:tabs>
          <w:tab w:val="clear" w:pos="1080"/>
          <w:tab w:val="left" w:pos="70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quarta via será arquivada na Câmara Municipal. </w:t>
      </w:r>
    </w:p>
    <w:p w14:paraId="56A01FFA" w14:textId="77777777" w:rsidR="001925AF" w:rsidRPr="001925AF" w:rsidRDefault="001925AF" w:rsidP="001925AF">
      <w:pPr>
        <w:widowControl w:val="0"/>
        <w:tabs>
          <w:tab w:val="left" w:pos="709"/>
        </w:tabs>
        <w:autoSpaceDE w:val="0"/>
        <w:autoSpaceDN w:val="0"/>
        <w:adjustRightInd w:val="0"/>
        <w:ind w:left="709" w:rightChars="117" w:right="281"/>
        <w:jc w:val="both"/>
        <w:rPr>
          <w:rFonts w:ascii="Arial" w:hAnsi="Arial" w:cs="Arial"/>
          <w:color w:val="000000"/>
          <w:w w:val="107"/>
        </w:rPr>
      </w:pPr>
    </w:p>
    <w:p w14:paraId="57F7AFE8" w14:textId="15F1EC13" w:rsidR="001925AF" w:rsidRPr="001925AF" w:rsidRDefault="001925AF" w:rsidP="001925AF">
      <w:pPr>
        <w:widowControl w:val="0"/>
        <w:tabs>
          <w:tab w:val="left" w:pos="284"/>
          <w:tab w:val="left" w:pos="480"/>
          <w:tab w:val="left" w:pos="1080"/>
          <w:tab w:val="left" w:pos="3827"/>
          <w:tab w:val="left" w:pos="4574"/>
        </w:tabs>
        <w:autoSpaceDE w:val="0"/>
        <w:autoSpaceDN w:val="0"/>
        <w:adjustRightInd w:val="0"/>
        <w:ind w:rightChars="117" w:right="281"/>
        <w:jc w:val="both"/>
        <w:rPr>
          <w:rFonts w:ascii="Arial" w:hAnsi="Arial" w:cs="Arial"/>
          <w:w w:val="107"/>
        </w:rPr>
      </w:pPr>
      <w:r w:rsidRPr="00BF132F">
        <w:rPr>
          <w:rFonts w:ascii="Arial" w:hAnsi="Arial" w:cs="Arial"/>
          <w:b/>
          <w:bCs/>
          <w:w w:val="107"/>
        </w:rPr>
        <w:t xml:space="preserve">Art. </w:t>
      </w:r>
      <w:r w:rsidR="00BF132F" w:rsidRPr="00BF132F">
        <w:rPr>
          <w:rFonts w:ascii="Arial" w:hAnsi="Arial" w:cs="Arial"/>
          <w:b/>
          <w:bCs/>
          <w:w w:val="107"/>
        </w:rPr>
        <w:t>9</w:t>
      </w:r>
      <w:r w:rsidR="000C7BC5">
        <w:rPr>
          <w:rFonts w:ascii="Arial" w:hAnsi="Arial" w:cs="Arial"/>
          <w:b/>
          <w:bCs/>
          <w:w w:val="107"/>
        </w:rPr>
        <w:t>1</w:t>
      </w:r>
      <w:r w:rsidRPr="001925AF">
        <w:rPr>
          <w:rFonts w:ascii="Arial" w:hAnsi="Arial" w:cs="Arial"/>
          <w:w w:val="107"/>
        </w:rPr>
        <w:t xml:space="preserve"> Os recursos correspondentes às dotações orçamentárias, compreendidos os créditos suplementares e especiais destinados à Câmara Municipal, serão enviados até o dia </w:t>
      </w:r>
      <w:r w:rsidR="0013379C">
        <w:rPr>
          <w:rFonts w:ascii="Arial" w:hAnsi="Arial" w:cs="Arial"/>
          <w:w w:val="107"/>
        </w:rPr>
        <w:t>vinte</w:t>
      </w:r>
      <w:r w:rsidRPr="001925AF">
        <w:rPr>
          <w:rFonts w:ascii="Arial" w:hAnsi="Arial" w:cs="Arial"/>
          <w:w w:val="107"/>
        </w:rPr>
        <w:t xml:space="preserve"> de cada mês, em duodécimos de acordo com a Constituição Federal.</w:t>
      </w:r>
    </w:p>
    <w:p w14:paraId="54243B4F" w14:textId="77777777" w:rsidR="001925AF" w:rsidRPr="001925AF" w:rsidRDefault="001925AF" w:rsidP="001925AF">
      <w:pPr>
        <w:widowControl w:val="0"/>
        <w:tabs>
          <w:tab w:val="left" w:pos="284"/>
          <w:tab w:val="left" w:pos="480"/>
          <w:tab w:val="left" w:pos="1080"/>
          <w:tab w:val="left" w:pos="3827"/>
          <w:tab w:val="left" w:pos="4574"/>
        </w:tabs>
        <w:autoSpaceDE w:val="0"/>
        <w:autoSpaceDN w:val="0"/>
        <w:adjustRightInd w:val="0"/>
        <w:ind w:rightChars="117" w:right="281"/>
        <w:jc w:val="both"/>
        <w:rPr>
          <w:rFonts w:ascii="Arial" w:hAnsi="Arial" w:cs="Arial"/>
          <w:w w:val="107"/>
        </w:rPr>
      </w:pPr>
    </w:p>
    <w:p w14:paraId="0D043259"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3379C">
        <w:rPr>
          <w:rFonts w:ascii="Arial" w:hAnsi="Arial" w:cs="Arial"/>
          <w:b/>
          <w:bCs/>
          <w:smallCaps/>
          <w:color w:val="000000"/>
          <w:w w:val="107"/>
        </w:rPr>
        <w:t>CAPÍTULO I</w:t>
      </w:r>
    </w:p>
    <w:p w14:paraId="750C4257" w14:textId="77777777" w:rsidR="001925AF" w:rsidRPr="0013379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13379C">
        <w:rPr>
          <w:rFonts w:ascii="Arial" w:hAnsi="Arial" w:cs="Arial"/>
          <w:b/>
          <w:bCs/>
          <w:smallCaps/>
          <w:color w:val="000000"/>
          <w:w w:val="107"/>
        </w:rPr>
        <w:t>DISPOSIÇÕES GERAIS</w:t>
      </w:r>
    </w:p>
    <w:p w14:paraId="725A04C7"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0F55BE0F" w14:textId="426E0AE1" w:rsidR="001925AF" w:rsidRPr="001925AF" w:rsidRDefault="001925AF" w:rsidP="001925AF">
      <w:pPr>
        <w:widowControl w:val="0"/>
        <w:tabs>
          <w:tab w:val="left" w:pos="284"/>
          <w:tab w:val="left" w:pos="480"/>
          <w:tab w:val="left" w:pos="1080"/>
          <w:tab w:val="left" w:pos="3840"/>
          <w:tab w:val="left" w:pos="4545"/>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BF132F" w:rsidRPr="00BF132F">
        <w:rPr>
          <w:rFonts w:ascii="Arial" w:hAnsi="Arial" w:cs="Arial"/>
          <w:b/>
          <w:bCs/>
          <w:color w:val="000000"/>
          <w:w w:val="107"/>
        </w:rPr>
        <w:t>9</w:t>
      </w:r>
      <w:r w:rsidR="000C7BC5">
        <w:rPr>
          <w:rFonts w:ascii="Arial" w:hAnsi="Arial" w:cs="Arial"/>
          <w:b/>
          <w:bCs/>
          <w:color w:val="000000"/>
          <w:w w:val="107"/>
        </w:rPr>
        <w:t>2</w:t>
      </w:r>
      <w:r w:rsidRPr="001925AF">
        <w:rPr>
          <w:rFonts w:ascii="Arial" w:hAnsi="Arial" w:cs="Arial"/>
          <w:color w:val="000000"/>
          <w:w w:val="107"/>
        </w:rPr>
        <w:t xml:space="preserve"> O Município em conformidade com os princípios da Constituição Federal e Estadual, atuará no sentido da promoção do desenvolvimento econômico, que assegura a elevação do nível de vida e bem estar da população, conciliando a liberdade de iniciativa com os ditames da Justiça Social, observando os seguintes princípios: </w:t>
      </w:r>
    </w:p>
    <w:p w14:paraId="6768F926"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soberania municipal;</w:t>
      </w:r>
    </w:p>
    <w:p w14:paraId="412B2462"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promover e incentivar a livre iniciativa;</w:t>
      </w:r>
    </w:p>
    <w:p w14:paraId="2F1FADED"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função social da propriedade; </w:t>
      </w:r>
    </w:p>
    <w:p w14:paraId="6D602D45"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priorizar a geração de emprego, utilizando tecnologia de uso intensivo da mão-de-obra; </w:t>
      </w:r>
    </w:p>
    <w:p w14:paraId="1DB5978B"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proteger os direitos dos usuários dos serviços públicos e dos consumidores;</w:t>
      </w:r>
      <w:bookmarkStart w:id="37" w:name="Pg78"/>
      <w:bookmarkEnd w:id="37"/>
    </w:p>
    <w:p w14:paraId="5A83837D"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defender e promover o meio ambiente, inclusive mediante tratamento diferenciado conforme o impacto ambiental dos produtos e serviços e de seus processos de elaboração e prestação; </w:t>
      </w:r>
    </w:p>
    <w:p w14:paraId="02584401"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incentivar a diversificação de culturas; </w:t>
      </w:r>
    </w:p>
    <w:p w14:paraId="0F359BEE"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dar tratamento favorecido a produção artesanal e mercantil, e pequenas empresas municipais; </w:t>
      </w:r>
    </w:p>
    <w:p w14:paraId="16ABAA78" w14:textId="77777777" w:rsidR="001925AF" w:rsidRPr="001925AF" w:rsidRDefault="001925AF" w:rsidP="001925AF">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promover o associativismo, o cooperativismo e outras formas de organização; </w:t>
      </w:r>
    </w:p>
    <w:p w14:paraId="64BB5737" w14:textId="7F72BDAA" w:rsidR="001925AF" w:rsidRPr="005F7386" w:rsidRDefault="001925AF" w:rsidP="005F7386">
      <w:pPr>
        <w:widowControl w:val="0"/>
        <w:numPr>
          <w:ilvl w:val="0"/>
          <w:numId w:val="9"/>
        </w:numPr>
        <w:tabs>
          <w:tab w:val="clear" w:pos="1080"/>
          <w:tab w:val="left"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desenvolver diretamente ou buscar junto a outras esferas de governo, a efetivação de: </w:t>
      </w:r>
    </w:p>
    <w:p w14:paraId="020DC209" w14:textId="77777777" w:rsidR="001925AF" w:rsidRPr="001925AF" w:rsidRDefault="001925AF" w:rsidP="001925AF">
      <w:pPr>
        <w:widowControl w:val="0"/>
        <w:numPr>
          <w:ilvl w:val="0"/>
          <w:numId w:val="10"/>
        </w:numPr>
        <w:tabs>
          <w:tab w:val="clear" w:pos="1077"/>
          <w:tab w:val="left" w:pos="0"/>
          <w:tab w:val="left" w:pos="48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assistência técnica; </w:t>
      </w:r>
    </w:p>
    <w:p w14:paraId="64D979B5" w14:textId="77777777" w:rsidR="001925AF" w:rsidRPr="001925AF" w:rsidRDefault="001925AF" w:rsidP="001925AF">
      <w:pPr>
        <w:widowControl w:val="0"/>
        <w:numPr>
          <w:ilvl w:val="0"/>
          <w:numId w:val="10"/>
        </w:numPr>
        <w:tabs>
          <w:tab w:val="clear" w:pos="1077"/>
          <w:tab w:val="left" w:pos="0"/>
          <w:tab w:val="left" w:pos="48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crédito especializado ou subsidiado; </w:t>
      </w:r>
    </w:p>
    <w:p w14:paraId="061EF591" w14:textId="77777777" w:rsidR="001925AF" w:rsidRPr="001925AF" w:rsidRDefault="001925AF" w:rsidP="001925AF">
      <w:pPr>
        <w:widowControl w:val="0"/>
        <w:numPr>
          <w:ilvl w:val="0"/>
          <w:numId w:val="10"/>
        </w:numPr>
        <w:tabs>
          <w:tab w:val="clear" w:pos="1077"/>
          <w:tab w:val="left" w:pos="0"/>
          <w:tab w:val="left" w:pos="48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estímulos fiscais e financeiros; </w:t>
      </w:r>
    </w:p>
    <w:p w14:paraId="6CBF79DD" w14:textId="77777777" w:rsidR="001925AF" w:rsidRPr="001925AF" w:rsidRDefault="001925AF" w:rsidP="001925AF">
      <w:pPr>
        <w:widowControl w:val="0"/>
        <w:numPr>
          <w:ilvl w:val="0"/>
          <w:numId w:val="10"/>
        </w:numPr>
        <w:tabs>
          <w:tab w:val="clear" w:pos="1077"/>
          <w:tab w:val="left" w:pos="0"/>
          <w:tab w:val="left" w:pos="48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serviços de suporte informativo ou de mercado. </w:t>
      </w:r>
    </w:p>
    <w:p w14:paraId="08B30A5A" w14:textId="77777777" w:rsidR="001925AF" w:rsidRPr="001925AF" w:rsidRDefault="001925AF" w:rsidP="001925AF">
      <w:pPr>
        <w:widowControl w:val="0"/>
        <w:tabs>
          <w:tab w:val="left" w:pos="0"/>
          <w:tab w:val="left" w:pos="480"/>
          <w:tab w:val="left" w:pos="2268"/>
        </w:tabs>
        <w:autoSpaceDE w:val="0"/>
        <w:autoSpaceDN w:val="0"/>
        <w:adjustRightInd w:val="0"/>
        <w:ind w:rightChars="117" w:right="281"/>
        <w:jc w:val="both"/>
        <w:rPr>
          <w:rFonts w:ascii="Arial" w:hAnsi="Arial" w:cs="Arial"/>
          <w:color w:val="000000"/>
          <w:w w:val="107"/>
        </w:rPr>
      </w:pPr>
    </w:p>
    <w:p w14:paraId="4D898C3A" w14:textId="40B4A26E"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Dentro de sua competência, cabe ao Município investir em obras de infraestrutura básica, de forma a atrair, apoiar e incentivar o desenvolvimento de atividades produtivas, seja diretamente ou mediante delegação ao setor privado para esse fim </w:t>
      </w:r>
      <w:r w:rsidR="005F7386">
        <w:rPr>
          <w:rFonts w:ascii="Arial" w:hAnsi="Arial" w:cs="Arial"/>
          <w:color w:val="000000"/>
          <w:w w:val="107"/>
        </w:rPr>
        <w:t>e</w:t>
      </w:r>
      <w:r w:rsidRPr="001925AF">
        <w:rPr>
          <w:rFonts w:ascii="Arial" w:hAnsi="Arial" w:cs="Arial"/>
          <w:color w:val="000000"/>
          <w:w w:val="107"/>
        </w:rPr>
        <w:t xml:space="preserve"> obedecerá ao seguinte: </w:t>
      </w:r>
    </w:p>
    <w:p w14:paraId="30D57632" w14:textId="77777777"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a exigência de licitação nos casos previstos em lei;</w:t>
      </w:r>
    </w:p>
    <w:p w14:paraId="08242FF0" w14:textId="24D98B78"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definição do caráter especial dos contratos de concessão ou </w:t>
      </w:r>
      <w:r w:rsidR="005F7386" w:rsidRPr="001925AF">
        <w:rPr>
          <w:rFonts w:ascii="Arial" w:hAnsi="Arial" w:cs="Arial"/>
          <w:color w:val="000000"/>
          <w:w w:val="107"/>
        </w:rPr>
        <w:t>permissão, casos de prorrogação</w:t>
      </w:r>
      <w:r w:rsidRPr="001925AF">
        <w:rPr>
          <w:rFonts w:ascii="Arial" w:hAnsi="Arial" w:cs="Arial"/>
          <w:color w:val="000000"/>
          <w:w w:val="107"/>
        </w:rPr>
        <w:t xml:space="preserve">, condições de caducidade, forma de fiscalização e rescisão; </w:t>
      </w:r>
    </w:p>
    <w:p w14:paraId="6F4FC082" w14:textId="77777777"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os direitos do usuário; </w:t>
      </w:r>
    </w:p>
    <w:p w14:paraId="61992F83" w14:textId="77777777"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 política tarifária; </w:t>
      </w:r>
    </w:p>
    <w:p w14:paraId="4CC0B132" w14:textId="77777777"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lastRenderedPageBreak/>
        <w:t xml:space="preserve">a obrigação de manter serviços de boa qualidade; </w:t>
      </w:r>
    </w:p>
    <w:p w14:paraId="175AA7A1" w14:textId="77777777" w:rsidR="001925AF" w:rsidRPr="001925AF" w:rsidRDefault="001925AF" w:rsidP="001925AF">
      <w:pPr>
        <w:widowControl w:val="0"/>
        <w:numPr>
          <w:ilvl w:val="0"/>
          <w:numId w:val="11"/>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forma de fiscalização pela comunidade e usuários. </w:t>
      </w:r>
    </w:p>
    <w:p w14:paraId="0BDD848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C3151D5" w14:textId="45FA936A"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O Município atuará, sobretudo, no setor rural, buscando fixar o homem no seu meio, lhe possibilitando o fácil acesso aos fatores </w:t>
      </w:r>
      <w:bookmarkStart w:id="38" w:name="Pg79"/>
      <w:bookmarkEnd w:id="38"/>
      <w:r w:rsidRPr="001925AF">
        <w:rPr>
          <w:rFonts w:ascii="Arial" w:hAnsi="Arial" w:cs="Arial"/>
          <w:color w:val="000000"/>
          <w:w w:val="107"/>
        </w:rPr>
        <w:t>de produção e geração de renda criando infra estrutura necessária para a viabilização deste propósito.</w:t>
      </w:r>
    </w:p>
    <w:p w14:paraId="1B1D33B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A55DD6E" w14:textId="531D0B0A"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BF132F" w:rsidRPr="00BF132F">
        <w:rPr>
          <w:rFonts w:ascii="Arial" w:hAnsi="Arial" w:cs="Arial"/>
          <w:b/>
          <w:bCs/>
          <w:color w:val="000000"/>
          <w:w w:val="107"/>
        </w:rPr>
        <w:t>9</w:t>
      </w:r>
      <w:r w:rsidR="000C7BC5">
        <w:rPr>
          <w:rFonts w:ascii="Arial" w:hAnsi="Arial" w:cs="Arial"/>
          <w:b/>
          <w:bCs/>
          <w:color w:val="000000"/>
          <w:w w:val="107"/>
        </w:rPr>
        <w:t>3</w:t>
      </w:r>
      <w:r w:rsidRPr="001925AF">
        <w:rPr>
          <w:rFonts w:ascii="Arial" w:hAnsi="Arial" w:cs="Arial"/>
          <w:color w:val="000000"/>
          <w:w w:val="107"/>
        </w:rPr>
        <w:t xml:space="preserve"> O Município promoverá e incentivará o turismo como fator de desenvolvimento social e econômico. </w:t>
      </w:r>
    </w:p>
    <w:p w14:paraId="5B1C98A8"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3193ABF" w14:textId="77777777" w:rsidR="001925AF" w:rsidRPr="005F738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5F7386">
        <w:rPr>
          <w:rFonts w:ascii="Arial" w:hAnsi="Arial" w:cs="Arial"/>
          <w:b/>
          <w:bCs/>
          <w:smallCaps/>
          <w:color w:val="000000"/>
          <w:w w:val="107"/>
        </w:rPr>
        <w:t>CAPÍTULO II</w:t>
      </w:r>
    </w:p>
    <w:p w14:paraId="29EFA9CC" w14:textId="77777777" w:rsidR="001925AF" w:rsidRPr="005F738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5F7386">
        <w:rPr>
          <w:rFonts w:ascii="Arial" w:hAnsi="Arial" w:cs="Arial"/>
          <w:b/>
          <w:bCs/>
          <w:smallCaps/>
          <w:color w:val="000000"/>
          <w:w w:val="107"/>
        </w:rPr>
        <w:t>DA POLÍTICA URBANA</w:t>
      </w:r>
    </w:p>
    <w:p w14:paraId="6A51CD0D"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75548059" w14:textId="0728BF9C"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 xml:space="preserve">Art. </w:t>
      </w:r>
      <w:r w:rsidR="00BF132F" w:rsidRPr="00BF132F">
        <w:rPr>
          <w:rFonts w:ascii="Arial" w:hAnsi="Arial" w:cs="Arial"/>
          <w:b/>
          <w:bCs/>
          <w:color w:val="000000"/>
          <w:w w:val="107"/>
        </w:rPr>
        <w:t>9</w:t>
      </w:r>
      <w:r w:rsidR="000C7BC5">
        <w:rPr>
          <w:rFonts w:ascii="Arial" w:hAnsi="Arial" w:cs="Arial"/>
          <w:b/>
          <w:bCs/>
          <w:color w:val="000000"/>
          <w:w w:val="107"/>
        </w:rPr>
        <w:t>4</w:t>
      </w:r>
      <w:r w:rsidRPr="001925AF">
        <w:rPr>
          <w:rFonts w:ascii="Arial" w:hAnsi="Arial" w:cs="Arial"/>
          <w:color w:val="000000"/>
          <w:w w:val="107"/>
        </w:rPr>
        <w:t xml:space="preserve"> A política de desenvolvimento urbano executada pelo Poder Público Municipal conforme diretrizes gerais fixadas em lei, em por objetivo ordenar o pleno desenvolvimento das funções sociais da cidade e garantir o bem-estar de seus habitantes. </w:t>
      </w:r>
    </w:p>
    <w:p w14:paraId="45CCDDCD" w14:textId="004FA4C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w:t>
      </w:r>
      <w:r w:rsidR="005F7386" w:rsidRPr="001925AF">
        <w:rPr>
          <w:rFonts w:ascii="Arial" w:hAnsi="Arial" w:cs="Arial"/>
          <w:color w:val="000000"/>
          <w:w w:val="107"/>
        </w:rPr>
        <w:t>A propriedade urbana cumpre sua função social quando atende às exigências fundamentais de ordenação</w:t>
      </w:r>
      <w:r w:rsidR="00FE4BA6">
        <w:rPr>
          <w:rFonts w:ascii="Arial" w:hAnsi="Arial" w:cs="Arial"/>
          <w:color w:val="000000"/>
          <w:w w:val="107"/>
        </w:rPr>
        <w:t xml:space="preserve"> do Município</w:t>
      </w:r>
      <w:r w:rsidR="005F7386" w:rsidRPr="001925AF">
        <w:rPr>
          <w:rFonts w:ascii="Arial" w:hAnsi="Arial" w:cs="Arial"/>
          <w:color w:val="000000"/>
          <w:w w:val="107"/>
        </w:rPr>
        <w:t>.</w:t>
      </w:r>
    </w:p>
    <w:p w14:paraId="5F65EAE5" w14:textId="1658F595"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§2º </w:t>
      </w:r>
      <w:r w:rsidR="00FE4BA6" w:rsidRPr="001925AF">
        <w:rPr>
          <w:rFonts w:ascii="Arial" w:hAnsi="Arial" w:cs="Arial"/>
          <w:color w:val="000000"/>
          <w:w w:val="107"/>
        </w:rPr>
        <w:t xml:space="preserve">As desapropriações de imóveis urbanos serão feitas </w:t>
      </w:r>
      <w:bookmarkStart w:id="39" w:name="Pg80"/>
      <w:bookmarkEnd w:id="39"/>
      <w:r w:rsidR="00FE4BA6" w:rsidRPr="001925AF">
        <w:rPr>
          <w:rFonts w:ascii="Arial" w:hAnsi="Arial" w:cs="Arial"/>
          <w:color w:val="000000"/>
          <w:w w:val="107"/>
        </w:rPr>
        <w:t>com prévia e justa indenização em dinheiro.</w:t>
      </w:r>
    </w:p>
    <w:p w14:paraId="399DD7F2" w14:textId="77777777" w:rsidR="001925AF" w:rsidRPr="001925AF" w:rsidRDefault="001925AF" w:rsidP="001925AF">
      <w:pPr>
        <w:widowControl w:val="0"/>
        <w:tabs>
          <w:tab w:val="left" w:pos="284"/>
          <w:tab w:val="left" w:pos="480"/>
          <w:tab w:val="left" w:pos="1080"/>
          <w:tab w:val="left" w:pos="3729"/>
        </w:tabs>
        <w:autoSpaceDE w:val="0"/>
        <w:autoSpaceDN w:val="0"/>
        <w:adjustRightInd w:val="0"/>
        <w:ind w:rightChars="117" w:right="281"/>
        <w:jc w:val="both"/>
        <w:rPr>
          <w:rFonts w:ascii="Arial" w:hAnsi="Arial" w:cs="Arial"/>
          <w:color w:val="000000"/>
          <w:w w:val="107"/>
        </w:rPr>
      </w:pPr>
    </w:p>
    <w:p w14:paraId="77722E56" w14:textId="7C9D497F"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Art. 9</w:t>
      </w:r>
      <w:r w:rsidR="000C7BC5">
        <w:rPr>
          <w:rFonts w:ascii="Arial" w:hAnsi="Arial" w:cs="Arial"/>
          <w:b/>
          <w:bCs/>
          <w:color w:val="000000"/>
          <w:w w:val="107"/>
        </w:rPr>
        <w:t>5</w:t>
      </w:r>
      <w:r w:rsidRPr="001925AF">
        <w:rPr>
          <w:rFonts w:ascii="Arial" w:hAnsi="Arial" w:cs="Arial"/>
          <w:color w:val="000000"/>
          <w:w w:val="107"/>
        </w:rPr>
        <w:t xml:space="preserve"> O Município promoverá, dentro de sua política urbana, programas de habitação popular destinados a melhorar as condições de moradia da população carente do Município. </w:t>
      </w:r>
    </w:p>
    <w:p w14:paraId="726887C2"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b/>
          <w:bCs/>
          <w:color w:val="000000"/>
          <w:w w:val="107"/>
        </w:rPr>
      </w:pPr>
    </w:p>
    <w:p w14:paraId="70657321" w14:textId="310ACCAB"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FE4BA6">
        <w:rPr>
          <w:rFonts w:ascii="Arial" w:hAnsi="Arial" w:cs="Arial"/>
          <w:b/>
          <w:bCs/>
          <w:w w:val="107"/>
        </w:rPr>
        <w:t>Parágrafo único.</w:t>
      </w:r>
      <w:r w:rsidRPr="001925AF">
        <w:rPr>
          <w:rFonts w:ascii="Arial" w:hAnsi="Arial" w:cs="Arial"/>
          <w:w w:val="107"/>
        </w:rPr>
        <w:t xml:space="preserve"> </w:t>
      </w:r>
      <w:r w:rsidRPr="001925AF">
        <w:rPr>
          <w:rFonts w:ascii="Arial" w:hAnsi="Arial" w:cs="Arial"/>
          <w:color w:val="000000"/>
          <w:w w:val="107"/>
        </w:rPr>
        <w:t>As ações do Município deverão orientar-se no sentido de:</w:t>
      </w:r>
    </w:p>
    <w:p w14:paraId="7EFEA4BB" w14:textId="58667C02" w:rsidR="001925AF" w:rsidRPr="001925AF" w:rsidRDefault="001925AF" w:rsidP="001925AF">
      <w:pPr>
        <w:widowControl w:val="0"/>
        <w:numPr>
          <w:ilvl w:val="0"/>
          <w:numId w:val="13"/>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ampliar o acesso a lotes mínimos dotados de </w:t>
      </w:r>
      <w:r w:rsidR="00FE4BA6" w:rsidRPr="001925AF">
        <w:rPr>
          <w:rFonts w:ascii="Arial" w:hAnsi="Arial" w:cs="Arial"/>
          <w:color w:val="000000"/>
          <w:w w:val="107"/>
        </w:rPr>
        <w:t>infraestrutura</w:t>
      </w:r>
      <w:r w:rsidRPr="001925AF">
        <w:rPr>
          <w:rFonts w:ascii="Arial" w:hAnsi="Arial" w:cs="Arial"/>
          <w:color w:val="000000"/>
          <w:w w:val="107"/>
        </w:rPr>
        <w:t xml:space="preserve"> básica e serviços (escolas, centros de saúde) e servido por transporte coletivo; </w:t>
      </w:r>
    </w:p>
    <w:p w14:paraId="0A02A1EF" w14:textId="77777777" w:rsidR="001925AF" w:rsidRPr="001925AF" w:rsidRDefault="001925AF" w:rsidP="001925AF">
      <w:pPr>
        <w:widowControl w:val="0"/>
        <w:numPr>
          <w:ilvl w:val="0"/>
          <w:numId w:val="13"/>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assistir e estimular, projetos comunitários e associativos de construção de habitação de serviços, inclusive trazendo esclarecimentos ao público quanto as tecnologias viáveis, econômica e tecnicamente, por meio de cursos, palestras etc.; </w:t>
      </w:r>
    </w:p>
    <w:p w14:paraId="220AF504" w14:textId="7B81D476" w:rsidR="001925AF" w:rsidRPr="001925AF" w:rsidRDefault="001925AF" w:rsidP="001925AF">
      <w:pPr>
        <w:widowControl w:val="0"/>
        <w:numPr>
          <w:ilvl w:val="0"/>
          <w:numId w:val="13"/>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aplicar recursos financeiros na construção </w:t>
      </w:r>
      <w:r w:rsidR="00FE4BA6" w:rsidRPr="001925AF">
        <w:rPr>
          <w:rFonts w:ascii="Arial" w:hAnsi="Arial" w:cs="Arial"/>
          <w:color w:val="000000"/>
          <w:w w:val="107"/>
        </w:rPr>
        <w:t>de casas</w:t>
      </w:r>
      <w:r w:rsidRPr="001925AF">
        <w:rPr>
          <w:rFonts w:ascii="Arial" w:hAnsi="Arial" w:cs="Arial"/>
          <w:color w:val="000000"/>
          <w:w w:val="107"/>
        </w:rPr>
        <w:t xml:space="preserve"> populares, inclusive nas formas do inciso II; </w:t>
      </w:r>
    </w:p>
    <w:p w14:paraId="19664DDB" w14:textId="77777777" w:rsidR="001925AF" w:rsidRPr="001925AF" w:rsidRDefault="001925AF" w:rsidP="001925AF">
      <w:pPr>
        <w:widowControl w:val="0"/>
        <w:numPr>
          <w:ilvl w:val="0"/>
          <w:numId w:val="13"/>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urbanizar, regularizar e estimar as áreas ocupadas por população de baixa renda, possíveis de urbanização; </w:t>
      </w:r>
    </w:p>
    <w:p w14:paraId="04C59544" w14:textId="3EC0AD13" w:rsidR="001925AF" w:rsidRPr="001925AF" w:rsidRDefault="001925AF" w:rsidP="001925AF">
      <w:pPr>
        <w:widowControl w:val="0"/>
        <w:numPr>
          <w:ilvl w:val="0"/>
          <w:numId w:val="13"/>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fixar um critério para a distribuição de lotes e moradias populares. </w:t>
      </w:r>
    </w:p>
    <w:p w14:paraId="2AFC08DA" w14:textId="77777777" w:rsidR="001925AF" w:rsidRPr="001925AF" w:rsidRDefault="001925AF" w:rsidP="001925AF">
      <w:pPr>
        <w:widowControl w:val="0"/>
        <w:autoSpaceDE w:val="0"/>
        <w:autoSpaceDN w:val="0"/>
        <w:adjustRightInd w:val="0"/>
        <w:ind w:rightChars="117" w:right="281"/>
        <w:jc w:val="both"/>
        <w:rPr>
          <w:rFonts w:ascii="Arial" w:hAnsi="Arial" w:cs="Arial"/>
          <w:color w:val="000000"/>
          <w:w w:val="107"/>
        </w:rPr>
      </w:pPr>
    </w:p>
    <w:p w14:paraId="0453D8A3" w14:textId="2D42BCFE"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Art. 9</w:t>
      </w:r>
      <w:r w:rsidR="000C7BC5">
        <w:rPr>
          <w:rFonts w:ascii="Arial" w:hAnsi="Arial" w:cs="Arial"/>
          <w:b/>
          <w:bCs/>
          <w:color w:val="000000"/>
          <w:w w:val="107"/>
        </w:rPr>
        <w:t>6</w:t>
      </w:r>
      <w:r w:rsidRPr="001925AF">
        <w:rPr>
          <w:rFonts w:ascii="Arial" w:hAnsi="Arial" w:cs="Arial"/>
          <w:color w:val="000000"/>
          <w:w w:val="107"/>
        </w:rPr>
        <w:t xml:space="preserve"> O Município na prestação de serviço de transporte coletivo, público ou privado deverá obedecer aos critérios básicos de: </w:t>
      </w:r>
    </w:p>
    <w:p w14:paraId="1FAA9F70" w14:textId="77777777" w:rsidR="001925AF" w:rsidRPr="001925AF" w:rsidRDefault="001925AF" w:rsidP="001925AF">
      <w:pPr>
        <w:widowControl w:val="0"/>
        <w:numPr>
          <w:ilvl w:val="0"/>
          <w:numId w:val="15"/>
        </w:numPr>
        <w:tabs>
          <w:tab w:val="clear" w:pos="1080"/>
          <w:tab w:val="num"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segurança e conforto dos passageiros garantindo um especial acesso as pessoas portadoras de pessoas com deficiência; </w:t>
      </w:r>
    </w:p>
    <w:p w14:paraId="6FB34455" w14:textId="77777777" w:rsidR="001925AF" w:rsidRPr="001925AF" w:rsidRDefault="001925AF" w:rsidP="001925AF">
      <w:pPr>
        <w:widowControl w:val="0"/>
        <w:numPr>
          <w:ilvl w:val="0"/>
          <w:numId w:val="15"/>
        </w:numPr>
        <w:tabs>
          <w:tab w:val="clear" w:pos="1080"/>
          <w:tab w:val="num"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proteção ambiental contra a poluição atmosférica e sonora; </w:t>
      </w:r>
    </w:p>
    <w:p w14:paraId="4B515701" w14:textId="77777777" w:rsidR="001925AF" w:rsidRPr="001925AF" w:rsidRDefault="001925AF" w:rsidP="001925AF">
      <w:pPr>
        <w:widowControl w:val="0"/>
        <w:numPr>
          <w:ilvl w:val="0"/>
          <w:numId w:val="15"/>
        </w:numPr>
        <w:tabs>
          <w:tab w:val="clear" w:pos="1080"/>
          <w:tab w:val="num" w:pos="851"/>
        </w:tabs>
        <w:autoSpaceDE w:val="0"/>
        <w:autoSpaceDN w:val="0"/>
        <w:adjustRightInd w:val="0"/>
        <w:ind w:left="851" w:rightChars="117" w:right="281" w:hanging="851"/>
        <w:jc w:val="both"/>
        <w:rPr>
          <w:rFonts w:ascii="Arial" w:hAnsi="Arial" w:cs="Arial"/>
          <w:color w:val="000000"/>
          <w:w w:val="107"/>
        </w:rPr>
      </w:pPr>
      <w:r w:rsidRPr="001925AF">
        <w:rPr>
          <w:rFonts w:ascii="Arial" w:hAnsi="Arial" w:cs="Arial"/>
          <w:color w:val="000000"/>
          <w:w w:val="107"/>
        </w:rPr>
        <w:t xml:space="preserve">participação de usuários e das entidades representativas da comunidade na fiscalização de serviços de transporte; </w:t>
      </w:r>
    </w:p>
    <w:p w14:paraId="0A83B162" w14:textId="77777777" w:rsidR="001925AF" w:rsidRPr="001925AF" w:rsidRDefault="001925AF" w:rsidP="001925AF">
      <w:pPr>
        <w:widowControl w:val="0"/>
        <w:numPr>
          <w:ilvl w:val="0"/>
          <w:numId w:val="15"/>
        </w:numPr>
        <w:tabs>
          <w:tab w:val="clear" w:pos="1080"/>
          <w:tab w:val="num" w:pos="0"/>
          <w:tab w:val="left" w:pos="84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lastRenderedPageBreak/>
        <w:t xml:space="preserve">deverá estabelecer normas de circulação do tráfego no perímetro urbano. </w:t>
      </w:r>
    </w:p>
    <w:p w14:paraId="7938C547" w14:textId="77777777" w:rsidR="001925AF" w:rsidRPr="001925AF" w:rsidRDefault="001925AF" w:rsidP="001925AF">
      <w:pPr>
        <w:widowControl w:val="0"/>
        <w:tabs>
          <w:tab w:val="left" w:pos="840"/>
        </w:tabs>
        <w:autoSpaceDE w:val="0"/>
        <w:autoSpaceDN w:val="0"/>
        <w:adjustRightInd w:val="0"/>
        <w:ind w:rightChars="117" w:right="281"/>
        <w:jc w:val="both"/>
        <w:rPr>
          <w:rFonts w:ascii="Arial" w:hAnsi="Arial" w:cs="Arial"/>
          <w:color w:val="000000"/>
          <w:w w:val="107"/>
        </w:rPr>
      </w:pPr>
    </w:p>
    <w:p w14:paraId="11F53C57"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CAPÍTULO III</w:t>
      </w:r>
    </w:p>
    <w:p w14:paraId="08189FB7"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 xml:space="preserve">DA SAÚDE </w:t>
      </w:r>
    </w:p>
    <w:p w14:paraId="33B3D53F"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rPr>
          <w:rFonts w:ascii="Arial" w:hAnsi="Arial" w:cs="Arial"/>
          <w:b/>
          <w:bCs/>
          <w:smallCaps/>
          <w:color w:val="000000"/>
          <w:w w:val="107"/>
        </w:rPr>
      </w:pPr>
    </w:p>
    <w:p w14:paraId="15089A58" w14:textId="7E312148"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Art. 9</w:t>
      </w:r>
      <w:r w:rsidR="000C7BC5">
        <w:rPr>
          <w:rFonts w:ascii="Arial" w:hAnsi="Arial" w:cs="Arial"/>
          <w:b/>
          <w:bCs/>
          <w:color w:val="000000"/>
          <w:w w:val="107"/>
        </w:rPr>
        <w:t>7</w:t>
      </w:r>
      <w:r w:rsidRPr="001925AF">
        <w:rPr>
          <w:rFonts w:ascii="Arial" w:hAnsi="Arial" w:cs="Arial"/>
          <w:color w:val="000000"/>
          <w:w w:val="107"/>
        </w:rPr>
        <w:t xml:space="preserve"> A saúde é direito de todos e dever do Poder Público, garantido mediante políticas sociais e econômicas que visem à eliminação do risco de doenças e outros agravos ao acesso universal e igualitário às ações e serviços para sua promoção, proteção e recuperação. </w:t>
      </w:r>
      <w:bookmarkStart w:id="40" w:name="Pg83"/>
      <w:bookmarkEnd w:id="40"/>
    </w:p>
    <w:p w14:paraId="0615EE40"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AA73731" w14:textId="59EFBE3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F132F">
        <w:rPr>
          <w:rFonts w:ascii="Arial" w:hAnsi="Arial" w:cs="Arial"/>
          <w:b/>
          <w:bCs/>
          <w:color w:val="000000"/>
          <w:w w:val="107"/>
        </w:rPr>
        <w:t>Art. 9</w:t>
      </w:r>
      <w:r w:rsidR="002D389F">
        <w:rPr>
          <w:rFonts w:ascii="Arial" w:hAnsi="Arial" w:cs="Arial"/>
          <w:b/>
          <w:bCs/>
          <w:color w:val="000000"/>
          <w:w w:val="107"/>
        </w:rPr>
        <w:t>8</w:t>
      </w:r>
      <w:r w:rsidRPr="001925AF">
        <w:rPr>
          <w:rFonts w:ascii="Arial" w:hAnsi="Arial" w:cs="Arial"/>
          <w:color w:val="000000"/>
          <w:w w:val="107"/>
        </w:rPr>
        <w:t xml:space="preserve"> O Município manterá, com a cooperação técnica e financeira da União e do Estado, serviço de saúde pública, higiene e saneamento a serem prestados gratuitamente a população, com as seguintes diretrizes: </w:t>
      </w:r>
    </w:p>
    <w:p w14:paraId="0BFD29F2" w14:textId="77777777" w:rsidR="001925AF" w:rsidRPr="001925AF" w:rsidRDefault="001925AF" w:rsidP="001925AF">
      <w:pPr>
        <w:widowControl w:val="0"/>
        <w:numPr>
          <w:ilvl w:val="0"/>
          <w:numId w:val="16"/>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atendimento integral e universalidade com propriedade para as atividades preventivas, sem prejuízos dos serviços assistenciais; </w:t>
      </w:r>
    </w:p>
    <w:p w14:paraId="0A3EE5E9" w14:textId="77777777" w:rsidR="001925AF" w:rsidRPr="001925AF" w:rsidRDefault="001925AF" w:rsidP="001925AF">
      <w:pPr>
        <w:widowControl w:val="0"/>
        <w:numPr>
          <w:ilvl w:val="0"/>
          <w:numId w:val="16"/>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participação da comunidade na formulação, gestão e controle das políticas e ações, através do Conselho Municipal de Saúde; </w:t>
      </w:r>
    </w:p>
    <w:p w14:paraId="2A06C994" w14:textId="77777777" w:rsidR="001925AF" w:rsidRPr="001925AF" w:rsidRDefault="001925AF" w:rsidP="001925AF">
      <w:pPr>
        <w:widowControl w:val="0"/>
        <w:numPr>
          <w:ilvl w:val="0"/>
          <w:numId w:val="16"/>
        </w:numPr>
        <w:tabs>
          <w:tab w:val="clear" w:pos="1080"/>
          <w:tab w:val="num" w:pos="709"/>
          <w:tab w:val="left" w:pos="840"/>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integração das ações da saúde, saneamento básico e ambiental. </w:t>
      </w:r>
    </w:p>
    <w:p w14:paraId="616FF381" w14:textId="77777777" w:rsidR="001925AF" w:rsidRPr="001925AF" w:rsidRDefault="001925AF" w:rsidP="001925AF">
      <w:pPr>
        <w:widowControl w:val="0"/>
        <w:tabs>
          <w:tab w:val="left" w:pos="840"/>
        </w:tabs>
        <w:autoSpaceDE w:val="0"/>
        <w:autoSpaceDN w:val="0"/>
        <w:adjustRightInd w:val="0"/>
        <w:ind w:left="709" w:rightChars="117" w:right="281"/>
        <w:jc w:val="both"/>
        <w:rPr>
          <w:rFonts w:ascii="Arial" w:hAnsi="Arial" w:cs="Arial"/>
          <w:color w:val="000000"/>
          <w:w w:val="107"/>
        </w:rPr>
      </w:pPr>
    </w:p>
    <w:p w14:paraId="309D5034" w14:textId="7E9E5F76" w:rsidR="001925AF" w:rsidRPr="001925AF" w:rsidRDefault="001925AF" w:rsidP="001925AF">
      <w:pPr>
        <w:widowControl w:val="0"/>
        <w:tabs>
          <w:tab w:val="left" w:pos="284"/>
          <w:tab w:val="left" w:pos="480"/>
          <w:tab w:val="left" w:pos="1080"/>
          <w:tab w:val="left" w:pos="4034"/>
        </w:tabs>
        <w:autoSpaceDE w:val="0"/>
        <w:autoSpaceDN w:val="0"/>
        <w:adjustRightInd w:val="0"/>
        <w:ind w:rightChars="117" w:right="281"/>
        <w:jc w:val="both"/>
        <w:rPr>
          <w:rFonts w:ascii="Arial" w:hAnsi="Arial" w:cs="Arial"/>
          <w:w w:val="107"/>
        </w:rPr>
      </w:pPr>
      <w:r w:rsidRPr="00BF132F">
        <w:rPr>
          <w:rFonts w:ascii="Arial" w:hAnsi="Arial" w:cs="Arial"/>
          <w:b/>
          <w:bCs/>
          <w:w w:val="107"/>
        </w:rPr>
        <w:t>Art. 9</w:t>
      </w:r>
      <w:r w:rsidR="002D389F">
        <w:rPr>
          <w:rFonts w:ascii="Arial" w:hAnsi="Arial" w:cs="Arial"/>
          <w:b/>
          <w:bCs/>
          <w:w w:val="107"/>
        </w:rPr>
        <w:t>9</w:t>
      </w:r>
      <w:r w:rsidRPr="001925AF">
        <w:rPr>
          <w:rFonts w:ascii="Arial" w:hAnsi="Arial" w:cs="Arial"/>
          <w:w w:val="107"/>
        </w:rPr>
        <w:t xml:space="preserve"> A assistência à saúde é livre à iniciativa privada obedecidos os requisitos da lei e as diretrizes da política de saúde. </w:t>
      </w:r>
    </w:p>
    <w:p w14:paraId="1E1A9EB4" w14:textId="1D97C0F0"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As instituições privadas poderão participar de forma complementar do Sistema Único de Saúde (SUS), segundo diretrizes deste, mediante contrato de direito público ou convênio, tendo preferência as entidades filantrópicas a as sem fins lucrativos. </w:t>
      </w:r>
    </w:p>
    <w:p w14:paraId="7E4721A0" w14:textId="3DFADF22"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É vedada a destinação de recursos públicos para auxílios ou subvenções às instituições privadas com fins lucrativos. </w:t>
      </w:r>
    </w:p>
    <w:p w14:paraId="09E1E6D9" w14:textId="77777777" w:rsidR="001925AF" w:rsidRPr="001925AF" w:rsidRDefault="001925AF" w:rsidP="001925AF">
      <w:pPr>
        <w:widowControl w:val="0"/>
        <w:tabs>
          <w:tab w:val="left" w:pos="851"/>
        </w:tabs>
        <w:autoSpaceDE w:val="0"/>
        <w:autoSpaceDN w:val="0"/>
        <w:adjustRightInd w:val="0"/>
        <w:ind w:left="851" w:rightChars="117" w:right="281"/>
        <w:jc w:val="both"/>
        <w:rPr>
          <w:rFonts w:ascii="Arial" w:hAnsi="Arial" w:cs="Arial"/>
          <w:color w:val="000000"/>
          <w:w w:val="107"/>
        </w:rPr>
      </w:pPr>
    </w:p>
    <w:p w14:paraId="3A61BFB7" w14:textId="6BF86A43" w:rsidR="001925AF" w:rsidRPr="001925AF" w:rsidRDefault="001925AF" w:rsidP="001925AF">
      <w:pPr>
        <w:widowControl w:val="0"/>
        <w:tabs>
          <w:tab w:val="left" w:pos="284"/>
          <w:tab w:val="left" w:pos="480"/>
          <w:tab w:val="left" w:pos="1080"/>
          <w:tab w:val="left" w:pos="3837"/>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themeColor="text1"/>
          <w:w w:val="107"/>
        </w:rPr>
        <w:t xml:space="preserve">Art. </w:t>
      </w:r>
      <w:r w:rsidR="002D389F">
        <w:rPr>
          <w:rFonts w:ascii="Arial" w:hAnsi="Arial" w:cs="Arial"/>
          <w:b/>
          <w:bCs/>
          <w:color w:val="000000" w:themeColor="text1"/>
          <w:w w:val="107"/>
        </w:rPr>
        <w:t>100</w:t>
      </w:r>
      <w:r w:rsidRPr="001925AF">
        <w:rPr>
          <w:rFonts w:ascii="Arial" w:hAnsi="Arial" w:cs="Arial"/>
          <w:color w:val="000000" w:themeColor="text1"/>
          <w:w w:val="107"/>
        </w:rPr>
        <w:t xml:space="preserve"> </w:t>
      </w:r>
      <w:r w:rsidRPr="001925AF">
        <w:rPr>
          <w:rFonts w:ascii="Arial" w:hAnsi="Arial" w:cs="Arial"/>
          <w:color w:val="000000"/>
          <w:w w:val="107"/>
        </w:rPr>
        <w:t>O Sistema Único de Saúde (SUS), no âmbito do Município, será financiado com recursos do orçamento do Município, do Estado e da União além de outras fontes.</w:t>
      </w:r>
      <w:bookmarkStart w:id="41" w:name="Pg85"/>
      <w:bookmarkEnd w:id="41"/>
    </w:p>
    <w:p w14:paraId="5304A1C0"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3BE2D85"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r w:rsidRPr="00FE4BA6">
        <w:rPr>
          <w:rFonts w:ascii="Arial" w:hAnsi="Arial" w:cs="Arial"/>
          <w:b/>
          <w:bCs/>
          <w:color w:val="000000"/>
          <w:w w:val="107"/>
        </w:rPr>
        <w:t>CAPÍTULO IV</w:t>
      </w:r>
    </w:p>
    <w:p w14:paraId="61E5414C"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ASSISTÊNCIA SOCIAL</w:t>
      </w:r>
    </w:p>
    <w:p w14:paraId="3306F5B9"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p>
    <w:p w14:paraId="7C68885D" w14:textId="56C00186"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w w:val="107"/>
        </w:rPr>
        <w:t xml:space="preserve">Art. </w:t>
      </w:r>
      <w:r w:rsidR="00B0610B" w:rsidRPr="00B0610B">
        <w:rPr>
          <w:rFonts w:ascii="Arial" w:hAnsi="Arial" w:cs="Arial"/>
          <w:b/>
          <w:bCs/>
          <w:color w:val="000000"/>
          <w:w w:val="107"/>
        </w:rPr>
        <w:t>10</w:t>
      </w:r>
      <w:r w:rsidR="002D389F">
        <w:rPr>
          <w:rFonts w:ascii="Arial" w:hAnsi="Arial" w:cs="Arial"/>
          <w:b/>
          <w:bCs/>
          <w:color w:val="000000"/>
          <w:w w:val="107"/>
        </w:rPr>
        <w:t>1</w:t>
      </w:r>
      <w:r w:rsidRPr="001925AF">
        <w:rPr>
          <w:rFonts w:ascii="Arial" w:hAnsi="Arial" w:cs="Arial"/>
          <w:color w:val="000000"/>
          <w:w w:val="107"/>
        </w:rPr>
        <w:t xml:space="preserve"> A Assistência Social será prestada pelo Poder Público Municipal a quem necessitar, mediante articulação com os serviços federais e estaduais congêneres, tendo por objetivo: </w:t>
      </w:r>
    </w:p>
    <w:p w14:paraId="514461A7" w14:textId="77777777" w:rsidR="001925AF" w:rsidRPr="001925AF" w:rsidRDefault="001925AF" w:rsidP="001925AF">
      <w:pPr>
        <w:widowControl w:val="0"/>
        <w:numPr>
          <w:ilvl w:val="0"/>
          <w:numId w:val="20"/>
        </w:numPr>
        <w:tabs>
          <w:tab w:val="num" w:pos="709"/>
          <w:tab w:val="left" w:pos="1080"/>
          <w:tab w:val="left" w:pos="2268"/>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proteção à família, à maternidade, à infância, à adolescência e ao idoso;</w:t>
      </w:r>
    </w:p>
    <w:p w14:paraId="476325E6" w14:textId="77777777" w:rsidR="001925AF" w:rsidRPr="001925AF" w:rsidRDefault="001925AF" w:rsidP="001925AF">
      <w:pPr>
        <w:widowControl w:val="0"/>
        <w:numPr>
          <w:ilvl w:val="0"/>
          <w:numId w:val="20"/>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amparo às crianças e adolescentes carentes; </w:t>
      </w:r>
    </w:p>
    <w:p w14:paraId="41B1C76A" w14:textId="77777777" w:rsidR="001925AF" w:rsidRPr="001925AF" w:rsidRDefault="001925AF" w:rsidP="001925AF">
      <w:pPr>
        <w:widowControl w:val="0"/>
        <w:numPr>
          <w:ilvl w:val="0"/>
          <w:numId w:val="20"/>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promoção da integração ao mercado de trabalho; </w:t>
      </w:r>
    </w:p>
    <w:p w14:paraId="5C3C05B2" w14:textId="77777777" w:rsidR="001925AF" w:rsidRPr="001925AF" w:rsidRDefault="001925AF" w:rsidP="001925AF">
      <w:pPr>
        <w:widowControl w:val="0"/>
        <w:numPr>
          <w:ilvl w:val="0"/>
          <w:numId w:val="20"/>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habilitação e reabilitação das pessoas com deficiência e a promoção de sua integração à vida comunitária. </w:t>
      </w:r>
    </w:p>
    <w:p w14:paraId="05B375DA" w14:textId="77777777" w:rsidR="001925AF" w:rsidRPr="001925AF" w:rsidRDefault="001925AF" w:rsidP="001925AF">
      <w:pPr>
        <w:widowControl w:val="0"/>
        <w:tabs>
          <w:tab w:val="left" w:pos="2268"/>
        </w:tabs>
        <w:autoSpaceDE w:val="0"/>
        <w:autoSpaceDN w:val="0"/>
        <w:adjustRightInd w:val="0"/>
        <w:ind w:left="709" w:rightChars="117" w:right="281"/>
        <w:jc w:val="both"/>
        <w:rPr>
          <w:rFonts w:ascii="Arial" w:hAnsi="Arial" w:cs="Arial"/>
          <w:color w:val="000000"/>
          <w:w w:val="107"/>
        </w:rPr>
      </w:pPr>
    </w:p>
    <w:p w14:paraId="7AE303E0" w14:textId="451B22D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w w:val="107"/>
        </w:rPr>
        <w:t xml:space="preserve">Art. </w:t>
      </w:r>
      <w:r w:rsidR="00B0610B" w:rsidRPr="00B0610B">
        <w:rPr>
          <w:rFonts w:ascii="Arial" w:hAnsi="Arial" w:cs="Arial"/>
          <w:b/>
          <w:bCs/>
          <w:color w:val="000000"/>
          <w:w w:val="107"/>
        </w:rPr>
        <w:t>10</w:t>
      </w:r>
      <w:r w:rsidR="002D389F">
        <w:rPr>
          <w:rFonts w:ascii="Arial" w:hAnsi="Arial" w:cs="Arial"/>
          <w:b/>
          <w:bCs/>
          <w:color w:val="000000"/>
          <w:w w:val="107"/>
        </w:rPr>
        <w:t>2</w:t>
      </w:r>
      <w:r w:rsidRPr="001925AF">
        <w:rPr>
          <w:rFonts w:ascii="Arial" w:hAnsi="Arial" w:cs="Arial"/>
          <w:color w:val="000000"/>
          <w:w w:val="107"/>
        </w:rPr>
        <w:t xml:space="preserve"> Cabe ao Município, em consórcio com outros Municípios, visando o desenvolvimento de serviços comuns de assistência social: </w:t>
      </w:r>
    </w:p>
    <w:p w14:paraId="72189B3D" w14:textId="06F435D3"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conceder subvenções a entidades assistenciais privadas </w:t>
      </w:r>
      <w:r w:rsidRPr="001925AF">
        <w:rPr>
          <w:rFonts w:ascii="Arial" w:hAnsi="Arial" w:cs="Arial"/>
          <w:color w:val="000000"/>
          <w:w w:val="107"/>
        </w:rPr>
        <w:lastRenderedPageBreak/>
        <w:t xml:space="preserve">declaradas de utilidade pública por </w:t>
      </w:r>
      <w:r w:rsidR="00FE4BA6">
        <w:rPr>
          <w:rFonts w:ascii="Arial" w:hAnsi="Arial" w:cs="Arial"/>
          <w:color w:val="000000"/>
          <w:w w:val="107"/>
        </w:rPr>
        <w:t>l</w:t>
      </w:r>
      <w:r w:rsidRPr="001925AF">
        <w:rPr>
          <w:rFonts w:ascii="Arial" w:hAnsi="Arial" w:cs="Arial"/>
          <w:color w:val="000000"/>
          <w:w w:val="107"/>
        </w:rPr>
        <w:t xml:space="preserve">ei </w:t>
      </w:r>
      <w:r w:rsidR="00FE4BA6">
        <w:rPr>
          <w:rFonts w:ascii="Arial" w:hAnsi="Arial" w:cs="Arial"/>
          <w:color w:val="000000"/>
          <w:w w:val="107"/>
        </w:rPr>
        <w:t>m</w:t>
      </w:r>
      <w:r w:rsidRPr="001925AF">
        <w:rPr>
          <w:rFonts w:ascii="Arial" w:hAnsi="Arial" w:cs="Arial"/>
          <w:color w:val="000000"/>
          <w:w w:val="107"/>
        </w:rPr>
        <w:t xml:space="preserve">unicipal; </w:t>
      </w:r>
    </w:p>
    <w:p w14:paraId="35085E89"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firmar convênios com entidade pública ou privada para a prestação de serviços de assistência social à comunidade;</w:t>
      </w:r>
    </w:p>
    <w:p w14:paraId="1D1F6C7D"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formular política de assistência social em articulação com a política nacional e estadual, reguladoras as especialidades locais;</w:t>
      </w:r>
    </w:p>
    <w:p w14:paraId="5991AC29"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coordenar e executar os programas de assistência social, através de órgão específico, a partir da realidade e das reivindicações da população;</w:t>
      </w:r>
    </w:p>
    <w:p w14:paraId="448675F0"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legislar e estabelecer normas sobre matérias de natureza financeira, política e programática da área de assistência social;</w:t>
      </w:r>
    </w:p>
    <w:p w14:paraId="7567583E"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planejar, coordenar, executar, controlar, fiscalizar e avaliar a prestação de serviços e benefícios;</w:t>
      </w:r>
    </w:p>
    <w:p w14:paraId="18B13D7C"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gerir os recursos orçamentários próprios, bem como aqueles repassados por outra esfera de governo para área de assistência social, respeitados os dispositivos legais vigentes;</w:t>
      </w:r>
    </w:p>
    <w:p w14:paraId="6290745E" w14:textId="77777777" w:rsidR="001925AF" w:rsidRPr="001925AF" w:rsidRDefault="001925AF" w:rsidP="001925AF">
      <w:pPr>
        <w:widowControl w:val="0"/>
        <w:numPr>
          <w:ilvl w:val="0"/>
          <w:numId w:val="21"/>
        </w:numPr>
        <w:tabs>
          <w:tab w:val="num" w:pos="709"/>
          <w:tab w:val="left" w:pos="1080"/>
          <w:tab w:val="left" w:pos="251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instituir mecanismos de participação popular que propiciem a definição das prioridades e a fiscalização e o controle das ações desenvolvidas na área de assistência social.</w:t>
      </w:r>
    </w:p>
    <w:p w14:paraId="5ACD2E70" w14:textId="77777777" w:rsidR="001925AF" w:rsidRPr="001925AF" w:rsidRDefault="001925AF" w:rsidP="001925AF">
      <w:pPr>
        <w:widowControl w:val="0"/>
        <w:tabs>
          <w:tab w:val="left" w:pos="2519"/>
        </w:tabs>
        <w:autoSpaceDE w:val="0"/>
        <w:autoSpaceDN w:val="0"/>
        <w:adjustRightInd w:val="0"/>
        <w:ind w:rightChars="117" w:right="281"/>
        <w:jc w:val="both"/>
        <w:rPr>
          <w:rFonts w:ascii="Arial" w:hAnsi="Arial" w:cs="Arial"/>
          <w:color w:val="000000"/>
          <w:w w:val="107"/>
        </w:rPr>
      </w:pPr>
    </w:p>
    <w:p w14:paraId="0C7B54EF" w14:textId="77777777" w:rsidR="001925AF" w:rsidRPr="00FE4BA6" w:rsidRDefault="001925AF" w:rsidP="001925AF">
      <w:pPr>
        <w:widowControl w:val="0"/>
        <w:tabs>
          <w:tab w:val="left" w:pos="284"/>
          <w:tab w:val="left" w:pos="480"/>
          <w:tab w:val="left" w:pos="1080"/>
        </w:tabs>
        <w:autoSpaceDE w:val="0"/>
        <w:autoSpaceDN w:val="0"/>
        <w:adjustRightInd w:val="0"/>
        <w:ind w:left="360" w:rightChars="117" w:right="281"/>
        <w:jc w:val="center"/>
        <w:rPr>
          <w:rFonts w:ascii="Arial" w:hAnsi="Arial" w:cs="Arial"/>
          <w:b/>
          <w:bCs/>
          <w:smallCaps/>
          <w:color w:val="000000"/>
          <w:w w:val="107"/>
        </w:rPr>
      </w:pPr>
      <w:r w:rsidRPr="00FE4BA6">
        <w:rPr>
          <w:rFonts w:ascii="Arial" w:hAnsi="Arial" w:cs="Arial"/>
          <w:b/>
          <w:bCs/>
          <w:smallCaps/>
          <w:color w:val="000000"/>
          <w:w w:val="107"/>
        </w:rPr>
        <w:t>CAPÍTULO V</w:t>
      </w:r>
    </w:p>
    <w:p w14:paraId="72760AEB"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 xml:space="preserve">       DA EDUCAÇÃO</w:t>
      </w:r>
    </w:p>
    <w:p w14:paraId="358DDF1E"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2FE06413" w14:textId="6AEA3461" w:rsidR="001925AF" w:rsidRPr="001925AF" w:rsidRDefault="001925AF" w:rsidP="001925AF">
      <w:pPr>
        <w:widowControl w:val="0"/>
        <w:tabs>
          <w:tab w:val="left" w:pos="284"/>
          <w:tab w:val="left" w:pos="480"/>
          <w:tab w:val="left" w:pos="1080"/>
          <w:tab w:val="left" w:pos="3739"/>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w w:val="107"/>
        </w:rPr>
        <w:t xml:space="preserve">Art. </w:t>
      </w:r>
      <w:r w:rsidR="00B0610B" w:rsidRPr="00B0610B">
        <w:rPr>
          <w:rFonts w:ascii="Arial" w:hAnsi="Arial" w:cs="Arial"/>
          <w:b/>
          <w:bCs/>
          <w:color w:val="000000"/>
          <w:w w:val="107"/>
        </w:rPr>
        <w:t>10</w:t>
      </w:r>
      <w:r w:rsidR="002D389F">
        <w:rPr>
          <w:rFonts w:ascii="Arial" w:hAnsi="Arial" w:cs="Arial"/>
          <w:b/>
          <w:bCs/>
          <w:color w:val="000000"/>
          <w:w w:val="107"/>
        </w:rPr>
        <w:t>3</w:t>
      </w:r>
      <w:r w:rsidRPr="001925AF">
        <w:rPr>
          <w:rFonts w:ascii="Arial" w:hAnsi="Arial" w:cs="Arial"/>
          <w:color w:val="000000"/>
          <w:w w:val="107"/>
        </w:rPr>
        <w:t xml:space="preserve"> O dever do Município com a educação será efetivado mediante as seguintes garantias:</w:t>
      </w:r>
    </w:p>
    <w:p w14:paraId="4E6BEC5E" w14:textId="77777777" w:rsidR="001925AF" w:rsidRPr="001925AF" w:rsidRDefault="001925AF" w:rsidP="001925AF">
      <w:pPr>
        <w:widowControl w:val="0"/>
        <w:numPr>
          <w:ilvl w:val="0"/>
          <w:numId w:val="22"/>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rPr>
        <w:t>educação infantil e ensino fundamental</w:t>
      </w:r>
      <w:r w:rsidRPr="001925AF">
        <w:rPr>
          <w:rFonts w:ascii="Arial" w:hAnsi="Arial" w:cs="Arial"/>
          <w:color w:val="000000"/>
          <w:w w:val="107"/>
        </w:rPr>
        <w:t xml:space="preserve">, obrigatório e gratuito, inclusive para os que a </w:t>
      </w:r>
      <w:bookmarkStart w:id="42" w:name="Pg86"/>
      <w:bookmarkEnd w:id="42"/>
      <w:r w:rsidRPr="001925AF">
        <w:rPr>
          <w:rFonts w:ascii="Arial" w:hAnsi="Arial" w:cs="Arial"/>
          <w:color w:val="000000"/>
          <w:w w:val="107"/>
        </w:rPr>
        <w:t xml:space="preserve">ele não tiverem acesso na idade própria; </w:t>
      </w:r>
    </w:p>
    <w:p w14:paraId="1D57A638" w14:textId="77777777" w:rsidR="001925AF" w:rsidRPr="001925AF" w:rsidRDefault="001925AF" w:rsidP="001925AF">
      <w:pPr>
        <w:widowControl w:val="0"/>
        <w:numPr>
          <w:ilvl w:val="0"/>
          <w:numId w:val="22"/>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atendimento educacional especializado aos portadores de pessoas com deficiência, preferencialmente na rede regular de ensino; </w:t>
      </w:r>
    </w:p>
    <w:p w14:paraId="4690848A" w14:textId="77777777" w:rsidR="001925AF" w:rsidRPr="001925AF" w:rsidRDefault="001925AF" w:rsidP="001925AF">
      <w:pPr>
        <w:widowControl w:val="0"/>
        <w:numPr>
          <w:ilvl w:val="0"/>
          <w:numId w:val="22"/>
        </w:numPr>
        <w:tabs>
          <w:tab w:val="num" w:pos="709"/>
          <w:tab w:val="left" w:pos="1080"/>
          <w:tab w:val="left" w:pos="2268"/>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atendimento das crianças de zero a três anos em creche, e de quatro a cinco anos em educação infantil; </w:t>
      </w:r>
    </w:p>
    <w:p w14:paraId="313985F0" w14:textId="77777777" w:rsidR="001925AF" w:rsidRPr="001925AF" w:rsidRDefault="001925AF" w:rsidP="001925AF">
      <w:pPr>
        <w:widowControl w:val="0"/>
        <w:numPr>
          <w:ilvl w:val="0"/>
          <w:numId w:val="22"/>
        </w:numPr>
        <w:tabs>
          <w:tab w:val="num" w:pos="709"/>
          <w:tab w:val="left" w:pos="1080"/>
          <w:tab w:val="left" w:pos="2268"/>
          <w:tab w:val="left" w:pos="2856"/>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acesso aos níveis mais elevados de ensino, pesquisa e atividade de acordo com a habilidade de cada educando; </w:t>
      </w:r>
    </w:p>
    <w:p w14:paraId="06D41FEF" w14:textId="77777777" w:rsidR="001925AF" w:rsidRPr="001925AF" w:rsidRDefault="001925AF" w:rsidP="001925AF">
      <w:pPr>
        <w:widowControl w:val="0"/>
        <w:numPr>
          <w:ilvl w:val="0"/>
          <w:numId w:val="22"/>
        </w:numPr>
        <w:tabs>
          <w:tab w:val="clear" w:pos="1080"/>
          <w:tab w:val="num" w:pos="709"/>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oferta de ensino noturno regular, adequado às condições do educando; </w:t>
      </w:r>
    </w:p>
    <w:p w14:paraId="12D9BBD7" w14:textId="77777777" w:rsidR="001925AF" w:rsidRPr="001925AF" w:rsidRDefault="001925AF" w:rsidP="001925AF">
      <w:pPr>
        <w:widowControl w:val="0"/>
        <w:numPr>
          <w:ilvl w:val="0"/>
          <w:numId w:val="22"/>
        </w:numPr>
        <w:tabs>
          <w:tab w:val="clear" w:pos="1080"/>
          <w:tab w:val="num"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atendimento ao educando, na educação infantil</w:t>
      </w:r>
      <w:r w:rsidRPr="001925AF">
        <w:rPr>
          <w:rFonts w:ascii="Arial" w:hAnsi="Arial" w:cs="Arial"/>
        </w:rPr>
        <w:t xml:space="preserve"> e ensino fundamental</w:t>
      </w:r>
      <w:r w:rsidRPr="001925AF">
        <w:rPr>
          <w:rFonts w:ascii="Arial" w:hAnsi="Arial" w:cs="Arial"/>
          <w:w w:val="107"/>
        </w:rPr>
        <w:t xml:space="preserve">, através de programas suplementares de material didático escolar, transporte, alimentação e assistência à saúde. </w:t>
      </w:r>
    </w:p>
    <w:p w14:paraId="4607DA6E" w14:textId="77777777" w:rsidR="001925AF" w:rsidRPr="001925AF" w:rsidRDefault="001925AF" w:rsidP="001925AF">
      <w:pPr>
        <w:widowControl w:val="0"/>
        <w:numPr>
          <w:ilvl w:val="0"/>
          <w:numId w:val="22"/>
        </w:numPr>
        <w:tabs>
          <w:tab w:val="clear" w:pos="1080"/>
          <w:tab w:val="num"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 xml:space="preserve">promover o atendimento do educando portador de </w:t>
      </w:r>
      <w:r w:rsidRPr="001925AF">
        <w:rPr>
          <w:rFonts w:ascii="Arial" w:hAnsi="Arial" w:cs="Arial"/>
          <w:color w:val="000000"/>
          <w:w w:val="107"/>
        </w:rPr>
        <w:t>pessoas com deficiência</w:t>
      </w:r>
      <w:r w:rsidRPr="001925AF">
        <w:rPr>
          <w:rFonts w:ascii="Arial" w:hAnsi="Arial" w:cs="Arial"/>
          <w:w w:val="107"/>
        </w:rPr>
        <w:t xml:space="preserve"> oferecendo, sempre que necessário, recursos de educação especiais assegurando a educação inclusiva.</w:t>
      </w:r>
    </w:p>
    <w:p w14:paraId="3653980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3FFD5915" w14:textId="45CDF90D"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themeColor="text1"/>
          <w:w w:val="107"/>
        </w:rPr>
        <w:t xml:space="preserve">Art. </w:t>
      </w:r>
      <w:r w:rsidR="00B0610B" w:rsidRPr="00B0610B">
        <w:rPr>
          <w:rFonts w:ascii="Arial" w:hAnsi="Arial" w:cs="Arial"/>
          <w:b/>
          <w:bCs/>
          <w:color w:val="000000" w:themeColor="text1"/>
          <w:w w:val="107"/>
        </w:rPr>
        <w:t>10</w:t>
      </w:r>
      <w:r w:rsidR="002D389F">
        <w:rPr>
          <w:rFonts w:ascii="Arial" w:hAnsi="Arial" w:cs="Arial"/>
          <w:b/>
          <w:bCs/>
          <w:color w:val="000000" w:themeColor="text1"/>
          <w:w w:val="107"/>
        </w:rPr>
        <w:t>4</w:t>
      </w:r>
      <w:r w:rsidRPr="001925AF">
        <w:rPr>
          <w:rFonts w:ascii="Arial" w:hAnsi="Arial" w:cs="Arial"/>
          <w:color w:val="000000" w:themeColor="text1"/>
          <w:w w:val="107"/>
        </w:rPr>
        <w:t xml:space="preserve"> </w:t>
      </w:r>
      <w:r w:rsidRPr="001925AF">
        <w:rPr>
          <w:rFonts w:ascii="Arial" w:hAnsi="Arial" w:cs="Arial"/>
          <w:color w:val="000000"/>
          <w:w w:val="107"/>
        </w:rPr>
        <w:t xml:space="preserve">O ensino oficial do Município será gratuito e prioritário na educação </w:t>
      </w:r>
      <w:r w:rsidRPr="001925AF">
        <w:rPr>
          <w:rFonts w:ascii="Arial" w:hAnsi="Arial" w:cs="Arial"/>
        </w:rPr>
        <w:t>infantil e ensino fundamental</w:t>
      </w:r>
      <w:r w:rsidRPr="001925AF">
        <w:rPr>
          <w:rFonts w:ascii="Arial" w:hAnsi="Arial" w:cs="Arial"/>
          <w:color w:val="000000"/>
          <w:w w:val="107"/>
        </w:rPr>
        <w:t xml:space="preserve">. </w:t>
      </w:r>
    </w:p>
    <w:p w14:paraId="754F481A"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4CA03735" w14:textId="48956771"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B0610B">
        <w:rPr>
          <w:rFonts w:ascii="Arial" w:hAnsi="Arial" w:cs="Arial"/>
          <w:b/>
          <w:bCs/>
          <w:color w:val="000000"/>
          <w:w w:val="107"/>
        </w:rPr>
        <w:t>Art. 10</w:t>
      </w:r>
      <w:r w:rsidR="002D389F">
        <w:rPr>
          <w:rFonts w:ascii="Arial" w:hAnsi="Arial" w:cs="Arial"/>
          <w:b/>
          <w:bCs/>
          <w:color w:val="000000"/>
          <w:w w:val="107"/>
        </w:rPr>
        <w:t>5</w:t>
      </w:r>
      <w:r w:rsidRPr="001925AF">
        <w:rPr>
          <w:rFonts w:ascii="Arial" w:hAnsi="Arial" w:cs="Arial"/>
          <w:color w:val="000000"/>
          <w:w w:val="107"/>
        </w:rPr>
        <w:t xml:space="preserve"> O ensino é livre à iniciativa privada, atendidas as seguintes condições: </w:t>
      </w:r>
      <w:bookmarkStart w:id="43" w:name="Pg88"/>
      <w:bookmarkEnd w:id="43"/>
    </w:p>
    <w:p w14:paraId="3972D06F" w14:textId="77777777" w:rsidR="001925AF" w:rsidRPr="001925AF" w:rsidRDefault="001925AF" w:rsidP="001925AF">
      <w:pPr>
        <w:widowControl w:val="0"/>
        <w:numPr>
          <w:ilvl w:val="0"/>
          <w:numId w:val="24"/>
        </w:numPr>
        <w:tabs>
          <w:tab w:val="clear" w:pos="1080"/>
          <w:tab w:val="left" w:pos="0"/>
          <w:tab w:val="left" w:pos="720"/>
          <w:tab w:val="left" w:pos="216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cumprimento das normas gerais de educação nacional; </w:t>
      </w:r>
    </w:p>
    <w:p w14:paraId="04B3068C" w14:textId="77777777" w:rsidR="001925AF" w:rsidRPr="001925AF" w:rsidRDefault="001925AF" w:rsidP="001925AF">
      <w:pPr>
        <w:widowControl w:val="0"/>
        <w:numPr>
          <w:ilvl w:val="0"/>
          <w:numId w:val="24"/>
        </w:numPr>
        <w:tabs>
          <w:tab w:val="clear" w:pos="1080"/>
          <w:tab w:val="left" w:pos="0"/>
          <w:tab w:val="left" w:pos="720"/>
          <w:tab w:val="left" w:pos="2160"/>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autorização e avaliação de qualidade pelos órgãos competentes. </w:t>
      </w:r>
    </w:p>
    <w:p w14:paraId="630EE2A1" w14:textId="77777777" w:rsidR="001925AF" w:rsidRPr="001925AF" w:rsidRDefault="001925AF" w:rsidP="001925AF">
      <w:pPr>
        <w:widowControl w:val="0"/>
        <w:tabs>
          <w:tab w:val="left" w:pos="0"/>
          <w:tab w:val="left" w:pos="720"/>
          <w:tab w:val="left" w:pos="2160"/>
        </w:tabs>
        <w:autoSpaceDE w:val="0"/>
        <w:autoSpaceDN w:val="0"/>
        <w:adjustRightInd w:val="0"/>
        <w:ind w:rightChars="117" w:right="281"/>
        <w:jc w:val="both"/>
        <w:rPr>
          <w:rFonts w:ascii="Arial" w:hAnsi="Arial" w:cs="Arial"/>
          <w:color w:val="000000"/>
          <w:w w:val="107"/>
        </w:rPr>
      </w:pPr>
    </w:p>
    <w:p w14:paraId="566FC936" w14:textId="258BCE9F" w:rsidR="001925AF" w:rsidRPr="001925AF" w:rsidRDefault="001925AF" w:rsidP="001925AF">
      <w:pPr>
        <w:widowControl w:val="0"/>
        <w:tabs>
          <w:tab w:val="left" w:pos="284"/>
          <w:tab w:val="left" w:pos="480"/>
          <w:tab w:val="left" w:pos="1080"/>
          <w:tab w:val="left" w:pos="2160"/>
        </w:tabs>
        <w:autoSpaceDE w:val="0"/>
        <w:autoSpaceDN w:val="0"/>
        <w:adjustRightInd w:val="0"/>
        <w:ind w:rightChars="117" w:right="281"/>
        <w:jc w:val="both"/>
        <w:rPr>
          <w:rFonts w:ascii="Arial" w:hAnsi="Arial" w:cs="Arial"/>
          <w:w w:val="107"/>
        </w:rPr>
      </w:pPr>
      <w:r w:rsidRPr="007900DD">
        <w:rPr>
          <w:rFonts w:ascii="Arial" w:hAnsi="Arial" w:cs="Arial"/>
          <w:b/>
          <w:bCs/>
          <w:w w:val="107"/>
        </w:rPr>
        <w:t>Art. 10</w:t>
      </w:r>
      <w:r w:rsidR="002D389F">
        <w:rPr>
          <w:rFonts w:ascii="Arial" w:hAnsi="Arial" w:cs="Arial"/>
          <w:b/>
          <w:bCs/>
          <w:w w:val="107"/>
        </w:rPr>
        <w:t>6</w:t>
      </w:r>
      <w:r w:rsidRPr="001925AF">
        <w:rPr>
          <w:rFonts w:ascii="Arial" w:hAnsi="Arial" w:cs="Arial"/>
          <w:w w:val="107"/>
        </w:rPr>
        <w:t xml:space="preserve"> O acesso à educação é direito público subjetivo e implica para o Município o dever da garantia de:</w:t>
      </w:r>
    </w:p>
    <w:p w14:paraId="19870A51" w14:textId="77777777" w:rsidR="001925AF" w:rsidRPr="001925AF" w:rsidRDefault="001925AF" w:rsidP="001925AF">
      <w:pPr>
        <w:widowControl w:val="0"/>
        <w:numPr>
          <w:ilvl w:val="0"/>
          <w:numId w:val="37"/>
        </w:numPr>
        <w:tabs>
          <w:tab w:val="clear" w:pos="2760"/>
          <w:tab w:val="left" w:pos="567"/>
          <w:tab w:val="left" w:pos="1080"/>
          <w:tab w:val="left" w:pos="2280"/>
          <w:tab w:val="left" w:pos="2520"/>
        </w:tabs>
        <w:autoSpaceDE w:val="0"/>
        <w:autoSpaceDN w:val="0"/>
        <w:adjustRightInd w:val="0"/>
        <w:ind w:left="567" w:rightChars="117" w:right="281" w:hanging="567"/>
        <w:jc w:val="both"/>
        <w:rPr>
          <w:rFonts w:ascii="Arial" w:hAnsi="Arial" w:cs="Arial"/>
          <w:w w:val="107"/>
        </w:rPr>
      </w:pPr>
      <w:r w:rsidRPr="001925AF">
        <w:rPr>
          <w:rFonts w:ascii="Arial" w:hAnsi="Arial" w:cs="Arial"/>
          <w:w w:val="107"/>
        </w:rPr>
        <w:t xml:space="preserve">atendimento educacional especializado ao portador de </w:t>
      </w:r>
      <w:r w:rsidRPr="001925AF">
        <w:rPr>
          <w:rFonts w:ascii="Arial" w:hAnsi="Arial" w:cs="Arial"/>
          <w:color w:val="000000"/>
          <w:w w:val="107"/>
        </w:rPr>
        <w:t>pessoas com deficiência</w:t>
      </w:r>
      <w:r w:rsidRPr="001925AF">
        <w:rPr>
          <w:rFonts w:ascii="Arial" w:hAnsi="Arial" w:cs="Arial"/>
          <w:w w:val="107"/>
        </w:rPr>
        <w:t>, sem limite de idade, preferencialmente na rede regular de ensino com garantia de:</w:t>
      </w:r>
    </w:p>
    <w:p w14:paraId="6CA375E7" w14:textId="77777777" w:rsidR="001925AF" w:rsidRPr="001925AF" w:rsidRDefault="001925AF" w:rsidP="001925AF">
      <w:pPr>
        <w:widowControl w:val="0"/>
        <w:numPr>
          <w:ilvl w:val="1"/>
          <w:numId w:val="37"/>
        </w:numPr>
        <w:tabs>
          <w:tab w:val="left" w:pos="426"/>
          <w:tab w:val="left" w:pos="480"/>
          <w:tab w:val="left" w:pos="1080"/>
          <w:tab w:val="left" w:pos="2160"/>
          <w:tab w:val="left" w:pos="2280"/>
          <w:tab w:val="left" w:pos="2520"/>
        </w:tabs>
        <w:autoSpaceDE w:val="0"/>
        <w:autoSpaceDN w:val="0"/>
        <w:adjustRightInd w:val="0"/>
        <w:ind w:left="0" w:rightChars="117" w:right="281" w:firstLine="0"/>
        <w:jc w:val="both"/>
        <w:rPr>
          <w:rFonts w:ascii="Arial" w:hAnsi="Arial" w:cs="Arial"/>
          <w:w w:val="107"/>
        </w:rPr>
      </w:pPr>
      <w:r w:rsidRPr="001925AF">
        <w:rPr>
          <w:rFonts w:ascii="Arial" w:hAnsi="Arial" w:cs="Arial"/>
          <w:w w:val="107"/>
        </w:rPr>
        <w:t>recursos humanos capacitados;</w:t>
      </w:r>
    </w:p>
    <w:p w14:paraId="55EF0CC3" w14:textId="77777777" w:rsidR="001925AF" w:rsidRPr="001925AF" w:rsidRDefault="001925AF" w:rsidP="001925AF">
      <w:pPr>
        <w:widowControl w:val="0"/>
        <w:numPr>
          <w:ilvl w:val="1"/>
          <w:numId w:val="37"/>
        </w:numPr>
        <w:tabs>
          <w:tab w:val="left" w:pos="426"/>
          <w:tab w:val="left" w:pos="480"/>
          <w:tab w:val="left" w:pos="1080"/>
          <w:tab w:val="left" w:pos="2160"/>
          <w:tab w:val="left" w:pos="2280"/>
          <w:tab w:val="left" w:pos="2520"/>
        </w:tabs>
        <w:autoSpaceDE w:val="0"/>
        <w:autoSpaceDN w:val="0"/>
        <w:adjustRightInd w:val="0"/>
        <w:ind w:left="0" w:rightChars="117" w:right="281" w:firstLine="0"/>
        <w:jc w:val="both"/>
        <w:rPr>
          <w:rFonts w:ascii="Arial" w:hAnsi="Arial" w:cs="Arial"/>
          <w:w w:val="107"/>
        </w:rPr>
      </w:pPr>
      <w:r w:rsidRPr="001925AF">
        <w:rPr>
          <w:rFonts w:ascii="Arial" w:hAnsi="Arial" w:cs="Arial"/>
          <w:w w:val="107"/>
        </w:rPr>
        <w:t>materiais e equipamentos públicos adequados;</w:t>
      </w:r>
    </w:p>
    <w:p w14:paraId="4EC979C5" w14:textId="77777777" w:rsidR="001925AF" w:rsidRPr="001925AF" w:rsidRDefault="001925AF" w:rsidP="001925AF">
      <w:pPr>
        <w:widowControl w:val="0"/>
        <w:numPr>
          <w:ilvl w:val="1"/>
          <w:numId w:val="37"/>
        </w:numPr>
        <w:tabs>
          <w:tab w:val="left" w:pos="426"/>
          <w:tab w:val="left" w:pos="480"/>
          <w:tab w:val="left" w:pos="1080"/>
          <w:tab w:val="left" w:pos="2160"/>
          <w:tab w:val="left" w:pos="2280"/>
          <w:tab w:val="left" w:pos="2520"/>
        </w:tabs>
        <w:autoSpaceDE w:val="0"/>
        <w:autoSpaceDN w:val="0"/>
        <w:adjustRightInd w:val="0"/>
        <w:ind w:left="0" w:rightChars="117" w:right="281" w:firstLine="0"/>
        <w:jc w:val="both"/>
        <w:rPr>
          <w:rFonts w:ascii="Arial" w:hAnsi="Arial" w:cs="Arial"/>
          <w:w w:val="107"/>
        </w:rPr>
      </w:pPr>
      <w:r w:rsidRPr="001925AF">
        <w:rPr>
          <w:rFonts w:ascii="Arial" w:hAnsi="Arial" w:cs="Arial"/>
          <w:w w:val="107"/>
        </w:rPr>
        <w:t>vaga na escola próxima à sua residência.</w:t>
      </w:r>
    </w:p>
    <w:p w14:paraId="225147BF" w14:textId="77777777" w:rsidR="001925AF" w:rsidRPr="001925AF" w:rsidRDefault="001925AF" w:rsidP="001925AF">
      <w:pPr>
        <w:widowControl w:val="0"/>
        <w:tabs>
          <w:tab w:val="left" w:pos="426"/>
          <w:tab w:val="left" w:pos="480"/>
          <w:tab w:val="left" w:pos="1080"/>
          <w:tab w:val="left" w:pos="2160"/>
          <w:tab w:val="left" w:pos="2280"/>
          <w:tab w:val="left" w:pos="2520"/>
        </w:tabs>
        <w:autoSpaceDE w:val="0"/>
        <w:autoSpaceDN w:val="0"/>
        <w:adjustRightInd w:val="0"/>
        <w:ind w:rightChars="117" w:right="281"/>
        <w:jc w:val="both"/>
        <w:rPr>
          <w:rFonts w:ascii="Arial" w:hAnsi="Arial" w:cs="Arial"/>
          <w:w w:val="107"/>
        </w:rPr>
      </w:pPr>
    </w:p>
    <w:p w14:paraId="233A2150" w14:textId="77777777" w:rsidR="001925AF" w:rsidRPr="001925AF" w:rsidRDefault="001925AF" w:rsidP="001925AF">
      <w:pPr>
        <w:widowControl w:val="0"/>
        <w:numPr>
          <w:ilvl w:val="0"/>
          <w:numId w:val="37"/>
        </w:numPr>
        <w:tabs>
          <w:tab w:val="clear" w:pos="2760"/>
          <w:tab w:val="left" w:pos="567"/>
          <w:tab w:val="left" w:pos="1080"/>
          <w:tab w:val="left" w:pos="2280"/>
          <w:tab w:val="left" w:pos="2520"/>
        </w:tabs>
        <w:autoSpaceDE w:val="0"/>
        <w:autoSpaceDN w:val="0"/>
        <w:adjustRightInd w:val="0"/>
        <w:ind w:left="0" w:rightChars="117" w:right="281" w:firstLine="0"/>
        <w:jc w:val="both"/>
        <w:rPr>
          <w:rFonts w:ascii="Arial" w:hAnsi="Arial" w:cs="Arial"/>
          <w:w w:val="107"/>
        </w:rPr>
      </w:pPr>
      <w:r w:rsidRPr="001925AF">
        <w:rPr>
          <w:rFonts w:ascii="Arial" w:hAnsi="Arial" w:cs="Arial"/>
          <w:w w:val="107"/>
        </w:rPr>
        <w:t>preservação dos aspectos humanísticos e profissionalizantes de ensino básico;</w:t>
      </w:r>
    </w:p>
    <w:p w14:paraId="081CB303" w14:textId="77777777" w:rsidR="001925AF" w:rsidRPr="001925AF" w:rsidRDefault="001925AF" w:rsidP="001925AF">
      <w:pPr>
        <w:widowControl w:val="0"/>
        <w:numPr>
          <w:ilvl w:val="0"/>
          <w:numId w:val="37"/>
        </w:numPr>
        <w:tabs>
          <w:tab w:val="clear" w:pos="2760"/>
          <w:tab w:val="left" w:pos="0"/>
          <w:tab w:val="left" w:pos="567"/>
          <w:tab w:val="left" w:pos="1080"/>
          <w:tab w:val="left" w:pos="2280"/>
          <w:tab w:val="left" w:pos="2520"/>
        </w:tabs>
        <w:autoSpaceDE w:val="0"/>
        <w:autoSpaceDN w:val="0"/>
        <w:adjustRightInd w:val="0"/>
        <w:ind w:left="0" w:rightChars="117" w:right="281" w:firstLine="0"/>
        <w:jc w:val="both"/>
        <w:rPr>
          <w:rFonts w:ascii="Arial" w:hAnsi="Arial" w:cs="Arial"/>
          <w:w w:val="107"/>
        </w:rPr>
      </w:pPr>
      <w:r w:rsidRPr="001925AF">
        <w:rPr>
          <w:rFonts w:ascii="Arial" w:hAnsi="Arial" w:cs="Arial"/>
          <w:w w:val="107"/>
        </w:rPr>
        <w:t>amparo ao menor infrator e sua formação em escola profissionalizante.</w:t>
      </w:r>
    </w:p>
    <w:p w14:paraId="500C2F5D"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7E81E23E"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r w:rsidRPr="00FE4BA6">
        <w:rPr>
          <w:rFonts w:ascii="Arial" w:hAnsi="Arial" w:cs="Arial"/>
          <w:b/>
          <w:bCs/>
          <w:color w:val="000000"/>
          <w:w w:val="107"/>
        </w:rPr>
        <w:t>CAPÍTULO VI</w:t>
      </w:r>
    </w:p>
    <w:p w14:paraId="57D14E19"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DA CULTURA E DO DESPORTO</w:t>
      </w:r>
    </w:p>
    <w:p w14:paraId="13ADEC60"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color w:val="000000"/>
          <w:w w:val="107"/>
        </w:rPr>
      </w:pPr>
    </w:p>
    <w:p w14:paraId="6B834FE3" w14:textId="1B9AA4C9"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7900DD">
        <w:rPr>
          <w:rFonts w:ascii="Arial" w:hAnsi="Arial" w:cs="Arial"/>
          <w:b/>
          <w:bCs/>
          <w:color w:val="000000"/>
          <w:w w:val="107"/>
        </w:rPr>
        <w:t>Art. 10</w:t>
      </w:r>
      <w:r w:rsidR="002D389F">
        <w:rPr>
          <w:rFonts w:ascii="Arial" w:hAnsi="Arial" w:cs="Arial"/>
          <w:b/>
          <w:bCs/>
          <w:color w:val="000000"/>
          <w:w w:val="107"/>
        </w:rPr>
        <w:t>7</w:t>
      </w:r>
      <w:r w:rsidRPr="001925AF">
        <w:rPr>
          <w:rFonts w:ascii="Arial" w:hAnsi="Arial" w:cs="Arial"/>
          <w:color w:val="000000"/>
          <w:w w:val="107"/>
        </w:rPr>
        <w:t xml:space="preserve"> O Município apoiará e incentivará a valorização, a produção e a difusão das manifestações culturais, prioritariamente, as diretamente ligadas à sua história, à sua comunidade e aos seus bens, através de: </w:t>
      </w:r>
    </w:p>
    <w:p w14:paraId="279C9F51" w14:textId="77777777" w:rsidR="001925AF" w:rsidRPr="001925AF" w:rsidRDefault="001925AF" w:rsidP="001925AF">
      <w:pPr>
        <w:widowControl w:val="0"/>
        <w:numPr>
          <w:ilvl w:val="0"/>
          <w:numId w:val="26"/>
        </w:numPr>
        <w:tabs>
          <w:tab w:val="clear" w:pos="1080"/>
          <w:tab w:val="left" w:pos="0"/>
          <w:tab w:val="left" w:pos="72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criação, manutenção e aberturas de espaço culturais; </w:t>
      </w:r>
    </w:p>
    <w:p w14:paraId="3E98B6F9" w14:textId="77777777" w:rsidR="001925AF" w:rsidRPr="001925AF" w:rsidRDefault="001925AF" w:rsidP="001925AF">
      <w:pPr>
        <w:widowControl w:val="0"/>
        <w:numPr>
          <w:ilvl w:val="0"/>
          <w:numId w:val="26"/>
        </w:numPr>
        <w:tabs>
          <w:tab w:val="clear" w:pos="1080"/>
          <w:tab w:val="left" w:pos="0"/>
          <w:tab w:val="left" w:pos="720"/>
          <w:tab w:val="left" w:pos="2268"/>
        </w:tabs>
        <w:autoSpaceDE w:val="0"/>
        <w:autoSpaceDN w:val="0"/>
        <w:adjustRightInd w:val="0"/>
        <w:ind w:left="0" w:rightChars="117" w:right="281" w:firstLine="0"/>
        <w:jc w:val="both"/>
        <w:rPr>
          <w:rFonts w:ascii="Arial" w:hAnsi="Arial" w:cs="Arial"/>
          <w:color w:val="000000"/>
          <w:w w:val="107"/>
        </w:rPr>
      </w:pPr>
      <w:r w:rsidRPr="001925AF">
        <w:rPr>
          <w:rFonts w:ascii="Arial" w:hAnsi="Arial" w:cs="Arial"/>
          <w:color w:val="000000"/>
          <w:w w:val="107"/>
        </w:rPr>
        <w:t xml:space="preserve">acesso livre aos acervos de bibliotecas. </w:t>
      </w:r>
    </w:p>
    <w:p w14:paraId="03B0526A" w14:textId="77777777" w:rsidR="001925AF" w:rsidRPr="001925AF" w:rsidRDefault="001925AF" w:rsidP="001925AF">
      <w:pPr>
        <w:widowControl w:val="0"/>
        <w:tabs>
          <w:tab w:val="left" w:pos="0"/>
          <w:tab w:val="left" w:pos="720"/>
          <w:tab w:val="left" w:pos="2268"/>
        </w:tabs>
        <w:autoSpaceDE w:val="0"/>
        <w:autoSpaceDN w:val="0"/>
        <w:adjustRightInd w:val="0"/>
        <w:ind w:rightChars="117" w:right="281"/>
        <w:jc w:val="both"/>
        <w:rPr>
          <w:rFonts w:ascii="Arial" w:hAnsi="Arial" w:cs="Arial"/>
          <w:color w:val="000000"/>
          <w:w w:val="107"/>
        </w:rPr>
      </w:pPr>
    </w:p>
    <w:p w14:paraId="1E566BD3" w14:textId="6188794A"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7900DD">
        <w:rPr>
          <w:rFonts w:ascii="Arial" w:hAnsi="Arial" w:cs="Arial"/>
          <w:b/>
          <w:bCs/>
          <w:color w:val="000000"/>
          <w:w w:val="107"/>
        </w:rPr>
        <w:t>Art. 10</w:t>
      </w:r>
      <w:r w:rsidR="002D389F">
        <w:rPr>
          <w:rFonts w:ascii="Arial" w:hAnsi="Arial" w:cs="Arial"/>
          <w:b/>
          <w:bCs/>
          <w:color w:val="000000"/>
          <w:w w:val="107"/>
        </w:rPr>
        <w:t>8</w:t>
      </w:r>
      <w:r w:rsidRPr="001925AF">
        <w:rPr>
          <w:rFonts w:ascii="Arial" w:hAnsi="Arial" w:cs="Arial"/>
          <w:color w:val="000000"/>
          <w:w w:val="107"/>
        </w:rPr>
        <w:t xml:space="preserve"> O Município incentivará o lazer como forma de promoção e integração social construindo e mantendo áreas de lazer.</w:t>
      </w:r>
    </w:p>
    <w:p w14:paraId="747343C8" w14:textId="77777777" w:rsidR="001925AF" w:rsidRPr="001925AF" w:rsidRDefault="001925AF" w:rsidP="001925AF">
      <w:pPr>
        <w:widowControl w:val="0"/>
        <w:tabs>
          <w:tab w:val="left" w:pos="0"/>
          <w:tab w:val="left" w:pos="720"/>
          <w:tab w:val="left" w:pos="2268"/>
        </w:tabs>
        <w:autoSpaceDE w:val="0"/>
        <w:autoSpaceDN w:val="0"/>
        <w:adjustRightInd w:val="0"/>
        <w:ind w:rightChars="117" w:right="281"/>
        <w:jc w:val="both"/>
        <w:rPr>
          <w:rFonts w:ascii="Arial" w:hAnsi="Arial" w:cs="Arial"/>
          <w:color w:val="000000"/>
          <w:w w:val="107"/>
        </w:rPr>
      </w:pPr>
    </w:p>
    <w:p w14:paraId="04FC5076"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color w:val="000000"/>
          <w:w w:val="107"/>
        </w:rPr>
      </w:pPr>
      <w:r w:rsidRPr="00FE4BA6">
        <w:rPr>
          <w:rFonts w:ascii="Arial" w:hAnsi="Arial" w:cs="Arial"/>
          <w:b/>
          <w:bCs/>
          <w:color w:val="000000"/>
          <w:w w:val="107"/>
        </w:rPr>
        <w:t>CAPITULO VII</w:t>
      </w:r>
    </w:p>
    <w:p w14:paraId="5EA77BA2"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w w:val="107"/>
        </w:rPr>
      </w:pPr>
      <w:r w:rsidRPr="00FE4BA6">
        <w:rPr>
          <w:rFonts w:ascii="Arial" w:hAnsi="Arial" w:cs="Arial"/>
          <w:b/>
          <w:bCs/>
          <w:color w:val="000000"/>
          <w:w w:val="107"/>
        </w:rPr>
        <w:t>DA FAMÍLIA, DA CRIANÇA, DO ADOLESCENTE E DO JOVEM, DA PESSOA COM DEFICIÊNCIA E DO IDOSO</w:t>
      </w:r>
    </w:p>
    <w:p w14:paraId="5A3EDB9A"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w w:val="107"/>
        </w:rPr>
      </w:pPr>
    </w:p>
    <w:p w14:paraId="78461075" w14:textId="4302FDE4" w:rsidR="001925AF" w:rsidRPr="001925AF" w:rsidRDefault="001925AF" w:rsidP="002D389F">
      <w:pPr>
        <w:widowControl w:val="0"/>
        <w:tabs>
          <w:tab w:val="left" w:pos="284"/>
          <w:tab w:val="left" w:pos="480"/>
          <w:tab w:val="left" w:pos="1080"/>
          <w:tab w:val="left" w:pos="3736"/>
        </w:tabs>
        <w:autoSpaceDE w:val="0"/>
        <w:autoSpaceDN w:val="0"/>
        <w:adjustRightInd w:val="0"/>
        <w:ind w:rightChars="117" w:right="281"/>
        <w:jc w:val="both"/>
        <w:rPr>
          <w:rFonts w:ascii="Arial" w:hAnsi="Arial" w:cs="Arial"/>
          <w:color w:val="000000"/>
          <w:w w:val="107"/>
        </w:rPr>
      </w:pPr>
      <w:r w:rsidRPr="007900DD">
        <w:rPr>
          <w:rFonts w:ascii="Arial" w:hAnsi="Arial" w:cs="Arial"/>
          <w:b/>
          <w:bCs/>
          <w:color w:val="000000"/>
          <w:w w:val="107"/>
        </w:rPr>
        <w:t>Art. 10</w:t>
      </w:r>
      <w:r w:rsidR="002D389F">
        <w:rPr>
          <w:rFonts w:ascii="Arial" w:hAnsi="Arial" w:cs="Arial"/>
          <w:b/>
          <w:bCs/>
          <w:color w:val="000000"/>
          <w:w w:val="107"/>
        </w:rPr>
        <w:t>9</w:t>
      </w:r>
      <w:r w:rsidRPr="001925AF">
        <w:rPr>
          <w:rFonts w:ascii="Arial" w:hAnsi="Arial" w:cs="Arial"/>
          <w:color w:val="000000"/>
          <w:w w:val="107"/>
        </w:rPr>
        <w:t xml:space="preserve"> O Município dispensará proteção especial ao casamento e assegurará condições morais, físicas e sociais indispensáveis ao desenvolvimento, segurança e estabilidade da família. </w:t>
      </w:r>
    </w:p>
    <w:p w14:paraId="17B1D8F3" w14:textId="4CAEDB4A" w:rsidR="001925AF" w:rsidRPr="001925AF" w:rsidRDefault="001925AF" w:rsidP="001925AF">
      <w:pPr>
        <w:widowControl w:val="0"/>
        <w:tabs>
          <w:tab w:val="left" w:pos="284"/>
          <w:tab w:val="left" w:pos="480"/>
          <w:tab w:val="left" w:pos="1080"/>
          <w:tab w:val="left" w:pos="387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A lei disporá sobre a assistência aos idosos, à maternidade e aos portadores de pessoas com deficiência, assegurada aos maiores de sessenta e cinco anos a gratuidade nos transportes coletivos urbanos. </w:t>
      </w:r>
    </w:p>
    <w:p w14:paraId="160476CD" w14:textId="7CB57CE3" w:rsidR="00FE4BA6" w:rsidRPr="001925AF" w:rsidRDefault="001925AF" w:rsidP="001925AF">
      <w:pPr>
        <w:widowControl w:val="0"/>
        <w:tabs>
          <w:tab w:val="left" w:pos="284"/>
          <w:tab w:val="left" w:pos="480"/>
          <w:tab w:val="left" w:pos="1080"/>
          <w:tab w:val="left" w:pos="386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2º No âmbito de sua competência</w:t>
      </w:r>
      <w:r w:rsidR="00FE4BA6">
        <w:rPr>
          <w:rFonts w:ascii="Arial" w:hAnsi="Arial" w:cs="Arial"/>
          <w:color w:val="000000"/>
          <w:w w:val="107"/>
        </w:rPr>
        <w:t>,</w:t>
      </w:r>
      <w:r w:rsidRPr="001925AF">
        <w:rPr>
          <w:rFonts w:ascii="Arial" w:hAnsi="Arial" w:cs="Arial"/>
          <w:color w:val="000000"/>
          <w:w w:val="107"/>
        </w:rPr>
        <w:t xml:space="preserve"> lei municipal disporá sobre a adaptação dos logradouros e dos edifícios de uso público a fim de garantir o acesso adequado às pessoas com deficiência. </w:t>
      </w:r>
    </w:p>
    <w:p w14:paraId="76B78CE6" w14:textId="5984FE3C" w:rsidR="001925AF" w:rsidRPr="001925AF" w:rsidRDefault="001925AF" w:rsidP="001925AF">
      <w:pPr>
        <w:widowControl w:val="0"/>
        <w:tabs>
          <w:tab w:val="left" w:pos="284"/>
          <w:tab w:val="left" w:pos="480"/>
          <w:tab w:val="left" w:pos="1080"/>
          <w:tab w:val="left" w:pos="3859"/>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3º Para a execução do previsto neste artigo, serão adotadas, entre outras, as seguintes medidas:</w:t>
      </w:r>
    </w:p>
    <w:p w14:paraId="7AA54BF6" w14:textId="77777777" w:rsidR="001925AF" w:rsidRPr="001925AF" w:rsidRDefault="001925AF" w:rsidP="001925AF">
      <w:pPr>
        <w:widowControl w:val="0"/>
        <w:numPr>
          <w:ilvl w:val="0"/>
          <w:numId w:val="30"/>
        </w:numPr>
        <w:tabs>
          <w:tab w:val="clear" w:pos="1080"/>
          <w:tab w:val="left" w:pos="709"/>
          <w:tab w:val="left" w:pos="2340"/>
        </w:tabs>
        <w:autoSpaceDE w:val="0"/>
        <w:autoSpaceDN w:val="0"/>
        <w:adjustRightInd w:val="0"/>
        <w:ind w:left="709" w:rightChars="117" w:right="281" w:hanging="567"/>
        <w:jc w:val="both"/>
        <w:rPr>
          <w:rFonts w:ascii="Arial" w:hAnsi="Arial" w:cs="Arial"/>
          <w:color w:val="000000"/>
          <w:w w:val="107"/>
        </w:rPr>
      </w:pPr>
      <w:r w:rsidRPr="001925AF">
        <w:rPr>
          <w:rFonts w:ascii="Arial" w:hAnsi="Arial" w:cs="Arial"/>
          <w:color w:val="000000"/>
          <w:w w:val="107"/>
        </w:rPr>
        <w:t>amparo às famílias numerosas e sem recursos;</w:t>
      </w:r>
    </w:p>
    <w:p w14:paraId="1D062311" w14:textId="77777777" w:rsidR="001925AF" w:rsidRPr="001925AF" w:rsidRDefault="001925AF" w:rsidP="001925AF">
      <w:pPr>
        <w:widowControl w:val="0"/>
        <w:numPr>
          <w:ilvl w:val="0"/>
          <w:numId w:val="30"/>
        </w:numPr>
        <w:tabs>
          <w:tab w:val="clear" w:pos="1080"/>
          <w:tab w:val="left" w:pos="709"/>
          <w:tab w:val="left" w:pos="2340"/>
        </w:tabs>
        <w:autoSpaceDE w:val="0"/>
        <w:autoSpaceDN w:val="0"/>
        <w:adjustRightInd w:val="0"/>
        <w:ind w:left="709" w:rightChars="117" w:right="281" w:hanging="567"/>
        <w:jc w:val="both"/>
        <w:rPr>
          <w:rFonts w:ascii="Arial" w:hAnsi="Arial" w:cs="Arial"/>
          <w:color w:val="000000"/>
          <w:w w:val="107"/>
        </w:rPr>
      </w:pPr>
      <w:r w:rsidRPr="001925AF">
        <w:rPr>
          <w:rFonts w:ascii="Arial" w:hAnsi="Arial" w:cs="Arial"/>
          <w:color w:val="000000"/>
          <w:w w:val="107"/>
        </w:rPr>
        <w:t xml:space="preserve">colaboração com as entidades assistenciais que visem à proteção e a educação da criança; </w:t>
      </w:r>
    </w:p>
    <w:p w14:paraId="0F7BF9CD" w14:textId="77777777" w:rsidR="001925AF" w:rsidRPr="001925AF" w:rsidRDefault="001925AF" w:rsidP="001925AF">
      <w:pPr>
        <w:widowControl w:val="0"/>
        <w:numPr>
          <w:ilvl w:val="0"/>
          <w:numId w:val="30"/>
        </w:numPr>
        <w:tabs>
          <w:tab w:val="clear" w:pos="1080"/>
          <w:tab w:val="left" w:pos="709"/>
          <w:tab w:val="left" w:pos="2340"/>
        </w:tabs>
        <w:autoSpaceDE w:val="0"/>
        <w:autoSpaceDN w:val="0"/>
        <w:adjustRightInd w:val="0"/>
        <w:ind w:left="709" w:rightChars="117" w:right="281" w:hanging="567"/>
        <w:jc w:val="both"/>
        <w:rPr>
          <w:rFonts w:ascii="Arial" w:hAnsi="Arial" w:cs="Arial"/>
          <w:color w:val="000000"/>
          <w:w w:val="107"/>
        </w:rPr>
      </w:pPr>
      <w:r w:rsidRPr="001925AF">
        <w:rPr>
          <w:rFonts w:ascii="Arial" w:hAnsi="Arial" w:cs="Arial"/>
          <w:color w:val="000000"/>
          <w:w w:val="107"/>
        </w:rPr>
        <w:t xml:space="preserve">amparo às pessoas idosas, assegurando participação na comunidade, defendendo sua dignidade, bem estar e garantindo-lhe o direito à vida; </w:t>
      </w:r>
    </w:p>
    <w:p w14:paraId="222AF0E9" w14:textId="77777777" w:rsidR="001925AF" w:rsidRPr="001925AF" w:rsidRDefault="001925AF" w:rsidP="001925AF">
      <w:pPr>
        <w:widowControl w:val="0"/>
        <w:numPr>
          <w:ilvl w:val="0"/>
          <w:numId w:val="30"/>
        </w:numPr>
        <w:tabs>
          <w:tab w:val="clear" w:pos="1080"/>
          <w:tab w:val="left" w:pos="709"/>
          <w:tab w:val="left" w:pos="2340"/>
        </w:tabs>
        <w:autoSpaceDE w:val="0"/>
        <w:autoSpaceDN w:val="0"/>
        <w:adjustRightInd w:val="0"/>
        <w:ind w:left="709" w:rightChars="117" w:right="281" w:hanging="567"/>
        <w:jc w:val="both"/>
        <w:rPr>
          <w:rFonts w:ascii="Arial" w:hAnsi="Arial" w:cs="Arial"/>
          <w:color w:val="000000"/>
          <w:w w:val="107"/>
        </w:rPr>
      </w:pPr>
      <w:r w:rsidRPr="001925AF">
        <w:rPr>
          <w:rFonts w:ascii="Arial" w:hAnsi="Arial" w:cs="Arial"/>
          <w:color w:val="000000"/>
          <w:w w:val="107"/>
        </w:rPr>
        <w:t xml:space="preserve">colaboração com a União, com o Estado e com outros Municípios para a solução de problema dos menores desamparados ou </w:t>
      </w:r>
      <w:r w:rsidRPr="001925AF">
        <w:rPr>
          <w:rFonts w:ascii="Arial" w:hAnsi="Arial" w:cs="Arial"/>
          <w:color w:val="000000"/>
          <w:w w:val="107"/>
        </w:rPr>
        <w:lastRenderedPageBreak/>
        <w:t xml:space="preserve">desassistidos, através de processos adequados de permanente </w:t>
      </w:r>
      <w:bookmarkStart w:id="44" w:name="Pg92"/>
      <w:bookmarkEnd w:id="44"/>
      <w:r w:rsidRPr="001925AF">
        <w:rPr>
          <w:rFonts w:ascii="Arial" w:hAnsi="Arial" w:cs="Arial"/>
          <w:color w:val="000000"/>
          <w:w w:val="107"/>
        </w:rPr>
        <w:t xml:space="preserve">recuperação. </w:t>
      </w:r>
    </w:p>
    <w:p w14:paraId="6468E067" w14:textId="77777777" w:rsidR="001925AF" w:rsidRPr="001925AF" w:rsidRDefault="001925AF" w:rsidP="001925AF">
      <w:pPr>
        <w:widowControl w:val="0"/>
        <w:tabs>
          <w:tab w:val="left" w:pos="709"/>
          <w:tab w:val="left" w:pos="2340"/>
        </w:tabs>
        <w:autoSpaceDE w:val="0"/>
        <w:autoSpaceDN w:val="0"/>
        <w:adjustRightInd w:val="0"/>
        <w:ind w:left="709" w:rightChars="117" w:right="281"/>
        <w:jc w:val="both"/>
        <w:rPr>
          <w:rFonts w:ascii="Arial" w:hAnsi="Arial" w:cs="Arial"/>
          <w:color w:val="000000"/>
          <w:w w:val="107"/>
        </w:rPr>
      </w:pPr>
    </w:p>
    <w:p w14:paraId="2675AD61" w14:textId="0E99D8DD" w:rsidR="001925AF" w:rsidRPr="001925AF" w:rsidRDefault="001925AF" w:rsidP="001925AF">
      <w:pPr>
        <w:ind w:right="283"/>
        <w:jc w:val="both"/>
        <w:rPr>
          <w:rFonts w:ascii="Arial" w:hAnsi="Arial" w:cs="Arial"/>
          <w:color w:val="000000"/>
        </w:rPr>
      </w:pPr>
      <w:r w:rsidRPr="00AF0EA3">
        <w:rPr>
          <w:rFonts w:ascii="Arial" w:hAnsi="Arial" w:cs="Arial"/>
          <w:b/>
          <w:bCs/>
          <w:color w:val="000000"/>
        </w:rPr>
        <w:t>Art. 1</w:t>
      </w:r>
      <w:r w:rsidR="002D389F">
        <w:rPr>
          <w:rFonts w:ascii="Arial" w:hAnsi="Arial" w:cs="Arial"/>
          <w:b/>
          <w:bCs/>
          <w:color w:val="000000"/>
        </w:rPr>
        <w:t>10</w:t>
      </w:r>
      <w:r w:rsidRPr="001925AF">
        <w:rPr>
          <w:rFonts w:ascii="Arial" w:hAnsi="Arial" w:cs="Arial"/>
          <w:color w:val="000000"/>
        </w:rPr>
        <w:t xml:space="preserve"> É dever da família, da sociedade e do Estado assegurar à criança, ao adolescente e ao jovem, com absoluta prioridade, o direito à vida, à saúde, à alimentação, à educação, ao lazer, à profissionalização, à cultura, à dignidade, ao respeito, à liberdade e à convivência familiar e comunitária, além de colocá-los a salvo de toda forma de negligência, discriminação, exploração, violência, crueldade e opressão.</w:t>
      </w:r>
    </w:p>
    <w:p w14:paraId="0B89338A" w14:textId="77777777" w:rsidR="001925AF" w:rsidRPr="001925AF" w:rsidRDefault="001925AF" w:rsidP="001925AF">
      <w:pPr>
        <w:pStyle w:val="NormalWeb"/>
        <w:spacing w:before="0" w:beforeAutospacing="0" w:after="0" w:afterAutospacing="0"/>
        <w:ind w:right="283"/>
        <w:jc w:val="both"/>
        <w:rPr>
          <w:rFonts w:ascii="Arial" w:hAnsi="Arial" w:cs="Arial"/>
          <w:color w:val="000000"/>
        </w:rPr>
      </w:pPr>
    </w:p>
    <w:p w14:paraId="298AEBAF" w14:textId="0EAE7EF4"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w:t>
      </w:r>
      <w:r w:rsidR="00AF0EA3" w:rsidRPr="00AF0EA3">
        <w:rPr>
          <w:rFonts w:ascii="Arial" w:hAnsi="Arial" w:cs="Arial"/>
          <w:b/>
          <w:bCs/>
          <w:color w:val="000000"/>
          <w:w w:val="107"/>
        </w:rPr>
        <w:t>1</w:t>
      </w:r>
      <w:r w:rsidR="002D389F">
        <w:rPr>
          <w:rFonts w:ascii="Arial" w:hAnsi="Arial" w:cs="Arial"/>
          <w:b/>
          <w:bCs/>
          <w:color w:val="000000"/>
          <w:w w:val="107"/>
        </w:rPr>
        <w:t>1</w:t>
      </w:r>
      <w:r w:rsidRPr="001925AF">
        <w:rPr>
          <w:rFonts w:ascii="Arial" w:hAnsi="Arial" w:cs="Arial"/>
          <w:color w:val="000000"/>
          <w:w w:val="107"/>
        </w:rPr>
        <w:t xml:space="preserve"> O idoso goza de todos os direitos fundamentais inerentes à pessoa humana, sem prejuízo da proteção integral de que trata a lei, assegurando todas as oportunidades e facilidades, para preservação de sua saúde física e mental e seu aperfeiçoamento moral, intelectual, espiritual e social, em condições de liberdade e dignidade. </w:t>
      </w:r>
    </w:p>
    <w:p w14:paraId="5180550A" w14:textId="77777777" w:rsidR="001925AF" w:rsidRPr="001925AF" w:rsidRDefault="001925AF" w:rsidP="001925AF">
      <w:pPr>
        <w:widowControl w:val="0"/>
        <w:tabs>
          <w:tab w:val="left" w:pos="709"/>
        </w:tabs>
        <w:autoSpaceDE w:val="0"/>
        <w:autoSpaceDN w:val="0"/>
        <w:adjustRightInd w:val="0"/>
        <w:ind w:rightChars="117" w:right="281"/>
        <w:jc w:val="both"/>
        <w:rPr>
          <w:rFonts w:ascii="Arial" w:hAnsi="Arial" w:cs="Arial"/>
          <w:color w:val="000000"/>
          <w:w w:val="107"/>
        </w:rPr>
      </w:pPr>
    </w:p>
    <w:p w14:paraId="3B6A7EF6" w14:textId="2564423A" w:rsidR="001925AF" w:rsidRPr="001925AF" w:rsidRDefault="001925AF" w:rsidP="001925AF">
      <w:pPr>
        <w:widowControl w:val="0"/>
        <w:tabs>
          <w:tab w:val="left" w:pos="284"/>
          <w:tab w:val="left" w:pos="480"/>
          <w:tab w:val="left" w:pos="1080"/>
          <w:tab w:val="left" w:pos="2954"/>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AF0EA3" w:rsidRPr="00AF0EA3">
        <w:rPr>
          <w:rFonts w:ascii="Arial" w:hAnsi="Arial" w:cs="Arial"/>
          <w:b/>
          <w:bCs/>
          <w:w w:val="107"/>
        </w:rPr>
        <w:t>1</w:t>
      </w:r>
      <w:r w:rsidR="002D389F">
        <w:rPr>
          <w:rFonts w:ascii="Arial" w:hAnsi="Arial" w:cs="Arial"/>
          <w:b/>
          <w:bCs/>
          <w:w w:val="107"/>
        </w:rPr>
        <w:t>2</w:t>
      </w:r>
      <w:r w:rsidRPr="001925AF">
        <w:rPr>
          <w:rFonts w:ascii="Arial" w:hAnsi="Arial" w:cs="Arial"/>
          <w:w w:val="107"/>
        </w:rPr>
        <w:t xml:space="preserve"> A família, a sociedade e o Estado têm o dever de amparar as pessoas idosas, assegurando sua participação na comunidade, defendendo sua dignidade e bem estar e garantindo o direito à vida. </w:t>
      </w:r>
      <w:bookmarkStart w:id="45" w:name="Pg93"/>
      <w:bookmarkEnd w:id="45"/>
    </w:p>
    <w:p w14:paraId="7DF44551" w14:textId="42B732E7" w:rsidR="00FE4BA6"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Os programas de amparo aos idosos serão executados preferencialmente em seus lares. </w:t>
      </w:r>
    </w:p>
    <w:p w14:paraId="24309498" w14:textId="779B9818"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A garantia da prioridade e gratuidade na locomoção do idoso, no âmbito municipal e intermunicipal em transporte coletivo conforme especifica a Lei. </w:t>
      </w:r>
    </w:p>
    <w:p w14:paraId="76C145E2" w14:textId="77777777" w:rsidR="001925AF" w:rsidRPr="00FE4BA6" w:rsidRDefault="001925AF" w:rsidP="001925AF">
      <w:pPr>
        <w:widowControl w:val="0"/>
        <w:tabs>
          <w:tab w:val="left" w:pos="284"/>
          <w:tab w:val="left" w:pos="480"/>
          <w:tab w:val="left" w:pos="1080"/>
          <w:tab w:val="left" w:pos="3868"/>
          <w:tab w:val="left" w:pos="4655"/>
        </w:tabs>
        <w:autoSpaceDE w:val="0"/>
        <w:autoSpaceDN w:val="0"/>
        <w:adjustRightInd w:val="0"/>
        <w:ind w:rightChars="117" w:right="281"/>
        <w:jc w:val="both"/>
        <w:rPr>
          <w:rFonts w:ascii="Arial" w:hAnsi="Arial" w:cs="Arial"/>
          <w:b/>
          <w:bCs/>
          <w:color w:val="000000"/>
          <w:w w:val="107"/>
        </w:rPr>
      </w:pPr>
    </w:p>
    <w:p w14:paraId="6FA2F7EB"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CAPÍTULO VIII</w:t>
      </w:r>
    </w:p>
    <w:p w14:paraId="5A0DE649"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w w:val="107"/>
        </w:rPr>
      </w:pPr>
      <w:r w:rsidRPr="00FE4BA6">
        <w:rPr>
          <w:rFonts w:ascii="Arial" w:hAnsi="Arial" w:cs="Arial"/>
          <w:b/>
          <w:bCs/>
          <w:smallCaps/>
          <w:w w:val="107"/>
        </w:rPr>
        <w:t>DA MULHER</w:t>
      </w:r>
    </w:p>
    <w:p w14:paraId="6248585B" w14:textId="77777777" w:rsidR="001925AF" w:rsidRPr="00AF0EA3"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w w:val="107"/>
        </w:rPr>
      </w:pPr>
    </w:p>
    <w:p w14:paraId="0C729319" w14:textId="0CD32FC9"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AF0EA3" w:rsidRPr="00AF0EA3">
        <w:rPr>
          <w:rFonts w:ascii="Arial" w:hAnsi="Arial" w:cs="Arial"/>
          <w:b/>
          <w:bCs/>
          <w:w w:val="107"/>
        </w:rPr>
        <w:t>1</w:t>
      </w:r>
      <w:r w:rsidR="002D389F">
        <w:rPr>
          <w:rFonts w:ascii="Arial" w:hAnsi="Arial" w:cs="Arial"/>
          <w:b/>
          <w:bCs/>
          <w:w w:val="107"/>
        </w:rPr>
        <w:t>3</w:t>
      </w:r>
      <w:r w:rsidRPr="001925AF">
        <w:rPr>
          <w:rFonts w:ascii="Arial" w:hAnsi="Arial" w:cs="Arial"/>
          <w:w w:val="107"/>
        </w:rPr>
        <w:t xml:space="preserve"> O Município assegurará a proteção do mercado do trabalho da mulher, na forma da lei.</w:t>
      </w:r>
    </w:p>
    <w:p w14:paraId="2281D91C" w14:textId="77777777" w:rsidR="001925AF" w:rsidRPr="00AF0EA3"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b/>
          <w:bCs/>
          <w:w w:val="107"/>
        </w:rPr>
      </w:pPr>
    </w:p>
    <w:p w14:paraId="527175CE" w14:textId="241A704F"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AF0EA3" w:rsidRPr="00AF0EA3">
        <w:rPr>
          <w:rFonts w:ascii="Arial" w:hAnsi="Arial" w:cs="Arial"/>
          <w:b/>
          <w:bCs/>
          <w:w w:val="107"/>
        </w:rPr>
        <w:t>1</w:t>
      </w:r>
      <w:r w:rsidR="002D389F">
        <w:rPr>
          <w:rFonts w:ascii="Arial" w:hAnsi="Arial" w:cs="Arial"/>
          <w:b/>
          <w:bCs/>
          <w:w w:val="107"/>
        </w:rPr>
        <w:t>4</w:t>
      </w:r>
      <w:r w:rsidRPr="001925AF">
        <w:rPr>
          <w:rFonts w:ascii="Arial" w:hAnsi="Arial" w:cs="Arial"/>
          <w:w w:val="107"/>
        </w:rPr>
        <w:t xml:space="preserve"> Serão adotadas medidas para efeito de combate e preservação da violência contra a mulher, mediante:</w:t>
      </w:r>
    </w:p>
    <w:p w14:paraId="65C1522D" w14:textId="77777777" w:rsidR="001925AF" w:rsidRPr="001925AF" w:rsidRDefault="001925AF" w:rsidP="001925AF">
      <w:pPr>
        <w:widowControl w:val="0"/>
        <w:numPr>
          <w:ilvl w:val="0"/>
          <w:numId w:val="45"/>
        </w:numPr>
        <w:tabs>
          <w:tab w:val="left" w:pos="0"/>
          <w:tab w:val="left" w:pos="567"/>
        </w:tabs>
        <w:autoSpaceDE w:val="0"/>
        <w:autoSpaceDN w:val="0"/>
        <w:adjustRightInd w:val="0"/>
        <w:ind w:left="567" w:rightChars="117" w:right="281" w:hanging="567"/>
        <w:jc w:val="both"/>
        <w:rPr>
          <w:rFonts w:ascii="Arial" w:hAnsi="Arial" w:cs="Arial"/>
          <w:w w:val="107"/>
        </w:rPr>
      </w:pPr>
      <w:r w:rsidRPr="001925AF">
        <w:rPr>
          <w:rFonts w:ascii="Arial" w:hAnsi="Arial" w:cs="Arial"/>
          <w:w w:val="107"/>
        </w:rPr>
        <w:t>gestão junto ao Estado para criação e manutenção de delegacias de defesa da mulher;</w:t>
      </w:r>
    </w:p>
    <w:p w14:paraId="447A693B" w14:textId="77777777" w:rsidR="001925AF" w:rsidRPr="001925AF" w:rsidRDefault="001925AF" w:rsidP="001925AF">
      <w:pPr>
        <w:widowControl w:val="0"/>
        <w:numPr>
          <w:ilvl w:val="0"/>
          <w:numId w:val="45"/>
        </w:numPr>
        <w:tabs>
          <w:tab w:val="left" w:pos="0"/>
          <w:tab w:val="left" w:pos="567"/>
        </w:tabs>
        <w:autoSpaceDE w:val="0"/>
        <w:autoSpaceDN w:val="0"/>
        <w:adjustRightInd w:val="0"/>
        <w:ind w:left="567" w:rightChars="117" w:right="281" w:hanging="567"/>
        <w:jc w:val="both"/>
        <w:rPr>
          <w:rFonts w:ascii="Arial" w:hAnsi="Arial" w:cs="Arial"/>
          <w:w w:val="107"/>
        </w:rPr>
      </w:pPr>
      <w:r w:rsidRPr="001925AF">
        <w:rPr>
          <w:rFonts w:ascii="Arial" w:hAnsi="Arial" w:cs="Arial"/>
          <w:w w:val="107"/>
        </w:rPr>
        <w:t>instalação e manutenção, através da administração direta, de serviços de assistência jurídica, médica, social e psicológica.</w:t>
      </w:r>
    </w:p>
    <w:p w14:paraId="2723D0F4" w14:textId="77777777" w:rsidR="001925AF" w:rsidRPr="001925AF" w:rsidRDefault="001925AF" w:rsidP="001925AF">
      <w:pPr>
        <w:widowControl w:val="0"/>
        <w:tabs>
          <w:tab w:val="left" w:pos="284"/>
          <w:tab w:val="left" w:pos="480"/>
          <w:tab w:val="left" w:pos="1080"/>
          <w:tab w:val="left" w:pos="2280"/>
        </w:tabs>
        <w:autoSpaceDE w:val="0"/>
        <w:autoSpaceDN w:val="0"/>
        <w:adjustRightInd w:val="0"/>
        <w:ind w:rightChars="117" w:right="281"/>
        <w:jc w:val="both"/>
        <w:rPr>
          <w:rFonts w:ascii="Arial" w:hAnsi="Arial" w:cs="Arial"/>
          <w:color w:val="000000"/>
          <w:w w:val="107"/>
        </w:rPr>
      </w:pPr>
    </w:p>
    <w:p w14:paraId="2413F649"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CAPÍTULO IX</w:t>
      </w:r>
    </w:p>
    <w:p w14:paraId="2CDC1999"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DO TURISMO</w:t>
      </w:r>
    </w:p>
    <w:p w14:paraId="12CEDC9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smallCaps/>
          <w:color w:val="000000"/>
          <w:w w:val="107"/>
        </w:rPr>
      </w:pPr>
    </w:p>
    <w:p w14:paraId="24F0ACA6" w14:textId="6C22CCC2"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smallCaps/>
          <w:w w:val="107"/>
        </w:rPr>
        <w:t>A</w:t>
      </w:r>
      <w:r w:rsidRPr="00AF0EA3">
        <w:rPr>
          <w:rFonts w:ascii="Arial" w:hAnsi="Arial" w:cs="Arial"/>
          <w:b/>
          <w:bCs/>
          <w:w w:val="107"/>
        </w:rPr>
        <w:t>rt</w:t>
      </w:r>
      <w:r w:rsidRPr="00AF0EA3">
        <w:rPr>
          <w:rFonts w:ascii="Arial" w:hAnsi="Arial" w:cs="Arial"/>
          <w:b/>
          <w:bCs/>
          <w:smallCaps/>
          <w:w w:val="107"/>
        </w:rPr>
        <w:t>. 11</w:t>
      </w:r>
      <w:r w:rsidR="002D389F">
        <w:rPr>
          <w:rFonts w:ascii="Arial" w:hAnsi="Arial" w:cs="Arial"/>
          <w:b/>
          <w:bCs/>
          <w:smallCaps/>
          <w:w w:val="107"/>
        </w:rPr>
        <w:t>5</w:t>
      </w:r>
      <w:r w:rsidRPr="001925AF">
        <w:rPr>
          <w:rFonts w:ascii="Arial" w:hAnsi="Arial" w:cs="Arial"/>
          <w:smallCaps/>
          <w:w w:val="107"/>
        </w:rPr>
        <w:t xml:space="preserve"> O M</w:t>
      </w:r>
      <w:r w:rsidRPr="001925AF">
        <w:rPr>
          <w:rFonts w:ascii="Arial" w:hAnsi="Arial" w:cs="Arial"/>
          <w:w w:val="107"/>
        </w:rPr>
        <w:t>unicípio, colaborando com os seguimentos do setor, apoiará e incentivará o turismo como atividade econômica, reconhecendo como forma de promoção e desenvolvimento social e cultural.</w:t>
      </w:r>
    </w:p>
    <w:p w14:paraId="401C2D74"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26A7659C" w14:textId="646D9C0A"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11</w:t>
      </w:r>
      <w:r w:rsidR="002D389F">
        <w:rPr>
          <w:rFonts w:ascii="Arial" w:hAnsi="Arial" w:cs="Arial"/>
          <w:b/>
          <w:bCs/>
          <w:w w:val="107"/>
        </w:rPr>
        <w:t>6</w:t>
      </w:r>
      <w:r w:rsidRPr="001925AF">
        <w:rPr>
          <w:rFonts w:ascii="Arial" w:hAnsi="Arial" w:cs="Arial"/>
          <w:w w:val="107"/>
        </w:rPr>
        <w:t xml:space="preserve"> Cabe ao Município obedecida a legislação federal e estadual, definir a política municipal de turismo e as diretrizes e ações, devendo:</w:t>
      </w:r>
    </w:p>
    <w:p w14:paraId="7EF1DACC" w14:textId="77777777" w:rsidR="001925AF" w:rsidRPr="001925AF" w:rsidRDefault="001925AF" w:rsidP="001925AF">
      <w:pPr>
        <w:widowControl w:val="0"/>
        <w:numPr>
          <w:ilvl w:val="0"/>
          <w:numId w:val="38"/>
        </w:numPr>
        <w:tabs>
          <w:tab w:val="clear" w:pos="2760"/>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adotar, mediante plano integrado e permanente de desenvolvimento do turismo em seu território;</w:t>
      </w:r>
    </w:p>
    <w:p w14:paraId="1F63CF1B" w14:textId="77777777" w:rsidR="001925AF" w:rsidRPr="001925AF" w:rsidRDefault="001925AF" w:rsidP="001925AF">
      <w:pPr>
        <w:widowControl w:val="0"/>
        <w:numPr>
          <w:ilvl w:val="0"/>
          <w:numId w:val="38"/>
        </w:numPr>
        <w:tabs>
          <w:tab w:val="clear" w:pos="2760"/>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lastRenderedPageBreak/>
        <w:t>desenvolver efetiva infra estrutura turística;</w:t>
      </w:r>
    </w:p>
    <w:p w14:paraId="530CF02F" w14:textId="77777777" w:rsidR="001925AF" w:rsidRPr="001925AF" w:rsidRDefault="001925AF" w:rsidP="001925AF">
      <w:pPr>
        <w:widowControl w:val="0"/>
        <w:numPr>
          <w:ilvl w:val="0"/>
          <w:numId w:val="38"/>
        </w:numPr>
        <w:tabs>
          <w:tab w:val="clear" w:pos="2760"/>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estimular e apoiar:</w:t>
      </w:r>
    </w:p>
    <w:p w14:paraId="32672FD0" w14:textId="77777777" w:rsidR="001925AF" w:rsidRPr="001925AF" w:rsidRDefault="001925AF" w:rsidP="001925AF">
      <w:pPr>
        <w:widowControl w:val="0"/>
        <w:numPr>
          <w:ilvl w:val="1"/>
          <w:numId w:val="17"/>
        </w:numPr>
        <w:tabs>
          <w:tab w:val="clear" w:pos="737"/>
          <w:tab w:val="left" w:pos="426"/>
          <w:tab w:val="left" w:pos="480"/>
          <w:tab w:val="left" w:pos="709"/>
          <w:tab w:val="left" w:pos="1080"/>
        </w:tabs>
        <w:autoSpaceDE w:val="0"/>
        <w:autoSpaceDN w:val="0"/>
        <w:adjustRightInd w:val="0"/>
        <w:ind w:left="709" w:rightChars="117" w:right="281" w:hanging="709"/>
        <w:rPr>
          <w:rFonts w:ascii="Arial" w:hAnsi="Arial" w:cs="Arial"/>
          <w:w w:val="107"/>
        </w:rPr>
      </w:pPr>
      <w:r w:rsidRPr="001925AF">
        <w:rPr>
          <w:rFonts w:ascii="Arial" w:hAnsi="Arial" w:cs="Arial"/>
          <w:w w:val="107"/>
        </w:rPr>
        <w:t>produção artesanal local;</w:t>
      </w:r>
    </w:p>
    <w:p w14:paraId="3BA21841" w14:textId="77777777" w:rsidR="001925AF" w:rsidRPr="001925AF" w:rsidRDefault="001925AF" w:rsidP="001925AF">
      <w:pPr>
        <w:widowControl w:val="0"/>
        <w:numPr>
          <w:ilvl w:val="1"/>
          <w:numId w:val="17"/>
        </w:numPr>
        <w:tabs>
          <w:tab w:val="clear" w:pos="737"/>
          <w:tab w:val="left" w:pos="426"/>
          <w:tab w:val="left" w:pos="480"/>
          <w:tab w:val="left" w:pos="709"/>
          <w:tab w:val="left" w:pos="1080"/>
        </w:tabs>
        <w:autoSpaceDE w:val="0"/>
        <w:autoSpaceDN w:val="0"/>
        <w:adjustRightInd w:val="0"/>
        <w:ind w:left="709" w:rightChars="117" w:right="281" w:hanging="709"/>
        <w:rPr>
          <w:rFonts w:ascii="Arial" w:hAnsi="Arial" w:cs="Arial"/>
          <w:w w:val="107"/>
        </w:rPr>
      </w:pPr>
      <w:r w:rsidRPr="001925AF">
        <w:rPr>
          <w:rFonts w:ascii="Arial" w:hAnsi="Arial" w:cs="Arial"/>
          <w:w w:val="107"/>
        </w:rPr>
        <w:t>feiras e exposições;</w:t>
      </w:r>
    </w:p>
    <w:p w14:paraId="54893959" w14:textId="77777777" w:rsidR="001925AF" w:rsidRPr="001925AF" w:rsidRDefault="001925AF" w:rsidP="001925AF">
      <w:pPr>
        <w:widowControl w:val="0"/>
        <w:numPr>
          <w:ilvl w:val="1"/>
          <w:numId w:val="17"/>
        </w:numPr>
        <w:tabs>
          <w:tab w:val="clear" w:pos="737"/>
          <w:tab w:val="left" w:pos="426"/>
          <w:tab w:val="left" w:pos="480"/>
          <w:tab w:val="left" w:pos="709"/>
          <w:tab w:val="left" w:pos="1080"/>
        </w:tabs>
        <w:autoSpaceDE w:val="0"/>
        <w:autoSpaceDN w:val="0"/>
        <w:adjustRightInd w:val="0"/>
        <w:ind w:left="709" w:rightChars="117" w:right="281" w:hanging="709"/>
        <w:rPr>
          <w:rFonts w:ascii="Arial" w:hAnsi="Arial" w:cs="Arial"/>
          <w:w w:val="107"/>
        </w:rPr>
      </w:pPr>
      <w:r w:rsidRPr="001925AF">
        <w:rPr>
          <w:rFonts w:ascii="Arial" w:hAnsi="Arial" w:cs="Arial"/>
          <w:w w:val="107"/>
        </w:rPr>
        <w:t xml:space="preserve">eventos direcionados ao fomento da pecuária leiteira; </w:t>
      </w:r>
    </w:p>
    <w:p w14:paraId="2F69ECF7" w14:textId="77777777" w:rsidR="001925AF" w:rsidRPr="001925AF" w:rsidRDefault="001925AF" w:rsidP="001925AF">
      <w:pPr>
        <w:widowControl w:val="0"/>
        <w:numPr>
          <w:ilvl w:val="1"/>
          <w:numId w:val="17"/>
        </w:numPr>
        <w:tabs>
          <w:tab w:val="clear" w:pos="737"/>
          <w:tab w:val="left" w:pos="426"/>
          <w:tab w:val="left" w:pos="480"/>
          <w:tab w:val="left" w:pos="709"/>
          <w:tab w:val="left" w:pos="1080"/>
        </w:tabs>
        <w:autoSpaceDE w:val="0"/>
        <w:autoSpaceDN w:val="0"/>
        <w:adjustRightInd w:val="0"/>
        <w:ind w:left="709" w:rightChars="117" w:right="281" w:hanging="709"/>
        <w:rPr>
          <w:rFonts w:ascii="Arial" w:hAnsi="Arial" w:cs="Arial"/>
          <w:w w:val="107"/>
        </w:rPr>
      </w:pPr>
      <w:r w:rsidRPr="001925AF">
        <w:rPr>
          <w:rFonts w:ascii="Arial" w:hAnsi="Arial" w:cs="Arial"/>
          <w:w w:val="107"/>
        </w:rPr>
        <w:t>suinocultura, caprinocultura e ovinocultura;</w:t>
      </w:r>
    </w:p>
    <w:p w14:paraId="0DB48D36" w14:textId="77777777" w:rsidR="001925AF" w:rsidRPr="001925AF" w:rsidRDefault="001925AF" w:rsidP="001925AF">
      <w:pPr>
        <w:widowControl w:val="0"/>
        <w:numPr>
          <w:ilvl w:val="1"/>
          <w:numId w:val="17"/>
        </w:numPr>
        <w:tabs>
          <w:tab w:val="clear" w:pos="737"/>
          <w:tab w:val="left" w:pos="426"/>
          <w:tab w:val="left" w:pos="480"/>
          <w:tab w:val="left" w:pos="709"/>
          <w:tab w:val="left" w:pos="1080"/>
        </w:tabs>
        <w:autoSpaceDE w:val="0"/>
        <w:autoSpaceDN w:val="0"/>
        <w:adjustRightInd w:val="0"/>
        <w:ind w:left="709" w:rightChars="117" w:right="281" w:hanging="709"/>
        <w:rPr>
          <w:rFonts w:ascii="Arial" w:hAnsi="Arial" w:cs="Arial"/>
          <w:w w:val="107"/>
        </w:rPr>
      </w:pPr>
      <w:r w:rsidRPr="001925AF">
        <w:rPr>
          <w:rFonts w:ascii="Arial" w:hAnsi="Arial" w:cs="Arial"/>
          <w:w w:val="107"/>
        </w:rPr>
        <w:t>eventos turísticos.</w:t>
      </w:r>
    </w:p>
    <w:p w14:paraId="6299FD0C" w14:textId="77777777" w:rsidR="001925AF" w:rsidRPr="001925AF" w:rsidRDefault="001925AF" w:rsidP="001925AF">
      <w:pPr>
        <w:widowControl w:val="0"/>
        <w:tabs>
          <w:tab w:val="left" w:pos="426"/>
          <w:tab w:val="left" w:pos="480"/>
          <w:tab w:val="left" w:pos="709"/>
        </w:tabs>
        <w:autoSpaceDE w:val="0"/>
        <w:autoSpaceDN w:val="0"/>
        <w:adjustRightInd w:val="0"/>
        <w:ind w:left="709" w:rightChars="117" w:right="281"/>
        <w:rPr>
          <w:rFonts w:ascii="Arial" w:hAnsi="Arial" w:cs="Arial"/>
          <w:w w:val="107"/>
        </w:rPr>
      </w:pPr>
    </w:p>
    <w:p w14:paraId="488DAA8C" w14:textId="77777777" w:rsidR="001925AF" w:rsidRPr="001925AF" w:rsidRDefault="001925AF" w:rsidP="001925AF">
      <w:pPr>
        <w:widowControl w:val="0"/>
        <w:numPr>
          <w:ilvl w:val="0"/>
          <w:numId w:val="38"/>
        </w:numPr>
        <w:tabs>
          <w:tab w:val="clear" w:pos="2760"/>
          <w:tab w:val="left"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realizar programas de orientação e divulgação de projetos municipais, bem como elaborar o calendário de eventos;</w:t>
      </w:r>
    </w:p>
    <w:p w14:paraId="7DD499FE" w14:textId="77777777" w:rsidR="001925AF" w:rsidRPr="001925AF" w:rsidRDefault="001925AF" w:rsidP="001925AF">
      <w:pPr>
        <w:widowControl w:val="0"/>
        <w:numPr>
          <w:ilvl w:val="0"/>
          <w:numId w:val="38"/>
        </w:numPr>
        <w:tabs>
          <w:tab w:val="clear" w:pos="2760"/>
          <w:tab w:val="left"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regulamentar o uso, ocupação fruição de bens naturais e culturais de interesse turístico protegendo o patrimônio ecológico e histórico cultural e incentivando o turismo local;</w:t>
      </w:r>
    </w:p>
    <w:p w14:paraId="60249D02" w14:textId="77777777" w:rsidR="001925AF" w:rsidRPr="001925AF" w:rsidRDefault="001925AF" w:rsidP="001925AF">
      <w:pPr>
        <w:widowControl w:val="0"/>
        <w:numPr>
          <w:ilvl w:val="0"/>
          <w:numId w:val="38"/>
        </w:numPr>
        <w:tabs>
          <w:tab w:val="clear" w:pos="2760"/>
          <w:tab w:val="left"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promover a conscientização do público para preservação e difusão de recursos naturais e do turismo como atividade econômica e fator de desenvolvimento;</w:t>
      </w:r>
    </w:p>
    <w:p w14:paraId="77A839C1" w14:textId="77777777" w:rsidR="001925AF" w:rsidRPr="001925AF" w:rsidRDefault="001925AF" w:rsidP="001925AF">
      <w:pPr>
        <w:widowControl w:val="0"/>
        <w:numPr>
          <w:ilvl w:val="0"/>
          <w:numId w:val="38"/>
        </w:numPr>
        <w:tabs>
          <w:tab w:val="clear" w:pos="2760"/>
          <w:tab w:val="left" w:pos="709"/>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incentivar a formação de pessoal especializado para atendimento das atividades turísticas.</w:t>
      </w:r>
    </w:p>
    <w:p w14:paraId="0BBC8DC3"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5B973400"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CAPÍTULO X</w:t>
      </w:r>
    </w:p>
    <w:p w14:paraId="52B2CCC0"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FE4BA6">
        <w:rPr>
          <w:rFonts w:ascii="Arial" w:hAnsi="Arial" w:cs="Arial"/>
          <w:b/>
          <w:bCs/>
          <w:smallCaps/>
          <w:color w:val="000000"/>
          <w:w w:val="107"/>
        </w:rPr>
        <w:t>DO MEIO AMBIENTE</w:t>
      </w:r>
    </w:p>
    <w:p w14:paraId="3065B90B" w14:textId="77777777" w:rsidR="001925AF" w:rsidRPr="00AF0EA3"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34824127" w14:textId="5B055DBA" w:rsidR="001925AF" w:rsidRPr="001925AF" w:rsidRDefault="001925AF" w:rsidP="001925AF">
      <w:pPr>
        <w:widowControl w:val="0"/>
        <w:tabs>
          <w:tab w:val="left" w:pos="284"/>
          <w:tab w:val="left" w:pos="480"/>
          <w:tab w:val="left" w:pos="1080"/>
          <w:tab w:val="left" w:pos="3947"/>
          <w:tab w:val="left" w:pos="4732"/>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11</w:t>
      </w:r>
      <w:r w:rsidR="002D389F">
        <w:rPr>
          <w:rFonts w:ascii="Arial" w:hAnsi="Arial" w:cs="Arial"/>
          <w:b/>
          <w:bCs/>
          <w:color w:val="000000"/>
          <w:w w:val="107"/>
        </w:rPr>
        <w:t>7</w:t>
      </w:r>
      <w:r w:rsidRPr="001925AF">
        <w:rPr>
          <w:rFonts w:ascii="Arial" w:hAnsi="Arial" w:cs="Arial"/>
          <w:color w:val="000000"/>
          <w:w w:val="107"/>
        </w:rPr>
        <w:t xml:space="preserve"> Todos têm direito ao meio ambiente ecologicamente equilibrado, bem de uso comum do povo e essencial à sadia qualidade de vida, impondo ao Poder Público Municipal e à coletividade o dever de defender e preservar para as presentes e futuras gerações. </w:t>
      </w:r>
    </w:p>
    <w:p w14:paraId="6E11477B" w14:textId="32820D3C" w:rsidR="00FE4BA6"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1º O Município, em articulação com a União e o Estado, desenvolverá as ações necessárias para o atendimento do previsto neste Capítulo. </w:t>
      </w:r>
    </w:p>
    <w:p w14:paraId="1B5AA0FB" w14:textId="16CE0843"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2º Para assegurar a efetividade desse direito, incumbe ao Poder Público: </w:t>
      </w:r>
    </w:p>
    <w:p w14:paraId="7EDE84BD" w14:textId="77777777"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preservar e restaurar os processos ecológicos essenciais e prover o manejo ecológico das espécies no ecossistema; </w:t>
      </w:r>
    </w:p>
    <w:p w14:paraId="39973268" w14:textId="77777777"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definir espaços territoriais e seus componentes a serem especialmente protegidos, sendo alteração e a supressão somente através de lei permitida, vedada qualquer utilização que comprometa a integridade dos atributos que justifiquem sua proteção; </w:t>
      </w:r>
    </w:p>
    <w:p w14:paraId="7875A169" w14:textId="77777777"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exigir, na forma da lei, para instalação de obra ou atividade potencialmente causadora de significativa degradação do meio ambiente, estudo prévio de impacto ambiental, a que se dará publicidade; </w:t>
      </w:r>
    </w:p>
    <w:p w14:paraId="53BE2CFC" w14:textId="59C4951A"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promover a educação ambiental em todos os níveis de ensino e a conscientização pública para </w:t>
      </w:r>
      <w:r w:rsidR="00FE4BA6" w:rsidRPr="001925AF">
        <w:rPr>
          <w:rFonts w:ascii="Arial" w:hAnsi="Arial" w:cs="Arial"/>
          <w:color w:val="000000"/>
          <w:w w:val="107"/>
        </w:rPr>
        <w:t>a preservação do meio</w:t>
      </w:r>
      <w:r w:rsidRPr="001925AF">
        <w:rPr>
          <w:rFonts w:ascii="Arial" w:hAnsi="Arial" w:cs="Arial"/>
          <w:color w:val="000000"/>
          <w:w w:val="107"/>
        </w:rPr>
        <w:t xml:space="preserve"> ambiente; </w:t>
      </w:r>
    </w:p>
    <w:p w14:paraId="41D0927E" w14:textId="77777777"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proteger a fauna e a flora, vedadas, na forma da lei, as práticas que coloquem em risco sua função ecológica, provoquem a extinção de espécies ou submetam os animais a crueldade; </w:t>
      </w:r>
    </w:p>
    <w:p w14:paraId="7990C888" w14:textId="77777777" w:rsidR="001925AF" w:rsidRPr="001925AF" w:rsidRDefault="001925AF" w:rsidP="001925AF">
      <w:pPr>
        <w:widowControl w:val="0"/>
        <w:numPr>
          <w:ilvl w:val="0"/>
          <w:numId w:val="32"/>
        </w:numPr>
        <w:tabs>
          <w:tab w:val="clear" w:pos="1080"/>
          <w:tab w:val="left" w:pos="567"/>
          <w:tab w:val="left" w:pos="2410"/>
          <w:tab w:val="left" w:pos="2865"/>
        </w:tabs>
        <w:autoSpaceDE w:val="0"/>
        <w:autoSpaceDN w:val="0"/>
        <w:adjustRightInd w:val="0"/>
        <w:ind w:left="567" w:rightChars="117" w:right="281" w:hanging="567"/>
        <w:jc w:val="both"/>
        <w:rPr>
          <w:rFonts w:ascii="Arial" w:hAnsi="Arial" w:cs="Arial"/>
          <w:color w:val="000000"/>
          <w:w w:val="107"/>
        </w:rPr>
      </w:pPr>
      <w:r w:rsidRPr="001925AF">
        <w:rPr>
          <w:rFonts w:ascii="Arial" w:hAnsi="Arial" w:cs="Arial"/>
          <w:color w:val="000000"/>
          <w:w w:val="107"/>
        </w:rPr>
        <w:t xml:space="preserve">garantir amplo acesso da comunidade às informações sobre fontes causadoras da poluição e degradação ambiental. </w:t>
      </w:r>
    </w:p>
    <w:p w14:paraId="426A04AA" w14:textId="77777777" w:rsidR="001925AF" w:rsidRPr="001925AF" w:rsidRDefault="001925AF" w:rsidP="001925AF">
      <w:pPr>
        <w:widowControl w:val="0"/>
        <w:tabs>
          <w:tab w:val="left" w:pos="567"/>
          <w:tab w:val="left" w:pos="2410"/>
          <w:tab w:val="left" w:pos="2865"/>
        </w:tabs>
        <w:autoSpaceDE w:val="0"/>
        <w:autoSpaceDN w:val="0"/>
        <w:adjustRightInd w:val="0"/>
        <w:ind w:left="567" w:rightChars="117" w:right="281"/>
        <w:jc w:val="both"/>
        <w:rPr>
          <w:rFonts w:ascii="Arial" w:hAnsi="Arial" w:cs="Arial"/>
          <w:color w:val="000000"/>
          <w:w w:val="107"/>
        </w:rPr>
      </w:pPr>
    </w:p>
    <w:p w14:paraId="7841BFF3" w14:textId="67F0BB49"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bookmarkStart w:id="46" w:name="Pg95"/>
      <w:bookmarkEnd w:id="46"/>
      <w:r w:rsidRPr="001925AF">
        <w:rPr>
          <w:rFonts w:ascii="Arial" w:hAnsi="Arial" w:cs="Arial"/>
          <w:color w:val="000000"/>
          <w:w w:val="107"/>
        </w:rPr>
        <w:t xml:space="preserve">§ 3º Aquele que explorar recursos minerais fica obrigado a recuperar o </w:t>
      </w:r>
      <w:r w:rsidRPr="001925AF">
        <w:rPr>
          <w:rFonts w:ascii="Arial" w:hAnsi="Arial" w:cs="Arial"/>
          <w:color w:val="000000"/>
          <w:w w:val="107"/>
        </w:rPr>
        <w:lastRenderedPageBreak/>
        <w:t xml:space="preserve">meio ambiente degradado, de acordo com solução técnica exigida pelo Órgão Público competente, na forma da lei, e especialmente quanto a extração de areia, de cascalho e pedreira. </w:t>
      </w:r>
    </w:p>
    <w:p w14:paraId="49EF0828" w14:textId="395F9392"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r w:rsidRPr="001925AF">
        <w:rPr>
          <w:rFonts w:ascii="Arial" w:hAnsi="Arial" w:cs="Arial"/>
          <w:color w:val="000000"/>
          <w:w w:val="107"/>
        </w:rPr>
        <w:t xml:space="preserve">§ 4º Os rios, lagos, riachos, as matas e demais áreas de valor paisagístico do território municipal ficam sob a proteção do Município e sua utilização se fará na forma da lei, dentro de condições que assegurem a preservação do meio ambiente, inclusive, quanto ao uso dos recursos naturais. </w:t>
      </w:r>
    </w:p>
    <w:p w14:paraId="7218B4E7" w14:textId="77777777"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p>
    <w:p w14:paraId="38E101F9" w14:textId="2CA06E32"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11</w:t>
      </w:r>
      <w:r w:rsidR="002D389F">
        <w:rPr>
          <w:rFonts w:ascii="Arial" w:hAnsi="Arial" w:cs="Arial"/>
          <w:b/>
          <w:bCs/>
          <w:color w:val="000000"/>
          <w:w w:val="107"/>
        </w:rPr>
        <w:t>8</w:t>
      </w:r>
      <w:r w:rsidRPr="001925AF">
        <w:rPr>
          <w:rFonts w:ascii="Arial" w:hAnsi="Arial" w:cs="Arial"/>
          <w:color w:val="000000"/>
          <w:w w:val="107"/>
        </w:rPr>
        <w:t xml:space="preserve"> O Poder Público deverá mediante planejamento, controlar e fiscalizar as atividades públicas ou privadas causadoras efetivas ou potenciais de alterações significativas ao meio ambiente e ao espeço público.</w:t>
      </w:r>
    </w:p>
    <w:p w14:paraId="577547B1" w14:textId="77777777"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p>
    <w:p w14:paraId="494C248C" w14:textId="15102A6D"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11</w:t>
      </w:r>
      <w:r w:rsidR="002D389F">
        <w:rPr>
          <w:rFonts w:ascii="Arial" w:hAnsi="Arial" w:cs="Arial"/>
          <w:b/>
          <w:bCs/>
          <w:color w:val="000000"/>
          <w:w w:val="107"/>
        </w:rPr>
        <w:t>9</w:t>
      </w:r>
      <w:r w:rsidRPr="001925AF">
        <w:rPr>
          <w:rFonts w:ascii="Arial" w:hAnsi="Arial" w:cs="Arial"/>
          <w:color w:val="000000"/>
          <w:w w:val="107"/>
        </w:rPr>
        <w:t xml:space="preserve"> O Município deverá criar mecanismos para implantação do Plano Municipal de gerenciamento de resíduos sólidos.</w:t>
      </w:r>
    </w:p>
    <w:p w14:paraId="0922E122" w14:textId="77777777"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p>
    <w:p w14:paraId="62CEA175" w14:textId="53EB2E5C" w:rsidR="001925AF" w:rsidRPr="001925AF" w:rsidRDefault="001925AF" w:rsidP="001925AF">
      <w:pPr>
        <w:widowControl w:val="0"/>
        <w:tabs>
          <w:tab w:val="left" w:pos="284"/>
          <w:tab w:val="left" w:pos="480"/>
          <w:tab w:val="left" w:pos="1080"/>
          <w:tab w:val="left" w:pos="1701"/>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w:t>
      </w:r>
      <w:r w:rsidR="002D389F">
        <w:rPr>
          <w:rFonts w:ascii="Arial" w:hAnsi="Arial" w:cs="Arial"/>
          <w:b/>
          <w:bCs/>
          <w:color w:val="000000"/>
          <w:w w:val="107"/>
        </w:rPr>
        <w:t>20</w:t>
      </w:r>
      <w:r w:rsidRPr="001925AF">
        <w:rPr>
          <w:rFonts w:ascii="Arial" w:hAnsi="Arial" w:cs="Arial"/>
          <w:color w:val="000000"/>
          <w:w w:val="107"/>
        </w:rPr>
        <w:t xml:space="preserve"> A preservação do meio ambiente pelo Município será efetivada mediante:</w:t>
      </w:r>
    </w:p>
    <w:p w14:paraId="2C14FA9E" w14:textId="77777777" w:rsidR="001925AF" w:rsidRPr="001925AF" w:rsidRDefault="001925AF" w:rsidP="001925AF">
      <w:pPr>
        <w:widowControl w:val="0"/>
        <w:numPr>
          <w:ilvl w:val="0"/>
          <w:numId w:val="40"/>
        </w:numPr>
        <w:tabs>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estabelecimento de uma política municipal do meio ambiente, objetivando a preservação e o manejo dos recursos naturais, de acordo com o interesse social;</w:t>
      </w:r>
    </w:p>
    <w:p w14:paraId="3BDF5591" w14:textId="77777777" w:rsidR="001925AF" w:rsidRPr="001925AF" w:rsidRDefault="001925AF" w:rsidP="001925AF">
      <w:pPr>
        <w:widowControl w:val="0"/>
        <w:numPr>
          <w:ilvl w:val="0"/>
          <w:numId w:val="40"/>
        </w:numPr>
        <w:tabs>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normas de controle de poluição visual e sonora;</w:t>
      </w:r>
    </w:p>
    <w:p w14:paraId="01E2712C" w14:textId="77777777" w:rsidR="001925AF" w:rsidRPr="001925AF" w:rsidRDefault="001925AF" w:rsidP="001925AF">
      <w:pPr>
        <w:widowControl w:val="0"/>
        <w:numPr>
          <w:ilvl w:val="0"/>
          <w:numId w:val="40"/>
        </w:numPr>
        <w:tabs>
          <w:tab w:val="left" w:pos="284"/>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exigência da realização de estudo prévio de impacto ambiental para construção, instalação, reforma, recuperação, ampliação e operação de atividades ou obras potencialmente causadoras de degradação do meio ambiente, do qual se dará publicidade;</w:t>
      </w:r>
    </w:p>
    <w:p w14:paraId="671C6220" w14:textId="77777777" w:rsidR="001925AF" w:rsidRPr="001925AF" w:rsidRDefault="001925AF" w:rsidP="001925AF">
      <w:pPr>
        <w:widowControl w:val="0"/>
        <w:numPr>
          <w:ilvl w:val="0"/>
          <w:numId w:val="40"/>
        </w:numPr>
        <w:tabs>
          <w:tab w:val="left" w:pos="284"/>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controle de produção, comercialização e emprego de técnicas, métodos ou substancias que comportem riscos para a vida, para qualidade de vida e para o meio ambiente;</w:t>
      </w:r>
    </w:p>
    <w:p w14:paraId="46ED47DC" w14:textId="77777777" w:rsidR="001925AF" w:rsidRPr="001925AF" w:rsidRDefault="001925AF" w:rsidP="001925AF">
      <w:pPr>
        <w:widowControl w:val="0"/>
        <w:numPr>
          <w:ilvl w:val="0"/>
          <w:numId w:val="40"/>
        </w:numPr>
        <w:tabs>
          <w:tab w:val="left" w:pos="284"/>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 xml:space="preserve">     elaboração e acompanhamento os impactos ambientais referentes ao uso e ocupação do solo, de acordo com zoneamento das áreas urbanas;</w:t>
      </w:r>
    </w:p>
    <w:p w14:paraId="17EA926C" w14:textId="77777777" w:rsidR="001925AF" w:rsidRPr="001925AF" w:rsidRDefault="001925AF" w:rsidP="001925AF">
      <w:pPr>
        <w:widowControl w:val="0"/>
        <w:numPr>
          <w:ilvl w:val="0"/>
          <w:numId w:val="40"/>
        </w:numPr>
        <w:tabs>
          <w:tab w:val="left" w:pos="284"/>
          <w:tab w:val="left" w:pos="709"/>
          <w:tab w:val="left" w:pos="1701"/>
        </w:tabs>
        <w:autoSpaceDE w:val="0"/>
        <w:autoSpaceDN w:val="0"/>
        <w:adjustRightInd w:val="0"/>
        <w:ind w:left="709" w:rightChars="117" w:right="281" w:hanging="709"/>
        <w:jc w:val="both"/>
        <w:rPr>
          <w:rFonts w:ascii="Arial" w:hAnsi="Arial" w:cs="Arial"/>
          <w:color w:val="000000"/>
          <w:w w:val="107"/>
        </w:rPr>
      </w:pPr>
      <w:r w:rsidRPr="001925AF">
        <w:rPr>
          <w:rFonts w:ascii="Arial" w:hAnsi="Arial" w:cs="Arial"/>
          <w:color w:val="000000"/>
          <w:w w:val="107"/>
        </w:rPr>
        <w:t>estabelecimento da obrigatoriedade de reposição da flora nativa, quando necessária à preservação ecológica.</w:t>
      </w:r>
    </w:p>
    <w:p w14:paraId="1D00085C"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254D8412" w14:textId="7A03C59D"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color w:val="000000"/>
          <w:w w:val="107"/>
        </w:rPr>
        <w:t>Art. 1</w:t>
      </w:r>
      <w:r w:rsidR="00AF0EA3" w:rsidRPr="00AF0EA3">
        <w:rPr>
          <w:rFonts w:ascii="Arial" w:hAnsi="Arial" w:cs="Arial"/>
          <w:b/>
          <w:bCs/>
          <w:color w:val="000000"/>
          <w:w w:val="107"/>
        </w:rPr>
        <w:t>2</w:t>
      </w:r>
      <w:r w:rsidR="002D389F">
        <w:rPr>
          <w:rFonts w:ascii="Arial" w:hAnsi="Arial" w:cs="Arial"/>
          <w:b/>
          <w:bCs/>
          <w:color w:val="000000"/>
          <w:w w:val="107"/>
        </w:rPr>
        <w:t>1</w:t>
      </w:r>
      <w:r w:rsidRPr="001925AF">
        <w:rPr>
          <w:rFonts w:ascii="Arial" w:hAnsi="Arial" w:cs="Arial"/>
          <w:color w:val="000000"/>
          <w:w w:val="107"/>
        </w:rPr>
        <w:t xml:space="preserve"> O direito ao ambiente saudável inclui o ambiente de trabalho, ficando o Município obrigado a garantir e proteger o trabalhador contra toda e qualquer </w:t>
      </w:r>
      <w:r w:rsidRPr="001925AF">
        <w:rPr>
          <w:rFonts w:ascii="Arial" w:hAnsi="Arial" w:cs="Arial"/>
          <w:w w:val="107"/>
        </w:rPr>
        <w:t xml:space="preserve">condição nociva à saúde física e mental. </w:t>
      </w:r>
    </w:p>
    <w:p w14:paraId="29D0676E"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3B1CA5FA"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w w:val="107"/>
        </w:rPr>
      </w:pPr>
      <w:bookmarkStart w:id="47" w:name="Pg96"/>
      <w:bookmarkEnd w:id="47"/>
      <w:r w:rsidRPr="00FE4BA6">
        <w:rPr>
          <w:rFonts w:ascii="Arial" w:hAnsi="Arial" w:cs="Arial"/>
          <w:b/>
          <w:bCs/>
          <w:w w:val="107"/>
        </w:rPr>
        <w:t>CAPITULO XI</w:t>
      </w:r>
    </w:p>
    <w:p w14:paraId="55183871"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w w:val="107"/>
        </w:rPr>
      </w:pPr>
      <w:r w:rsidRPr="00FE4BA6">
        <w:rPr>
          <w:rFonts w:ascii="Arial" w:hAnsi="Arial" w:cs="Arial"/>
          <w:b/>
          <w:bCs/>
          <w:w w:val="107"/>
        </w:rPr>
        <w:t xml:space="preserve">DA POLÍTICA AGRICOLA E PECUÁRIA </w:t>
      </w:r>
    </w:p>
    <w:p w14:paraId="1D3A31FA" w14:textId="77777777" w:rsidR="001925AF" w:rsidRPr="00FE4BA6"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w w:val="107"/>
        </w:rPr>
      </w:pPr>
    </w:p>
    <w:p w14:paraId="5C9BFF03" w14:textId="24A0F06E"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AF0EA3" w:rsidRPr="00AF0EA3">
        <w:rPr>
          <w:rFonts w:ascii="Arial" w:hAnsi="Arial" w:cs="Arial"/>
          <w:b/>
          <w:bCs/>
          <w:w w:val="107"/>
        </w:rPr>
        <w:t>2</w:t>
      </w:r>
      <w:r w:rsidR="002D389F">
        <w:rPr>
          <w:rFonts w:ascii="Arial" w:hAnsi="Arial" w:cs="Arial"/>
          <w:b/>
          <w:bCs/>
          <w:w w:val="107"/>
        </w:rPr>
        <w:t>2</w:t>
      </w:r>
      <w:r w:rsidRPr="001925AF">
        <w:rPr>
          <w:rFonts w:ascii="Arial" w:hAnsi="Arial" w:cs="Arial"/>
          <w:w w:val="107"/>
        </w:rPr>
        <w:t xml:space="preserve"> Caberá ao Município fomentar a produção agropecuária, objetivando o pleno desenvolvimento das funções sócio econômico e a garantia do bem estar dos seus habitantes.</w:t>
      </w:r>
    </w:p>
    <w:p w14:paraId="679302F5"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0DE56E4A" w14:textId="5F47C561" w:rsidR="001925AF" w:rsidRPr="001925AF" w:rsidRDefault="001925AF" w:rsidP="001925AF">
      <w:pPr>
        <w:widowControl w:val="0"/>
        <w:tabs>
          <w:tab w:val="left" w:pos="426"/>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AF0EA3" w:rsidRPr="00AF0EA3">
        <w:rPr>
          <w:rFonts w:ascii="Arial" w:hAnsi="Arial" w:cs="Arial"/>
          <w:b/>
          <w:bCs/>
          <w:w w:val="107"/>
        </w:rPr>
        <w:t>2</w:t>
      </w:r>
      <w:r w:rsidR="002D389F">
        <w:rPr>
          <w:rFonts w:ascii="Arial" w:hAnsi="Arial" w:cs="Arial"/>
          <w:b/>
          <w:bCs/>
          <w:w w:val="107"/>
        </w:rPr>
        <w:t>3</w:t>
      </w:r>
      <w:r w:rsidRPr="001925AF">
        <w:rPr>
          <w:rFonts w:ascii="Arial" w:hAnsi="Arial" w:cs="Arial"/>
          <w:w w:val="107"/>
        </w:rPr>
        <w:t xml:space="preserve"> Os planos de desenvolvimento agrícola deverão prover a integração das atividades de preservação do meio ambiente com os setores de apoio econômico e social.</w:t>
      </w:r>
    </w:p>
    <w:p w14:paraId="35C4B4F8" w14:textId="77777777" w:rsidR="001925AF" w:rsidRPr="001925AF" w:rsidRDefault="001925AF" w:rsidP="001925AF">
      <w:pPr>
        <w:widowControl w:val="0"/>
        <w:tabs>
          <w:tab w:val="left" w:pos="426"/>
          <w:tab w:val="left" w:pos="480"/>
          <w:tab w:val="left" w:pos="1080"/>
        </w:tabs>
        <w:autoSpaceDE w:val="0"/>
        <w:autoSpaceDN w:val="0"/>
        <w:adjustRightInd w:val="0"/>
        <w:ind w:rightChars="117" w:right="281"/>
        <w:jc w:val="both"/>
        <w:rPr>
          <w:rFonts w:ascii="Arial" w:hAnsi="Arial" w:cs="Arial"/>
          <w:w w:val="107"/>
        </w:rPr>
      </w:pPr>
    </w:p>
    <w:p w14:paraId="2628A1BB" w14:textId="5E0F793B" w:rsidR="001925AF" w:rsidRPr="001925AF" w:rsidRDefault="001925AF" w:rsidP="001925AF">
      <w:pPr>
        <w:widowControl w:val="0"/>
        <w:tabs>
          <w:tab w:val="left" w:pos="426"/>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12</w:t>
      </w:r>
      <w:r w:rsidR="002D389F">
        <w:rPr>
          <w:rFonts w:ascii="Arial" w:hAnsi="Arial" w:cs="Arial"/>
          <w:b/>
          <w:bCs/>
          <w:w w:val="107"/>
        </w:rPr>
        <w:t>4</w:t>
      </w:r>
      <w:r w:rsidRPr="001925AF">
        <w:rPr>
          <w:rFonts w:ascii="Arial" w:hAnsi="Arial" w:cs="Arial"/>
          <w:w w:val="107"/>
        </w:rPr>
        <w:t xml:space="preserve"> Os planos de desenvolvimento agrícola municipais serão formulados segundo as peculiaridades locais, voltando-se, prioritariamente, para os pequenos e médios produtores, assegurando-lhes:</w:t>
      </w:r>
    </w:p>
    <w:p w14:paraId="7FD13E93"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sistematização das ações de política agrícola federal e estadual, que apliquem ao Município, visando agregar esforços, racionalizar recursos e melhorar resultados;</w:t>
      </w:r>
    </w:p>
    <w:p w14:paraId="195A7DB9"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assistência técnica e extensão rural, através de convênio com serviço oficial do Estado, garantindo o atendimento gratuito aos pequenos e médios produtores.</w:t>
      </w:r>
    </w:p>
    <w:p w14:paraId="3F95E079"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 difusão de tecnologias necessárias ao aprimoramento da economia agropecuária, à conservação dos recursos naturais e a melhoria das condições de vida no meio rural, fundamentalmente, através do aumento da produção no setor;</w:t>
      </w:r>
    </w:p>
    <w:p w14:paraId="73D1599F"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estimular e apoiar o processo de organização da população rural, respeitando a unidade familiar, bem como a representação dos produtores rurais;</w:t>
      </w:r>
    </w:p>
    <w:p w14:paraId="51353D4A"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 divulgação de informações conjunturais, nas áreas de agropecuária, comercialização, abastecimento e agroindústria;</w:t>
      </w:r>
    </w:p>
    <w:p w14:paraId="027D3094"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auxílio técnicos as associações de proteção ao meio ambiente, constituídas na forma da lei;</w:t>
      </w:r>
    </w:p>
    <w:p w14:paraId="17BD5870"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apoio aos produtores e trabalhadores rurais, extensivo aos grupos indígenas, pescadores artesanais, assentados, quilombolas e àqueles que se dedicam às atividades de extrativismo vegetal não predatório a se organizarem nas suas diferentes formas de associações, cooperativas, sindicatos e condomínios;</w:t>
      </w:r>
    </w:p>
    <w:p w14:paraId="55F67CC8"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orientação às iniciativas de comercialização direta entre pequenos e médios produtores rurais e consumidores, concedendo-lhes estímulos, desde que a venda seja feita por suas entidades representativas;</w:t>
      </w:r>
    </w:p>
    <w:p w14:paraId="5282CD93" w14:textId="77777777" w:rsidR="001925AF" w:rsidRPr="001925AF"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incremento a implantação de programas de habitação rural;</w:t>
      </w:r>
    </w:p>
    <w:p w14:paraId="775FCDA2" w14:textId="015C5915" w:rsidR="00FE4BA6" w:rsidRPr="00FE4BA6" w:rsidRDefault="001925AF" w:rsidP="001925AF">
      <w:pPr>
        <w:widowControl w:val="0"/>
        <w:numPr>
          <w:ilvl w:val="0"/>
          <w:numId w:val="42"/>
        </w:numPr>
        <w:tabs>
          <w:tab w:val="left" w:pos="709"/>
          <w:tab w:val="left" w:pos="1080"/>
        </w:tabs>
        <w:autoSpaceDE w:val="0"/>
        <w:autoSpaceDN w:val="0"/>
        <w:adjustRightInd w:val="0"/>
        <w:ind w:left="709" w:rightChars="117" w:right="281" w:hanging="709"/>
        <w:jc w:val="both"/>
        <w:rPr>
          <w:rFonts w:ascii="Arial" w:hAnsi="Arial" w:cs="Arial"/>
          <w:w w:val="107"/>
        </w:rPr>
      </w:pPr>
      <w:r w:rsidRPr="001925AF">
        <w:rPr>
          <w:rFonts w:ascii="Arial" w:hAnsi="Arial" w:cs="Arial"/>
          <w:w w:val="107"/>
        </w:rPr>
        <w:t>estímulo a geração de cinturões verdes para o abastecimento alimentar</w:t>
      </w:r>
      <w:r w:rsidR="00055C97">
        <w:rPr>
          <w:rFonts w:ascii="Arial" w:hAnsi="Arial" w:cs="Arial"/>
          <w:w w:val="107"/>
        </w:rPr>
        <w:t>.</w:t>
      </w:r>
    </w:p>
    <w:p w14:paraId="791E5385" w14:textId="77777777" w:rsidR="001925AF" w:rsidRPr="00AF0EA3" w:rsidRDefault="001925AF" w:rsidP="001925AF">
      <w:pPr>
        <w:widowControl w:val="0"/>
        <w:tabs>
          <w:tab w:val="left" w:pos="480"/>
          <w:tab w:val="left" w:pos="567"/>
          <w:tab w:val="left" w:pos="1080"/>
        </w:tabs>
        <w:autoSpaceDE w:val="0"/>
        <w:autoSpaceDN w:val="0"/>
        <w:adjustRightInd w:val="0"/>
        <w:ind w:rightChars="117" w:right="281"/>
        <w:jc w:val="both"/>
        <w:rPr>
          <w:rFonts w:ascii="Arial" w:hAnsi="Arial" w:cs="Arial"/>
          <w:b/>
          <w:bCs/>
          <w:color w:val="000000"/>
          <w:w w:val="107"/>
        </w:rPr>
      </w:pPr>
    </w:p>
    <w:p w14:paraId="476EE07D" w14:textId="42BE0A15" w:rsidR="001925AF" w:rsidRDefault="001925AF" w:rsidP="008A5FF7">
      <w:pPr>
        <w:widowControl w:val="0"/>
        <w:tabs>
          <w:tab w:val="left" w:pos="480"/>
          <w:tab w:val="left" w:pos="567"/>
          <w:tab w:val="left" w:pos="1080"/>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12</w:t>
      </w:r>
      <w:r w:rsidR="002D389F">
        <w:rPr>
          <w:rFonts w:ascii="Arial" w:hAnsi="Arial" w:cs="Arial"/>
          <w:b/>
          <w:bCs/>
          <w:color w:val="000000"/>
          <w:w w:val="107"/>
        </w:rPr>
        <w:t>5</w:t>
      </w:r>
      <w:r w:rsidRPr="001925AF">
        <w:rPr>
          <w:rFonts w:ascii="Arial" w:hAnsi="Arial" w:cs="Arial"/>
          <w:color w:val="000000"/>
          <w:w w:val="107"/>
        </w:rPr>
        <w:t xml:space="preserve"> A administração municipal proporcionará programas regionais de desenvolvimento agrícola</w:t>
      </w:r>
      <w:r w:rsidR="00A31F8C">
        <w:rPr>
          <w:rFonts w:ascii="Arial" w:hAnsi="Arial" w:cs="Arial"/>
          <w:color w:val="000000"/>
          <w:w w:val="107"/>
        </w:rPr>
        <w:t xml:space="preserve"> em ações próprias ou</w:t>
      </w:r>
      <w:r w:rsidRPr="001925AF">
        <w:rPr>
          <w:rFonts w:ascii="Arial" w:hAnsi="Arial" w:cs="Arial"/>
          <w:color w:val="000000"/>
          <w:w w:val="107"/>
        </w:rPr>
        <w:t xml:space="preserve"> em consórcio com outros municípios</w:t>
      </w:r>
      <w:r w:rsidR="00A31F8C">
        <w:rPr>
          <w:rFonts w:ascii="Arial" w:hAnsi="Arial" w:cs="Arial"/>
          <w:color w:val="000000"/>
          <w:w w:val="107"/>
        </w:rPr>
        <w:t>.</w:t>
      </w:r>
    </w:p>
    <w:p w14:paraId="6925AD2E" w14:textId="77777777" w:rsidR="008A5FF7" w:rsidRPr="008A5FF7" w:rsidRDefault="008A5FF7" w:rsidP="008A5FF7">
      <w:pPr>
        <w:jc w:val="center"/>
        <w:rPr>
          <w:rFonts w:ascii="Arial" w:hAnsi="Arial" w:cs="Arial"/>
          <w:b/>
          <w:bCs/>
        </w:rPr>
      </w:pPr>
    </w:p>
    <w:p w14:paraId="7A9767F3" w14:textId="7890CD40" w:rsidR="008A5FF7" w:rsidRPr="008A5FF7" w:rsidRDefault="008A5FF7" w:rsidP="008A5FF7">
      <w:pPr>
        <w:jc w:val="center"/>
        <w:rPr>
          <w:rFonts w:ascii="Arial" w:hAnsi="Arial" w:cs="Arial"/>
          <w:b/>
          <w:bCs/>
        </w:rPr>
      </w:pPr>
      <w:r w:rsidRPr="008A5FF7">
        <w:rPr>
          <w:rFonts w:ascii="Arial" w:hAnsi="Arial" w:cs="Arial"/>
          <w:b/>
          <w:bCs/>
        </w:rPr>
        <w:t>C</w:t>
      </w:r>
      <w:r>
        <w:rPr>
          <w:rFonts w:ascii="Arial" w:hAnsi="Arial" w:cs="Arial"/>
          <w:b/>
          <w:bCs/>
        </w:rPr>
        <w:t>APUTULO XII</w:t>
      </w:r>
    </w:p>
    <w:p w14:paraId="1D7BD4E2" w14:textId="50D2835F" w:rsidR="008A5FF7" w:rsidRDefault="008A5FF7" w:rsidP="008A5FF7">
      <w:pPr>
        <w:jc w:val="center"/>
        <w:rPr>
          <w:rFonts w:ascii="Arial" w:hAnsi="Arial" w:cs="Arial"/>
          <w:b/>
          <w:bCs/>
        </w:rPr>
      </w:pPr>
      <w:r w:rsidRPr="008A5FF7">
        <w:rPr>
          <w:rFonts w:ascii="Arial" w:hAnsi="Arial" w:cs="Arial"/>
          <w:b/>
          <w:bCs/>
        </w:rPr>
        <w:t>LOGÍSTICA E ÁREA PORTUÁRIA</w:t>
      </w:r>
    </w:p>
    <w:p w14:paraId="2283FE9F" w14:textId="77777777" w:rsidR="008A5FF7" w:rsidRPr="008A5FF7" w:rsidRDefault="008A5FF7" w:rsidP="008A5FF7">
      <w:pPr>
        <w:jc w:val="center"/>
        <w:rPr>
          <w:rFonts w:ascii="Arial" w:hAnsi="Arial" w:cs="Arial"/>
          <w:b/>
          <w:bCs/>
        </w:rPr>
      </w:pPr>
    </w:p>
    <w:p w14:paraId="32A2A277" w14:textId="79BF5181" w:rsidR="008A5FF7" w:rsidRDefault="008A5FF7" w:rsidP="008A5FF7">
      <w:pPr>
        <w:jc w:val="both"/>
        <w:rPr>
          <w:rFonts w:ascii="Arial" w:hAnsi="Arial" w:cs="Arial"/>
        </w:rPr>
      </w:pPr>
      <w:r w:rsidRPr="008A5FF7">
        <w:rPr>
          <w:rStyle w:val="Forte"/>
          <w:rFonts w:ascii="Arial" w:hAnsi="Arial" w:cs="Arial"/>
        </w:rPr>
        <w:t xml:space="preserve">Art. </w:t>
      </w:r>
      <w:r>
        <w:rPr>
          <w:rStyle w:val="Forte"/>
          <w:rFonts w:ascii="Arial" w:hAnsi="Arial" w:cs="Arial"/>
        </w:rPr>
        <w:t>12</w:t>
      </w:r>
      <w:r w:rsidR="002D389F">
        <w:rPr>
          <w:rStyle w:val="Forte"/>
          <w:rFonts w:ascii="Arial" w:hAnsi="Arial" w:cs="Arial"/>
        </w:rPr>
        <w:t>6</w:t>
      </w:r>
      <w:r w:rsidRPr="008A5FF7">
        <w:rPr>
          <w:rFonts w:ascii="Arial" w:hAnsi="Arial" w:cs="Arial"/>
        </w:rPr>
        <w:t xml:space="preserve"> O município </w:t>
      </w:r>
      <w:r>
        <w:rPr>
          <w:rFonts w:ascii="Arial" w:hAnsi="Arial" w:cs="Arial"/>
        </w:rPr>
        <w:t xml:space="preserve">deverá dispor mediante </w:t>
      </w:r>
      <w:r w:rsidRPr="008A5FF7">
        <w:rPr>
          <w:rFonts w:ascii="Arial" w:hAnsi="Arial" w:cs="Arial"/>
        </w:rPr>
        <w:t>lei</w:t>
      </w:r>
      <w:r>
        <w:rPr>
          <w:rFonts w:ascii="Arial" w:hAnsi="Arial" w:cs="Arial"/>
        </w:rPr>
        <w:t xml:space="preserve"> sobre a </w:t>
      </w:r>
      <w:r w:rsidRPr="008A5FF7">
        <w:rPr>
          <w:rFonts w:ascii="Arial" w:hAnsi="Arial" w:cs="Arial"/>
        </w:rPr>
        <w:t>organização, regulamentação e funcionamento das atividades logísticas, portuárias e retro portuárias.</w:t>
      </w:r>
    </w:p>
    <w:p w14:paraId="34A56746" w14:textId="77777777" w:rsidR="008A5FF7" w:rsidRPr="008A5FF7" w:rsidRDefault="008A5FF7" w:rsidP="008A5FF7">
      <w:pPr>
        <w:jc w:val="both"/>
        <w:rPr>
          <w:rStyle w:val="Forte"/>
          <w:rFonts w:ascii="Arial" w:hAnsi="Arial" w:cs="Arial"/>
          <w:b w:val="0"/>
          <w:bCs w:val="0"/>
        </w:rPr>
      </w:pPr>
    </w:p>
    <w:p w14:paraId="2F20CE3F" w14:textId="15B2A4B3" w:rsidR="008A5FF7" w:rsidRDefault="008A5FF7" w:rsidP="008A5FF7">
      <w:pPr>
        <w:pStyle w:val="NormalWeb"/>
        <w:spacing w:before="0" w:beforeAutospacing="0" w:after="0" w:afterAutospacing="0"/>
        <w:jc w:val="center"/>
        <w:rPr>
          <w:rStyle w:val="Forte"/>
          <w:rFonts w:ascii="Arial" w:hAnsi="Arial" w:cs="Arial"/>
        </w:rPr>
      </w:pPr>
      <w:r>
        <w:rPr>
          <w:rStyle w:val="Forte"/>
          <w:rFonts w:ascii="Arial" w:hAnsi="Arial" w:cs="Arial"/>
        </w:rPr>
        <w:t>CAPITULO XIII</w:t>
      </w:r>
    </w:p>
    <w:p w14:paraId="4877AA5E" w14:textId="5F2F2810" w:rsidR="008A5FF7" w:rsidRPr="008A5FF7" w:rsidRDefault="008A5FF7" w:rsidP="008A5FF7">
      <w:pPr>
        <w:pStyle w:val="NormalWeb"/>
        <w:spacing w:before="0" w:beforeAutospacing="0" w:after="0" w:afterAutospacing="0"/>
        <w:jc w:val="center"/>
        <w:rPr>
          <w:rStyle w:val="Forte"/>
          <w:rFonts w:ascii="Arial" w:hAnsi="Arial" w:cs="Arial"/>
        </w:rPr>
      </w:pPr>
      <w:r w:rsidRPr="008A5FF7">
        <w:rPr>
          <w:rStyle w:val="Forte"/>
          <w:rFonts w:ascii="Arial" w:hAnsi="Arial" w:cs="Arial"/>
        </w:rPr>
        <w:t>DA CIÊNCIA E TECNOLOGIA</w:t>
      </w:r>
    </w:p>
    <w:p w14:paraId="31CFABFF" w14:textId="077597AB" w:rsidR="008A5FF7" w:rsidRPr="008A5FF7" w:rsidRDefault="008A5FF7" w:rsidP="008A5FF7">
      <w:pPr>
        <w:pStyle w:val="NormalWeb"/>
        <w:jc w:val="both"/>
        <w:rPr>
          <w:rStyle w:val="Forte"/>
          <w:rFonts w:ascii="Arial" w:hAnsi="Arial" w:cs="Arial"/>
          <w:b w:val="0"/>
          <w:bCs w:val="0"/>
        </w:rPr>
      </w:pPr>
      <w:r w:rsidRPr="008A5FF7">
        <w:rPr>
          <w:rStyle w:val="Forte"/>
          <w:rFonts w:ascii="Arial" w:hAnsi="Arial" w:cs="Arial"/>
        </w:rPr>
        <w:lastRenderedPageBreak/>
        <w:t>Art.</w:t>
      </w:r>
      <w:r>
        <w:rPr>
          <w:rStyle w:val="Forte"/>
          <w:rFonts w:ascii="Arial" w:hAnsi="Arial" w:cs="Arial"/>
        </w:rPr>
        <w:t xml:space="preserve"> 12</w:t>
      </w:r>
      <w:r w:rsidR="002D389F">
        <w:rPr>
          <w:rStyle w:val="Forte"/>
          <w:rFonts w:ascii="Arial" w:hAnsi="Arial" w:cs="Arial"/>
        </w:rPr>
        <w:t>7</w:t>
      </w:r>
      <w:r w:rsidRPr="008A5FF7">
        <w:rPr>
          <w:rStyle w:val="Forte"/>
          <w:rFonts w:ascii="Arial" w:hAnsi="Arial" w:cs="Arial"/>
        </w:rPr>
        <w:t xml:space="preserve"> </w:t>
      </w:r>
      <w:r w:rsidRPr="008A5FF7">
        <w:rPr>
          <w:rStyle w:val="Forte"/>
          <w:rFonts w:ascii="Arial" w:hAnsi="Arial" w:cs="Arial"/>
          <w:b w:val="0"/>
          <w:bCs w:val="0"/>
        </w:rPr>
        <w:t xml:space="preserve">O município incentivará o desenvolvimento científico, a pesquisa e a capacitação tecnológica, nos termos da legislação específica. </w:t>
      </w:r>
    </w:p>
    <w:p w14:paraId="4C1895E3" w14:textId="77777777" w:rsidR="008A5FF7" w:rsidRDefault="008A5FF7" w:rsidP="00A31F8C">
      <w:pPr>
        <w:widowControl w:val="0"/>
        <w:tabs>
          <w:tab w:val="left" w:pos="480"/>
          <w:tab w:val="left" w:pos="567"/>
          <w:tab w:val="left" w:pos="1080"/>
        </w:tabs>
        <w:autoSpaceDE w:val="0"/>
        <w:autoSpaceDN w:val="0"/>
        <w:adjustRightInd w:val="0"/>
        <w:ind w:rightChars="117" w:right="281"/>
        <w:jc w:val="both"/>
        <w:rPr>
          <w:rFonts w:ascii="Arial" w:hAnsi="Arial" w:cs="Arial"/>
          <w:color w:val="000000"/>
          <w:w w:val="107"/>
        </w:rPr>
      </w:pPr>
    </w:p>
    <w:p w14:paraId="01ABCF63" w14:textId="77777777" w:rsidR="00A31F8C" w:rsidRPr="00A31F8C" w:rsidRDefault="00A31F8C" w:rsidP="00A31F8C">
      <w:pPr>
        <w:widowControl w:val="0"/>
        <w:tabs>
          <w:tab w:val="left" w:pos="480"/>
          <w:tab w:val="left" w:pos="567"/>
          <w:tab w:val="left" w:pos="1080"/>
        </w:tabs>
        <w:autoSpaceDE w:val="0"/>
        <w:autoSpaceDN w:val="0"/>
        <w:adjustRightInd w:val="0"/>
        <w:ind w:rightChars="117" w:right="281"/>
        <w:jc w:val="both"/>
        <w:rPr>
          <w:rFonts w:ascii="Arial" w:hAnsi="Arial" w:cs="Arial"/>
          <w:b/>
          <w:bCs/>
          <w:color w:val="000000"/>
          <w:w w:val="107"/>
        </w:rPr>
      </w:pPr>
    </w:p>
    <w:p w14:paraId="03A70357" w14:textId="77777777" w:rsidR="001925AF" w:rsidRPr="00A31F8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31F8C">
        <w:rPr>
          <w:rFonts w:ascii="Arial" w:hAnsi="Arial" w:cs="Arial"/>
          <w:b/>
          <w:bCs/>
          <w:smallCaps/>
          <w:color w:val="000000"/>
          <w:w w:val="107"/>
        </w:rPr>
        <w:t>TÍTULO VII</w:t>
      </w:r>
    </w:p>
    <w:p w14:paraId="3937D19C" w14:textId="77777777" w:rsidR="001925AF" w:rsidRPr="00A31F8C"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r w:rsidRPr="00A31F8C">
        <w:rPr>
          <w:rFonts w:ascii="Arial" w:hAnsi="Arial" w:cs="Arial"/>
          <w:b/>
          <w:bCs/>
          <w:smallCaps/>
          <w:color w:val="000000"/>
          <w:w w:val="107"/>
        </w:rPr>
        <w:t>DISPOSIÇÕES GERAIS E TRANSITÓRIAS</w:t>
      </w:r>
    </w:p>
    <w:p w14:paraId="2D711F92" w14:textId="77777777" w:rsidR="001925AF" w:rsidRPr="00AF0EA3" w:rsidRDefault="001925AF" w:rsidP="001925AF">
      <w:pPr>
        <w:widowControl w:val="0"/>
        <w:tabs>
          <w:tab w:val="left" w:pos="284"/>
          <w:tab w:val="left" w:pos="480"/>
          <w:tab w:val="left" w:pos="1080"/>
        </w:tabs>
        <w:autoSpaceDE w:val="0"/>
        <w:autoSpaceDN w:val="0"/>
        <w:adjustRightInd w:val="0"/>
        <w:ind w:rightChars="117" w:right="281"/>
        <w:jc w:val="center"/>
        <w:rPr>
          <w:rFonts w:ascii="Arial" w:hAnsi="Arial" w:cs="Arial"/>
          <w:b/>
          <w:bCs/>
          <w:smallCaps/>
          <w:color w:val="000000"/>
          <w:w w:val="107"/>
        </w:rPr>
      </w:pPr>
    </w:p>
    <w:p w14:paraId="67D4EBF8" w14:textId="5EBB9484"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r w:rsidRPr="00AF0EA3">
        <w:rPr>
          <w:rFonts w:ascii="Arial" w:hAnsi="Arial" w:cs="Arial"/>
          <w:b/>
          <w:bCs/>
          <w:color w:val="000000"/>
          <w:w w:val="107"/>
        </w:rPr>
        <w:t>Art. 12</w:t>
      </w:r>
      <w:r w:rsidR="002D389F">
        <w:rPr>
          <w:rFonts w:ascii="Arial" w:hAnsi="Arial" w:cs="Arial"/>
          <w:b/>
          <w:bCs/>
          <w:color w:val="000000"/>
          <w:w w:val="107"/>
        </w:rPr>
        <w:t>8</w:t>
      </w:r>
      <w:r w:rsidRPr="001925AF">
        <w:rPr>
          <w:rFonts w:ascii="Arial" w:hAnsi="Arial" w:cs="Arial"/>
          <w:color w:val="000000"/>
          <w:w w:val="107"/>
        </w:rPr>
        <w:t xml:space="preserve"> O Município não poderá dar nome de pessoas vivas </w:t>
      </w:r>
      <w:r w:rsidRPr="001925AF">
        <w:rPr>
          <w:rFonts w:ascii="Arial" w:hAnsi="Arial" w:cs="Arial"/>
          <w:w w:val="107"/>
        </w:rPr>
        <w:t>a bens e serviços públicos de qualquer natureza.</w:t>
      </w:r>
      <w:r w:rsidRPr="001925AF">
        <w:rPr>
          <w:rFonts w:ascii="Arial" w:hAnsi="Arial" w:cs="Arial"/>
          <w:color w:val="000000"/>
          <w:w w:val="107"/>
        </w:rPr>
        <w:t xml:space="preserve"> </w:t>
      </w:r>
    </w:p>
    <w:p w14:paraId="6E6D7151" w14:textId="77777777" w:rsidR="001925AF" w:rsidRPr="00AF0EA3"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color w:val="000000"/>
          <w:w w:val="107"/>
        </w:rPr>
      </w:pPr>
    </w:p>
    <w:p w14:paraId="56AB6158" w14:textId="63C24595" w:rsidR="00AF0EA3" w:rsidRDefault="001925AF" w:rsidP="00AF0EA3">
      <w:pPr>
        <w:tabs>
          <w:tab w:val="left" w:pos="284"/>
          <w:tab w:val="left" w:pos="709"/>
          <w:tab w:val="left" w:pos="851"/>
        </w:tabs>
        <w:spacing w:after="120"/>
        <w:jc w:val="both"/>
        <w:rPr>
          <w:rFonts w:ascii="Arial" w:hAnsi="Arial" w:cs="Arial"/>
          <w:color w:val="000000" w:themeColor="text1"/>
        </w:rPr>
      </w:pPr>
      <w:r w:rsidRPr="00AF0EA3">
        <w:rPr>
          <w:rFonts w:ascii="Arial" w:hAnsi="Arial" w:cs="Arial"/>
          <w:b/>
          <w:bCs/>
          <w:w w:val="107"/>
        </w:rPr>
        <w:t>Art. 12</w:t>
      </w:r>
      <w:r w:rsidR="002D389F">
        <w:rPr>
          <w:rFonts w:ascii="Arial" w:hAnsi="Arial" w:cs="Arial"/>
          <w:b/>
          <w:bCs/>
          <w:w w:val="107"/>
        </w:rPr>
        <w:t>9</w:t>
      </w:r>
      <w:r w:rsidRPr="00AF0EA3">
        <w:rPr>
          <w:rFonts w:ascii="Arial" w:hAnsi="Arial" w:cs="Arial"/>
          <w:w w:val="107"/>
        </w:rPr>
        <w:t xml:space="preserve"> Fica revogada</w:t>
      </w:r>
      <w:r w:rsidRPr="00AF0EA3">
        <w:rPr>
          <w:rFonts w:ascii="Arial" w:hAnsi="Arial" w:cs="Arial"/>
        </w:rPr>
        <w:t xml:space="preserve"> </w:t>
      </w:r>
      <w:r w:rsidR="00AF0EA3" w:rsidRPr="00AF0EA3">
        <w:rPr>
          <w:rFonts w:ascii="Arial" w:hAnsi="Arial" w:cs="Arial"/>
          <w:color w:val="000000" w:themeColor="text1"/>
        </w:rPr>
        <w:t xml:space="preserve">a Lei Orgânica do Município de </w:t>
      </w:r>
      <w:r w:rsidR="00AF7C7D">
        <w:rPr>
          <w:rFonts w:ascii="Arial" w:hAnsi="Arial" w:cs="Arial"/>
          <w:color w:val="000000"/>
          <w:w w:val="107"/>
        </w:rPr>
        <w:t>Barcarena</w:t>
      </w:r>
      <w:r w:rsidR="00AF0EA3" w:rsidRPr="00AF0EA3">
        <w:rPr>
          <w:rFonts w:ascii="Arial" w:hAnsi="Arial" w:cs="Arial"/>
          <w:color w:val="000000" w:themeColor="text1"/>
        </w:rPr>
        <w:t xml:space="preserve"> promulgada e</w:t>
      </w:r>
      <w:r w:rsidR="00AF0EA3" w:rsidRPr="00AF7C7D">
        <w:rPr>
          <w:rFonts w:ascii="Arial" w:hAnsi="Arial" w:cs="Arial"/>
          <w:color w:val="000000" w:themeColor="text1"/>
          <w:highlight w:val="yellow"/>
        </w:rPr>
        <w:t xml:space="preserve">m </w:t>
      </w:r>
      <w:r w:rsidR="00AF7C7D" w:rsidRPr="00AF7C7D">
        <w:rPr>
          <w:rFonts w:ascii="Arial" w:hAnsi="Arial" w:cs="Arial"/>
          <w:color w:val="000000" w:themeColor="text1"/>
          <w:highlight w:val="yellow"/>
        </w:rPr>
        <w:t>....</w:t>
      </w:r>
      <w:r w:rsidR="00AF0EA3" w:rsidRPr="00AF7C7D">
        <w:rPr>
          <w:rFonts w:ascii="Arial" w:hAnsi="Arial" w:cs="Arial"/>
          <w:color w:val="000000" w:themeColor="text1"/>
          <w:highlight w:val="yellow"/>
        </w:rPr>
        <w:t xml:space="preserve"> de abril de 1990 e as emendas a Lei Orgânica n</w:t>
      </w:r>
      <w:r w:rsidR="00AF0EA3" w:rsidRPr="00AF7C7D">
        <w:rPr>
          <w:rFonts w:ascii="Arial" w:hAnsi="Arial" w:cs="Arial"/>
          <w:color w:val="000000"/>
          <w:w w:val="107"/>
          <w:highlight w:val="yellow"/>
        </w:rPr>
        <w:t>º</w:t>
      </w:r>
      <w:r w:rsidR="00AF0EA3" w:rsidRPr="00AF0EA3">
        <w:rPr>
          <w:rFonts w:ascii="Arial" w:hAnsi="Arial" w:cs="Arial"/>
          <w:color w:val="000000" w:themeColor="text1"/>
        </w:rPr>
        <w:t xml:space="preserve"> </w:t>
      </w:r>
      <w:r w:rsidR="00AF7C7D">
        <w:rPr>
          <w:rFonts w:ascii="Arial" w:hAnsi="Arial" w:cs="Arial"/>
          <w:color w:val="000000" w:themeColor="text1"/>
        </w:rPr>
        <w:t>........</w:t>
      </w:r>
      <w:r w:rsidR="00AF0EA3" w:rsidRPr="00AF0EA3">
        <w:rPr>
          <w:rFonts w:ascii="Arial" w:hAnsi="Arial" w:cs="Arial"/>
          <w:color w:val="000000" w:themeColor="text1"/>
        </w:rPr>
        <w:t>.</w:t>
      </w:r>
    </w:p>
    <w:p w14:paraId="7C79A277" w14:textId="77777777" w:rsidR="00EB1E03" w:rsidRPr="00AF0EA3" w:rsidRDefault="00EB1E03" w:rsidP="00AF0EA3">
      <w:pPr>
        <w:tabs>
          <w:tab w:val="left" w:pos="284"/>
          <w:tab w:val="left" w:pos="709"/>
          <w:tab w:val="left" w:pos="851"/>
        </w:tabs>
        <w:spacing w:after="120"/>
        <w:jc w:val="both"/>
        <w:rPr>
          <w:rFonts w:ascii="Arial" w:hAnsi="Arial" w:cs="Arial"/>
          <w:color w:val="000000" w:themeColor="text1"/>
        </w:rPr>
      </w:pPr>
    </w:p>
    <w:p w14:paraId="2BD9C904" w14:textId="63340009"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AF0EA3">
        <w:rPr>
          <w:rFonts w:ascii="Arial" w:hAnsi="Arial" w:cs="Arial"/>
          <w:b/>
          <w:bCs/>
          <w:w w:val="107"/>
        </w:rPr>
        <w:t>Art. 1</w:t>
      </w:r>
      <w:r w:rsidR="002D389F">
        <w:rPr>
          <w:rFonts w:ascii="Arial" w:hAnsi="Arial" w:cs="Arial"/>
          <w:b/>
          <w:bCs/>
          <w:w w:val="107"/>
        </w:rPr>
        <w:t>30</w:t>
      </w:r>
      <w:r w:rsidRPr="001925AF">
        <w:rPr>
          <w:rFonts w:ascii="Arial" w:hAnsi="Arial" w:cs="Arial"/>
          <w:w w:val="107"/>
        </w:rPr>
        <w:t xml:space="preserve"> Esta Lei Orgânica promulgada pela Mesa Diretora entra em vigor na data de sua publicação.</w:t>
      </w:r>
    </w:p>
    <w:p w14:paraId="5D017764"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1C4E2879"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7D736812" w14:textId="2BB994FB" w:rsidR="001925AF" w:rsidRPr="001925AF" w:rsidRDefault="00AF7C7D"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Pr>
          <w:rFonts w:ascii="Arial" w:hAnsi="Arial" w:cs="Arial"/>
          <w:w w:val="107"/>
          <w:highlight w:val="green"/>
        </w:rPr>
        <w:t>Barcarena</w:t>
      </w:r>
      <w:r w:rsidR="001925AF" w:rsidRPr="001925AF">
        <w:rPr>
          <w:rFonts w:ascii="Arial" w:hAnsi="Arial" w:cs="Arial"/>
          <w:w w:val="107"/>
          <w:highlight w:val="green"/>
        </w:rPr>
        <w:t>, ..... de ..... de 2024.</w:t>
      </w:r>
    </w:p>
    <w:p w14:paraId="4F6C6AA2"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0D439881"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p>
    <w:p w14:paraId="753E438F" w14:textId="77777777" w:rsidR="001925AF" w:rsidRPr="001925AF" w:rsidRDefault="001925AF" w:rsidP="001925AF">
      <w:pPr>
        <w:widowControl w:val="0"/>
        <w:tabs>
          <w:tab w:val="left" w:pos="284"/>
          <w:tab w:val="left" w:pos="480"/>
          <w:tab w:val="left" w:pos="1080"/>
        </w:tabs>
        <w:autoSpaceDE w:val="0"/>
        <w:autoSpaceDN w:val="0"/>
        <w:adjustRightInd w:val="0"/>
        <w:ind w:rightChars="117" w:right="281"/>
        <w:jc w:val="both"/>
        <w:rPr>
          <w:rFonts w:ascii="Arial" w:hAnsi="Arial" w:cs="Arial"/>
          <w:w w:val="107"/>
        </w:rPr>
      </w:pPr>
      <w:r w:rsidRPr="001925AF">
        <w:rPr>
          <w:rFonts w:ascii="Arial" w:hAnsi="Arial" w:cs="Arial"/>
          <w:w w:val="107"/>
        </w:rPr>
        <w:t>MESA DIRETORA</w:t>
      </w:r>
    </w:p>
    <w:p w14:paraId="22244CFE" w14:textId="77777777" w:rsidR="00E21314" w:rsidRPr="00DF5BFE" w:rsidRDefault="00E21314" w:rsidP="001925AF">
      <w:pPr>
        <w:widowControl w:val="0"/>
        <w:tabs>
          <w:tab w:val="left" w:pos="284"/>
          <w:tab w:val="left" w:pos="480"/>
          <w:tab w:val="left" w:pos="1080"/>
        </w:tabs>
        <w:autoSpaceDE w:val="0"/>
        <w:autoSpaceDN w:val="0"/>
        <w:adjustRightInd w:val="0"/>
        <w:ind w:rightChars="117" w:right="281"/>
        <w:jc w:val="center"/>
        <w:rPr>
          <w:rFonts w:ascii="Arial" w:hAnsi="Arial" w:cs="Arial"/>
        </w:rPr>
      </w:pPr>
    </w:p>
    <w:sectPr w:rsidR="00E21314" w:rsidRPr="00DF5BFE" w:rsidSect="009A22B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7477D"/>
    <w:multiLevelType w:val="hybridMultilevel"/>
    <w:tmpl w:val="869CAFD8"/>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 w15:restartNumberingAfterBreak="0">
    <w:nsid w:val="04D46332"/>
    <w:multiLevelType w:val="hybridMultilevel"/>
    <w:tmpl w:val="6D885E6C"/>
    <w:lvl w:ilvl="0" w:tplc="CA3CF4DA">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364"/>
        </w:tabs>
        <w:ind w:left="1364" w:hanging="360"/>
      </w:pPr>
      <w:rPr>
        <w:rFonts w:cs="Times New Roman"/>
      </w:rPr>
    </w:lvl>
    <w:lvl w:ilvl="2" w:tplc="0416001B">
      <w:start w:val="1"/>
      <w:numFmt w:val="lowerRoman"/>
      <w:lvlText w:val="%3."/>
      <w:lvlJc w:val="right"/>
      <w:pPr>
        <w:tabs>
          <w:tab w:val="num" w:pos="2084"/>
        </w:tabs>
        <w:ind w:left="2084" w:hanging="180"/>
      </w:pPr>
      <w:rPr>
        <w:rFonts w:cs="Times New Roman"/>
      </w:rPr>
    </w:lvl>
    <w:lvl w:ilvl="3" w:tplc="0416000F">
      <w:start w:val="1"/>
      <w:numFmt w:val="decimal"/>
      <w:lvlText w:val="%4."/>
      <w:lvlJc w:val="left"/>
      <w:pPr>
        <w:tabs>
          <w:tab w:val="num" w:pos="2804"/>
        </w:tabs>
        <w:ind w:left="2804" w:hanging="360"/>
      </w:pPr>
      <w:rPr>
        <w:rFonts w:cs="Times New Roman"/>
      </w:rPr>
    </w:lvl>
    <w:lvl w:ilvl="4" w:tplc="04160019">
      <w:start w:val="1"/>
      <w:numFmt w:val="lowerLetter"/>
      <w:lvlText w:val="%5."/>
      <w:lvlJc w:val="left"/>
      <w:pPr>
        <w:tabs>
          <w:tab w:val="num" w:pos="3524"/>
        </w:tabs>
        <w:ind w:left="3524" w:hanging="360"/>
      </w:pPr>
      <w:rPr>
        <w:rFonts w:cs="Times New Roman"/>
      </w:rPr>
    </w:lvl>
    <w:lvl w:ilvl="5" w:tplc="0416001B">
      <w:start w:val="1"/>
      <w:numFmt w:val="lowerRoman"/>
      <w:lvlText w:val="%6."/>
      <w:lvlJc w:val="right"/>
      <w:pPr>
        <w:tabs>
          <w:tab w:val="num" w:pos="4244"/>
        </w:tabs>
        <w:ind w:left="4244" w:hanging="180"/>
      </w:pPr>
      <w:rPr>
        <w:rFonts w:cs="Times New Roman"/>
      </w:rPr>
    </w:lvl>
    <w:lvl w:ilvl="6" w:tplc="0416000F">
      <w:start w:val="1"/>
      <w:numFmt w:val="decimal"/>
      <w:lvlText w:val="%7."/>
      <w:lvlJc w:val="left"/>
      <w:pPr>
        <w:tabs>
          <w:tab w:val="num" w:pos="4964"/>
        </w:tabs>
        <w:ind w:left="4964" w:hanging="360"/>
      </w:pPr>
      <w:rPr>
        <w:rFonts w:cs="Times New Roman"/>
      </w:rPr>
    </w:lvl>
    <w:lvl w:ilvl="7" w:tplc="04160019">
      <w:start w:val="1"/>
      <w:numFmt w:val="lowerLetter"/>
      <w:lvlText w:val="%8."/>
      <w:lvlJc w:val="left"/>
      <w:pPr>
        <w:tabs>
          <w:tab w:val="num" w:pos="5684"/>
        </w:tabs>
        <w:ind w:left="5684" w:hanging="360"/>
      </w:pPr>
      <w:rPr>
        <w:rFonts w:cs="Times New Roman"/>
      </w:rPr>
    </w:lvl>
    <w:lvl w:ilvl="8" w:tplc="0416001B">
      <w:start w:val="1"/>
      <w:numFmt w:val="lowerRoman"/>
      <w:lvlText w:val="%9."/>
      <w:lvlJc w:val="right"/>
      <w:pPr>
        <w:tabs>
          <w:tab w:val="num" w:pos="6404"/>
        </w:tabs>
        <w:ind w:left="6404" w:hanging="180"/>
      </w:pPr>
      <w:rPr>
        <w:rFonts w:cs="Times New Roman"/>
      </w:rPr>
    </w:lvl>
  </w:abstractNum>
  <w:abstractNum w:abstractNumId="2" w15:restartNumberingAfterBreak="0">
    <w:nsid w:val="051C3C00"/>
    <w:multiLevelType w:val="hybridMultilevel"/>
    <w:tmpl w:val="785037F6"/>
    <w:lvl w:ilvl="0" w:tplc="353EF05A">
      <w:start w:val="1"/>
      <w:numFmt w:val="upperRoman"/>
      <w:lvlText w:val="%1."/>
      <w:lvlJc w:val="left"/>
      <w:pPr>
        <w:tabs>
          <w:tab w:val="num" w:pos="1080"/>
        </w:tabs>
        <w:ind w:left="1080" w:hanging="720"/>
      </w:pPr>
      <w:rPr>
        <w:rFonts w:cs="Times New Roman"/>
      </w:rPr>
    </w:lvl>
    <w:lvl w:ilvl="1" w:tplc="CA3CF4DA">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 w15:restartNumberingAfterBreak="0">
    <w:nsid w:val="07EC122E"/>
    <w:multiLevelType w:val="hybridMultilevel"/>
    <w:tmpl w:val="5BC02D04"/>
    <w:lvl w:ilvl="0" w:tplc="63D41BA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 w15:restartNumberingAfterBreak="0">
    <w:nsid w:val="091E6695"/>
    <w:multiLevelType w:val="hybridMultilevel"/>
    <w:tmpl w:val="66BE0660"/>
    <w:lvl w:ilvl="0" w:tplc="2D3CD0E6">
      <w:start w:val="1"/>
      <w:numFmt w:val="lowerLetter"/>
      <w:lvlText w:val="%1)"/>
      <w:lvlJc w:val="left"/>
      <w:pPr>
        <w:tabs>
          <w:tab w:val="num" w:pos="1480"/>
        </w:tabs>
        <w:ind w:left="1480" w:hanging="360"/>
      </w:pPr>
      <w:rPr>
        <w:rFonts w:cs="Times New Roman"/>
      </w:rPr>
    </w:lvl>
    <w:lvl w:ilvl="1" w:tplc="04160019">
      <w:start w:val="1"/>
      <w:numFmt w:val="lowerLetter"/>
      <w:lvlText w:val="%2."/>
      <w:lvlJc w:val="left"/>
      <w:pPr>
        <w:tabs>
          <w:tab w:val="num" w:pos="2200"/>
        </w:tabs>
        <w:ind w:left="2200" w:hanging="360"/>
      </w:pPr>
      <w:rPr>
        <w:rFonts w:cs="Times New Roman"/>
      </w:rPr>
    </w:lvl>
    <w:lvl w:ilvl="2" w:tplc="0416001B">
      <w:start w:val="1"/>
      <w:numFmt w:val="lowerRoman"/>
      <w:lvlText w:val="%3."/>
      <w:lvlJc w:val="right"/>
      <w:pPr>
        <w:tabs>
          <w:tab w:val="num" w:pos="2920"/>
        </w:tabs>
        <w:ind w:left="2920" w:hanging="180"/>
      </w:pPr>
      <w:rPr>
        <w:rFonts w:cs="Times New Roman"/>
      </w:rPr>
    </w:lvl>
    <w:lvl w:ilvl="3" w:tplc="0416000F">
      <w:start w:val="1"/>
      <w:numFmt w:val="decimal"/>
      <w:lvlText w:val="%4."/>
      <w:lvlJc w:val="left"/>
      <w:pPr>
        <w:tabs>
          <w:tab w:val="num" w:pos="3640"/>
        </w:tabs>
        <w:ind w:left="3640" w:hanging="360"/>
      </w:pPr>
      <w:rPr>
        <w:rFonts w:cs="Times New Roman"/>
      </w:rPr>
    </w:lvl>
    <w:lvl w:ilvl="4" w:tplc="04160019">
      <w:start w:val="1"/>
      <w:numFmt w:val="lowerLetter"/>
      <w:lvlText w:val="%5."/>
      <w:lvlJc w:val="left"/>
      <w:pPr>
        <w:tabs>
          <w:tab w:val="num" w:pos="4360"/>
        </w:tabs>
        <w:ind w:left="4360" w:hanging="360"/>
      </w:pPr>
      <w:rPr>
        <w:rFonts w:cs="Times New Roman"/>
      </w:rPr>
    </w:lvl>
    <w:lvl w:ilvl="5" w:tplc="0416001B">
      <w:start w:val="1"/>
      <w:numFmt w:val="lowerRoman"/>
      <w:lvlText w:val="%6."/>
      <w:lvlJc w:val="right"/>
      <w:pPr>
        <w:tabs>
          <w:tab w:val="num" w:pos="5080"/>
        </w:tabs>
        <w:ind w:left="5080" w:hanging="180"/>
      </w:pPr>
      <w:rPr>
        <w:rFonts w:cs="Times New Roman"/>
      </w:rPr>
    </w:lvl>
    <w:lvl w:ilvl="6" w:tplc="0416000F">
      <w:start w:val="1"/>
      <w:numFmt w:val="decimal"/>
      <w:lvlText w:val="%7."/>
      <w:lvlJc w:val="left"/>
      <w:pPr>
        <w:tabs>
          <w:tab w:val="num" w:pos="5800"/>
        </w:tabs>
        <w:ind w:left="5800" w:hanging="360"/>
      </w:pPr>
      <w:rPr>
        <w:rFonts w:cs="Times New Roman"/>
      </w:rPr>
    </w:lvl>
    <w:lvl w:ilvl="7" w:tplc="04160019">
      <w:start w:val="1"/>
      <w:numFmt w:val="lowerLetter"/>
      <w:lvlText w:val="%8."/>
      <w:lvlJc w:val="left"/>
      <w:pPr>
        <w:tabs>
          <w:tab w:val="num" w:pos="6520"/>
        </w:tabs>
        <w:ind w:left="6520" w:hanging="360"/>
      </w:pPr>
      <w:rPr>
        <w:rFonts w:cs="Times New Roman"/>
      </w:rPr>
    </w:lvl>
    <w:lvl w:ilvl="8" w:tplc="0416001B">
      <w:start w:val="1"/>
      <w:numFmt w:val="lowerRoman"/>
      <w:lvlText w:val="%9."/>
      <w:lvlJc w:val="right"/>
      <w:pPr>
        <w:tabs>
          <w:tab w:val="num" w:pos="7240"/>
        </w:tabs>
        <w:ind w:left="7240" w:hanging="180"/>
      </w:pPr>
      <w:rPr>
        <w:rFonts w:cs="Times New Roman"/>
      </w:rPr>
    </w:lvl>
  </w:abstractNum>
  <w:abstractNum w:abstractNumId="5" w15:restartNumberingAfterBreak="0">
    <w:nsid w:val="09675E6B"/>
    <w:multiLevelType w:val="hybridMultilevel"/>
    <w:tmpl w:val="E932BDA8"/>
    <w:lvl w:ilvl="0" w:tplc="09DA2A96">
      <w:start w:val="1"/>
      <w:numFmt w:val="upperRoman"/>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6" w15:restartNumberingAfterBreak="0">
    <w:nsid w:val="09D970A0"/>
    <w:multiLevelType w:val="hybridMultilevel"/>
    <w:tmpl w:val="D5104428"/>
    <w:lvl w:ilvl="0" w:tplc="3B5CB39A">
      <w:start w:val="1"/>
      <w:numFmt w:val="upperRoman"/>
      <w:lvlText w:val="%1-"/>
      <w:lvlJc w:val="lef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9ED73BB"/>
    <w:multiLevelType w:val="hybridMultilevel"/>
    <w:tmpl w:val="42DA0434"/>
    <w:lvl w:ilvl="0" w:tplc="09DA2A96">
      <w:start w:val="1"/>
      <w:numFmt w:val="upperRoman"/>
      <w:lvlText w:val="%1."/>
      <w:lvlJc w:val="left"/>
      <w:pPr>
        <w:tabs>
          <w:tab w:val="num" w:pos="720"/>
        </w:tabs>
        <w:ind w:left="720" w:hanging="720"/>
      </w:pPr>
    </w:lvl>
    <w:lvl w:ilvl="1" w:tplc="04160019">
      <w:start w:val="1"/>
      <w:numFmt w:val="lowerLetter"/>
      <w:lvlText w:val="%2."/>
      <w:lvlJc w:val="left"/>
      <w:pPr>
        <w:tabs>
          <w:tab w:val="num" w:pos="1080"/>
        </w:tabs>
        <w:ind w:left="1080" w:hanging="360"/>
      </w:pPr>
    </w:lvl>
    <w:lvl w:ilvl="2" w:tplc="0416001B">
      <w:start w:val="1"/>
      <w:numFmt w:val="lowerRoman"/>
      <w:lvlText w:val="%3."/>
      <w:lvlJc w:val="right"/>
      <w:pPr>
        <w:tabs>
          <w:tab w:val="num" w:pos="1800"/>
        </w:tabs>
        <w:ind w:left="1800" w:hanging="180"/>
      </w:pPr>
    </w:lvl>
    <w:lvl w:ilvl="3" w:tplc="0416000F">
      <w:start w:val="1"/>
      <w:numFmt w:val="decimal"/>
      <w:lvlText w:val="%4."/>
      <w:lvlJc w:val="left"/>
      <w:pPr>
        <w:tabs>
          <w:tab w:val="num" w:pos="2520"/>
        </w:tabs>
        <w:ind w:left="2520" w:hanging="360"/>
      </w:pPr>
    </w:lvl>
    <w:lvl w:ilvl="4" w:tplc="04160019">
      <w:start w:val="1"/>
      <w:numFmt w:val="lowerLetter"/>
      <w:lvlText w:val="%5."/>
      <w:lvlJc w:val="left"/>
      <w:pPr>
        <w:tabs>
          <w:tab w:val="num" w:pos="3240"/>
        </w:tabs>
        <w:ind w:left="3240" w:hanging="360"/>
      </w:pPr>
    </w:lvl>
    <w:lvl w:ilvl="5" w:tplc="0416001B">
      <w:start w:val="1"/>
      <w:numFmt w:val="lowerRoman"/>
      <w:lvlText w:val="%6."/>
      <w:lvlJc w:val="right"/>
      <w:pPr>
        <w:tabs>
          <w:tab w:val="num" w:pos="3960"/>
        </w:tabs>
        <w:ind w:left="3960" w:hanging="180"/>
      </w:pPr>
    </w:lvl>
    <w:lvl w:ilvl="6" w:tplc="0416000F">
      <w:start w:val="1"/>
      <w:numFmt w:val="decimal"/>
      <w:lvlText w:val="%7."/>
      <w:lvlJc w:val="left"/>
      <w:pPr>
        <w:tabs>
          <w:tab w:val="num" w:pos="4680"/>
        </w:tabs>
        <w:ind w:left="4680" w:hanging="360"/>
      </w:pPr>
    </w:lvl>
    <w:lvl w:ilvl="7" w:tplc="04160019">
      <w:start w:val="1"/>
      <w:numFmt w:val="lowerLetter"/>
      <w:lvlText w:val="%8."/>
      <w:lvlJc w:val="left"/>
      <w:pPr>
        <w:tabs>
          <w:tab w:val="num" w:pos="5400"/>
        </w:tabs>
        <w:ind w:left="5400" w:hanging="360"/>
      </w:pPr>
    </w:lvl>
    <w:lvl w:ilvl="8" w:tplc="0416001B">
      <w:start w:val="1"/>
      <w:numFmt w:val="lowerRoman"/>
      <w:lvlText w:val="%9."/>
      <w:lvlJc w:val="right"/>
      <w:pPr>
        <w:tabs>
          <w:tab w:val="num" w:pos="6120"/>
        </w:tabs>
        <w:ind w:left="6120" w:hanging="180"/>
      </w:pPr>
    </w:lvl>
  </w:abstractNum>
  <w:abstractNum w:abstractNumId="8" w15:restartNumberingAfterBreak="0">
    <w:nsid w:val="0DB34789"/>
    <w:multiLevelType w:val="hybridMultilevel"/>
    <w:tmpl w:val="1C58B772"/>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15:restartNumberingAfterBreak="0">
    <w:nsid w:val="0DBD48DB"/>
    <w:multiLevelType w:val="hybridMultilevel"/>
    <w:tmpl w:val="8CCA836E"/>
    <w:lvl w:ilvl="0" w:tplc="09DA2A96">
      <w:start w:val="1"/>
      <w:numFmt w:val="upperRoman"/>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15:restartNumberingAfterBreak="0">
    <w:nsid w:val="0F2D689C"/>
    <w:multiLevelType w:val="hybridMultilevel"/>
    <w:tmpl w:val="F7E0F15C"/>
    <w:lvl w:ilvl="0" w:tplc="FB10571C">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 w15:restartNumberingAfterBreak="0">
    <w:nsid w:val="0FBF4E17"/>
    <w:multiLevelType w:val="hybridMultilevel"/>
    <w:tmpl w:val="1A9419A8"/>
    <w:lvl w:ilvl="0" w:tplc="DF94AA6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2" w15:restartNumberingAfterBreak="0">
    <w:nsid w:val="11470F5C"/>
    <w:multiLevelType w:val="hybridMultilevel"/>
    <w:tmpl w:val="E1449F0A"/>
    <w:lvl w:ilvl="0" w:tplc="5FAC9DB0">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15:restartNumberingAfterBreak="0">
    <w:nsid w:val="11BE62E6"/>
    <w:multiLevelType w:val="hybridMultilevel"/>
    <w:tmpl w:val="DA5C7990"/>
    <w:lvl w:ilvl="0" w:tplc="09DA2A96">
      <w:start w:val="1"/>
      <w:numFmt w:val="upperRoman"/>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4" w15:restartNumberingAfterBreak="0">
    <w:nsid w:val="11C739F3"/>
    <w:multiLevelType w:val="hybridMultilevel"/>
    <w:tmpl w:val="DAA6C828"/>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5" w15:restartNumberingAfterBreak="0">
    <w:nsid w:val="121570CB"/>
    <w:multiLevelType w:val="hybridMultilevel"/>
    <w:tmpl w:val="FD7291C2"/>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6" w15:restartNumberingAfterBreak="0">
    <w:nsid w:val="12544C76"/>
    <w:multiLevelType w:val="hybridMultilevel"/>
    <w:tmpl w:val="3906E2AE"/>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7" w15:restartNumberingAfterBreak="0">
    <w:nsid w:val="12905089"/>
    <w:multiLevelType w:val="hybridMultilevel"/>
    <w:tmpl w:val="B9FEB3D6"/>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8" w15:restartNumberingAfterBreak="0">
    <w:nsid w:val="129458A2"/>
    <w:multiLevelType w:val="hybridMultilevel"/>
    <w:tmpl w:val="913E89A6"/>
    <w:lvl w:ilvl="0" w:tplc="7C0C5E16">
      <w:start w:val="1"/>
      <w:numFmt w:val="lowerLetter"/>
      <w:lvlText w:val="%1)"/>
      <w:lvlJc w:val="left"/>
      <w:pPr>
        <w:tabs>
          <w:tab w:val="num" w:pos="1077"/>
        </w:tabs>
        <w:ind w:left="1077" w:hanging="717"/>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9" w15:restartNumberingAfterBreak="0">
    <w:nsid w:val="16543CD2"/>
    <w:multiLevelType w:val="hybridMultilevel"/>
    <w:tmpl w:val="15968E72"/>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0" w15:restartNumberingAfterBreak="0">
    <w:nsid w:val="16612C14"/>
    <w:multiLevelType w:val="hybridMultilevel"/>
    <w:tmpl w:val="5BA2CC1A"/>
    <w:lvl w:ilvl="0" w:tplc="309E721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21" w15:restartNumberingAfterBreak="0">
    <w:nsid w:val="17B76DD9"/>
    <w:multiLevelType w:val="hybridMultilevel"/>
    <w:tmpl w:val="E90E6E9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17FD718A"/>
    <w:multiLevelType w:val="hybridMultilevel"/>
    <w:tmpl w:val="B4247238"/>
    <w:lvl w:ilvl="0" w:tplc="353EF05A">
      <w:start w:val="1"/>
      <w:numFmt w:val="upperRoman"/>
      <w:lvlText w:val="%1."/>
      <w:lvlJc w:val="left"/>
      <w:pPr>
        <w:tabs>
          <w:tab w:val="num" w:pos="1080"/>
        </w:tabs>
        <w:ind w:left="1080" w:hanging="720"/>
      </w:pPr>
      <w:rPr>
        <w:rFonts w:cs="Times New Roman"/>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18344120"/>
    <w:multiLevelType w:val="hybridMultilevel"/>
    <w:tmpl w:val="44F4AF76"/>
    <w:lvl w:ilvl="0" w:tplc="5420BF8C">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4" w15:restartNumberingAfterBreak="0">
    <w:nsid w:val="191621B3"/>
    <w:multiLevelType w:val="hybridMultilevel"/>
    <w:tmpl w:val="00B2F108"/>
    <w:lvl w:ilvl="0" w:tplc="63D41BA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5" w15:restartNumberingAfterBreak="0">
    <w:nsid w:val="197A035B"/>
    <w:multiLevelType w:val="hybridMultilevel"/>
    <w:tmpl w:val="B11E7E10"/>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6" w15:restartNumberingAfterBreak="0">
    <w:nsid w:val="1A7C4BC0"/>
    <w:multiLevelType w:val="hybridMultilevel"/>
    <w:tmpl w:val="8B525E82"/>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7" w15:restartNumberingAfterBreak="0">
    <w:nsid w:val="1AF966F0"/>
    <w:multiLevelType w:val="hybridMultilevel"/>
    <w:tmpl w:val="AAAE3ECA"/>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8" w15:restartNumberingAfterBreak="0">
    <w:nsid w:val="1BD732D7"/>
    <w:multiLevelType w:val="hybridMultilevel"/>
    <w:tmpl w:val="3F0AC60E"/>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29" w15:restartNumberingAfterBreak="0">
    <w:nsid w:val="1CD25A4C"/>
    <w:multiLevelType w:val="hybridMultilevel"/>
    <w:tmpl w:val="B4C0DDD6"/>
    <w:lvl w:ilvl="0" w:tplc="BC9AE9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0" w15:restartNumberingAfterBreak="0">
    <w:nsid w:val="1D1604F1"/>
    <w:multiLevelType w:val="hybridMultilevel"/>
    <w:tmpl w:val="862011B8"/>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1" w15:restartNumberingAfterBreak="0">
    <w:nsid w:val="1D3D5AE8"/>
    <w:multiLevelType w:val="hybridMultilevel"/>
    <w:tmpl w:val="A432A51E"/>
    <w:lvl w:ilvl="0" w:tplc="16DC5F5E">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2" w15:restartNumberingAfterBreak="0">
    <w:nsid w:val="1DD3526B"/>
    <w:multiLevelType w:val="hybridMultilevel"/>
    <w:tmpl w:val="215C09C8"/>
    <w:lvl w:ilvl="0" w:tplc="3258B97C">
      <w:start w:val="1"/>
      <w:numFmt w:val="upperRoman"/>
      <w:lvlText w:val="%1."/>
      <w:lvlJc w:val="left"/>
      <w:pPr>
        <w:tabs>
          <w:tab w:val="num" w:pos="1080"/>
        </w:tabs>
        <w:ind w:left="1080" w:hanging="720"/>
      </w:pPr>
    </w:lvl>
    <w:lvl w:ilvl="1" w:tplc="D7BCE7A6">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33" w15:restartNumberingAfterBreak="0">
    <w:nsid w:val="1FDF6B70"/>
    <w:multiLevelType w:val="hybridMultilevel"/>
    <w:tmpl w:val="CFBE6344"/>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4" w15:restartNumberingAfterBreak="0">
    <w:nsid w:val="21CD5B11"/>
    <w:multiLevelType w:val="hybridMultilevel"/>
    <w:tmpl w:val="A9A0E3E2"/>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5" w15:restartNumberingAfterBreak="0">
    <w:nsid w:val="22461A0C"/>
    <w:multiLevelType w:val="hybridMultilevel"/>
    <w:tmpl w:val="EFB49338"/>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6" w15:restartNumberingAfterBreak="0">
    <w:nsid w:val="22DF0287"/>
    <w:multiLevelType w:val="hybridMultilevel"/>
    <w:tmpl w:val="482C39B8"/>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7" w15:restartNumberingAfterBreak="0">
    <w:nsid w:val="22FB21A6"/>
    <w:multiLevelType w:val="hybridMultilevel"/>
    <w:tmpl w:val="293ADAAA"/>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8" w15:restartNumberingAfterBreak="0">
    <w:nsid w:val="233E4BA8"/>
    <w:multiLevelType w:val="hybridMultilevel"/>
    <w:tmpl w:val="519677B2"/>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39" w15:restartNumberingAfterBreak="0">
    <w:nsid w:val="23564E86"/>
    <w:multiLevelType w:val="hybridMultilevel"/>
    <w:tmpl w:val="4FCA848E"/>
    <w:lvl w:ilvl="0" w:tplc="63D41BA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0" w15:restartNumberingAfterBreak="0">
    <w:nsid w:val="25322E61"/>
    <w:multiLevelType w:val="hybridMultilevel"/>
    <w:tmpl w:val="FA786594"/>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1" w15:restartNumberingAfterBreak="0">
    <w:nsid w:val="25596F5E"/>
    <w:multiLevelType w:val="hybridMultilevel"/>
    <w:tmpl w:val="5E4017A6"/>
    <w:lvl w:ilvl="0" w:tplc="46768466">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2" w15:restartNumberingAfterBreak="0">
    <w:nsid w:val="273562D4"/>
    <w:multiLevelType w:val="hybridMultilevel"/>
    <w:tmpl w:val="6E82F85C"/>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3" w15:restartNumberingAfterBreak="0">
    <w:nsid w:val="286C662D"/>
    <w:multiLevelType w:val="hybridMultilevel"/>
    <w:tmpl w:val="1BA857C6"/>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4" w15:restartNumberingAfterBreak="0">
    <w:nsid w:val="292A6404"/>
    <w:multiLevelType w:val="hybridMultilevel"/>
    <w:tmpl w:val="6CA21CC6"/>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294F6334"/>
    <w:multiLevelType w:val="hybridMultilevel"/>
    <w:tmpl w:val="20F85256"/>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6" w15:restartNumberingAfterBreak="0">
    <w:nsid w:val="2A066DFA"/>
    <w:multiLevelType w:val="hybridMultilevel"/>
    <w:tmpl w:val="E444B4C6"/>
    <w:lvl w:ilvl="0" w:tplc="022A4C6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47" w15:restartNumberingAfterBreak="0">
    <w:nsid w:val="2CDA5FCA"/>
    <w:multiLevelType w:val="hybridMultilevel"/>
    <w:tmpl w:val="1D1ADBCE"/>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8" w15:restartNumberingAfterBreak="0">
    <w:nsid w:val="2D560039"/>
    <w:multiLevelType w:val="hybridMultilevel"/>
    <w:tmpl w:val="6BB2FDFA"/>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9" w15:restartNumberingAfterBreak="0">
    <w:nsid w:val="2EDC570A"/>
    <w:multiLevelType w:val="hybridMultilevel"/>
    <w:tmpl w:val="A2947C22"/>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0" w15:restartNumberingAfterBreak="0">
    <w:nsid w:val="2FD53B74"/>
    <w:multiLevelType w:val="hybridMultilevel"/>
    <w:tmpl w:val="12941E8A"/>
    <w:lvl w:ilvl="0" w:tplc="7800FE0E">
      <w:start w:val="1"/>
      <w:numFmt w:val="lowerLetter"/>
      <w:lvlText w:val="%1)"/>
      <w:lvlJc w:val="left"/>
      <w:pPr>
        <w:tabs>
          <w:tab w:val="num" w:pos="737"/>
        </w:tabs>
        <w:ind w:left="737" w:hanging="377"/>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51" w15:restartNumberingAfterBreak="0">
    <w:nsid w:val="2FDA6E33"/>
    <w:multiLevelType w:val="hybridMultilevel"/>
    <w:tmpl w:val="5418806C"/>
    <w:lvl w:ilvl="0" w:tplc="3A808E90">
      <w:start w:val="1"/>
      <w:numFmt w:val="upperRoman"/>
      <w:lvlText w:val="%1-"/>
      <w:lvlJc w:val="left"/>
      <w:pPr>
        <w:ind w:left="720" w:hanging="360"/>
      </w:pPr>
      <w:rPr>
        <w:rFonts w:ascii="Times New Roman" w:eastAsia="Times New Roman" w:hAnsi="Times New Roman" w:cs="Times New Roman"/>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2" w15:restartNumberingAfterBreak="0">
    <w:nsid w:val="30474B1B"/>
    <w:multiLevelType w:val="hybridMultilevel"/>
    <w:tmpl w:val="3A52A8CC"/>
    <w:lvl w:ilvl="0" w:tplc="353EF05A">
      <w:start w:val="1"/>
      <w:numFmt w:val="upperRoman"/>
      <w:lvlText w:val="%1."/>
      <w:lvlJc w:val="left"/>
      <w:pPr>
        <w:tabs>
          <w:tab w:val="num" w:pos="1080"/>
        </w:tabs>
        <w:ind w:left="1080" w:hanging="720"/>
      </w:pPr>
      <w:rPr>
        <w:rFonts w:cs="Times New Roman"/>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3" w15:restartNumberingAfterBreak="0">
    <w:nsid w:val="30A73233"/>
    <w:multiLevelType w:val="hybridMultilevel"/>
    <w:tmpl w:val="01CA0B54"/>
    <w:lvl w:ilvl="0" w:tplc="097A116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54" w15:restartNumberingAfterBreak="0">
    <w:nsid w:val="3269105C"/>
    <w:multiLevelType w:val="hybridMultilevel"/>
    <w:tmpl w:val="42A29F28"/>
    <w:lvl w:ilvl="0" w:tplc="7800FE0E">
      <w:start w:val="1"/>
      <w:numFmt w:val="lowerLetter"/>
      <w:lvlText w:val="%1)"/>
      <w:lvlJc w:val="left"/>
      <w:pPr>
        <w:tabs>
          <w:tab w:val="num" w:pos="737"/>
        </w:tabs>
        <w:ind w:left="737" w:hanging="377"/>
      </w:pPr>
    </w:lvl>
    <w:lvl w:ilvl="1" w:tplc="9782F93A">
      <w:start w:val="1"/>
      <w:numFmt w:val="upperRoman"/>
      <w:lvlText w:val="%2."/>
      <w:lvlJc w:val="left"/>
      <w:pPr>
        <w:tabs>
          <w:tab w:val="num" w:pos="1457"/>
        </w:tabs>
        <w:ind w:left="1457" w:hanging="377"/>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55" w15:restartNumberingAfterBreak="0">
    <w:nsid w:val="32E065FD"/>
    <w:multiLevelType w:val="hybridMultilevel"/>
    <w:tmpl w:val="C94E69C4"/>
    <w:lvl w:ilvl="0" w:tplc="7D7C8E88">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56" w15:restartNumberingAfterBreak="0">
    <w:nsid w:val="334218AE"/>
    <w:multiLevelType w:val="hybridMultilevel"/>
    <w:tmpl w:val="20549AA4"/>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7" w15:restartNumberingAfterBreak="0">
    <w:nsid w:val="33655469"/>
    <w:multiLevelType w:val="hybridMultilevel"/>
    <w:tmpl w:val="1C66EC6E"/>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33700BDA"/>
    <w:multiLevelType w:val="hybridMultilevel"/>
    <w:tmpl w:val="9AD2CF6C"/>
    <w:lvl w:ilvl="0" w:tplc="FB10571C">
      <w:start w:val="1"/>
      <w:numFmt w:val="upperRoman"/>
      <w:lvlText w:val="%1."/>
      <w:lvlJc w:val="left"/>
      <w:pPr>
        <w:tabs>
          <w:tab w:val="num" w:pos="1080"/>
        </w:tabs>
        <w:ind w:left="1080" w:hanging="720"/>
      </w:pPr>
      <w:rPr>
        <w:rFonts w:cs="Times New Roman"/>
      </w:rPr>
    </w:lvl>
    <w:lvl w:ilvl="1" w:tplc="4DE82A96">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9" w15:restartNumberingAfterBreak="0">
    <w:nsid w:val="34431C62"/>
    <w:multiLevelType w:val="hybridMultilevel"/>
    <w:tmpl w:val="3C2A7786"/>
    <w:lvl w:ilvl="0" w:tplc="63D41BA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0" w15:restartNumberingAfterBreak="0">
    <w:nsid w:val="34707729"/>
    <w:multiLevelType w:val="hybridMultilevel"/>
    <w:tmpl w:val="A21816E6"/>
    <w:lvl w:ilvl="0" w:tplc="63D41BA0">
      <w:start w:val="1"/>
      <w:numFmt w:val="upperRoman"/>
      <w:lvlText w:val="%1."/>
      <w:lvlJc w:val="left"/>
      <w:pPr>
        <w:tabs>
          <w:tab w:val="num" w:pos="1080"/>
        </w:tabs>
        <w:ind w:left="1080" w:hanging="720"/>
      </w:pPr>
      <w:rPr>
        <w:rFonts w:cs="Times New Roman"/>
      </w:rPr>
    </w:lvl>
    <w:lvl w:ilvl="1" w:tplc="15E439E6">
      <w:start w:val="1"/>
      <w:numFmt w:val="lowerLetter"/>
      <w:lvlText w:val="%2)"/>
      <w:lvlJc w:val="left"/>
      <w:pPr>
        <w:tabs>
          <w:tab w:val="num" w:pos="737"/>
        </w:tabs>
        <w:ind w:left="737" w:firstLine="343"/>
      </w:pPr>
      <w:rPr>
        <w:rFonts w:cs="Times New Roman"/>
      </w:rPr>
    </w:lvl>
    <w:lvl w:ilvl="2" w:tplc="A4980C38">
      <w:start w:val="1"/>
      <w:numFmt w:val="upperRoman"/>
      <w:lvlText w:val="%3."/>
      <w:lvlJc w:val="left"/>
      <w:pPr>
        <w:tabs>
          <w:tab w:val="num" w:pos="2700"/>
        </w:tabs>
        <w:ind w:left="2700" w:hanging="72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1" w15:restartNumberingAfterBreak="0">
    <w:nsid w:val="3B086192"/>
    <w:multiLevelType w:val="hybridMultilevel"/>
    <w:tmpl w:val="CDF2398C"/>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2" w15:restartNumberingAfterBreak="0">
    <w:nsid w:val="3C0E14EB"/>
    <w:multiLevelType w:val="hybridMultilevel"/>
    <w:tmpl w:val="5090150A"/>
    <w:lvl w:ilvl="0" w:tplc="115C33E8">
      <w:start w:val="1"/>
      <w:numFmt w:val="lowerLetter"/>
      <w:lvlText w:val="%1)"/>
      <w:lvlJc w:val="left"/>
      <w:pPr>
        <w:tabs>
          <w:tab w:val="num" w:pos="1077"/>
        </w:tabs>
        <w:ind w:left="1077" w:hanging="717"/>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3" w15:restartNumberingAfterBreak="0">
    <w:nsid w:val="3CD1586D"/>
    <w:multiLevelType w:val="hybridMultilevel"/>
    <w:tmpl w:val="1152F48E"/>
    <w:lvl w:ilvl="0" w:tplc="7B724E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4" w15:restartNumberingAfterBreak="0">
    <w:nsid w:val="3E237C37"/>
    <w:multiLevelType w:val="hybridMultilevel"/>
    <w:tmpl w:val="AB4641F4"/>
    <w:lvl w:ilvl="0" w:tplc="A4980C38">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5" w15:restartNumberingAfterBreak="0">
    <w:nsid w:val="3E3235B4"/>
    <w:multiLevelType w:val="hybridMultilevel"/>
    <w:tmpl w:val="EBA0007C"/>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66" w15:restartNumberingAfterBreak="0">
    <w:nsid w:val="445244D2"/>
    <w:multiLevelType w:val="hybridMultilevel"/>
    <w:tmpl w:val="E7DA4900"/>
    <w:lvl w:ilvl="0" w:tplc="09DA2A96">
      <w:start w:val="1"/>
      <w:numFmt w:val="upperRoman"/>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67" w15:restartNumberingAfterBreak="0">
    <w:nsid w:val="4567434A"/>
    <w:multiLevelType w:val="hybridMultilevel"/>
    <w:tmpl w:val="538A5ECC"/>
    <w:lvl w:ilvl="0" w:tplc="FCACE82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68" w15:restartNumberingAfterBreak="0">
    <w:nsid w:val="474E2E0E"/>
    <w:multiLevelType w:val="hybridMultilevel"/>
    <w:tmpl w:val="BD8C4928"/>
    <w:lvl w:ilvl="0" w:tplc="E9B8E0A6">
      <w:start w:val="4"/>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47B8150D"/>
    <w:multiLevelType w:val="hybridMultilevel"/>
    <w:tmpl w:val="A1525BF0"/>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0" w15:restartNumberingAfterBreak="0">
    <w:nsid w:val="48A6467E"/>
    <w:multiLevelType w:val="hybridMultilevel"/>
    <w:tmpl w:val="3E70CBF4"/>
    <w:lvl w:ilvl="0" w:tplc="956496CC">
      <w:start w:val="1"/>
      <w:numFmt w:val="lowerLetter"/>
      <w:lvlText w:val="%1)"/>
      <w:lvlJc w:val="left"/>
      <w:pPr>
        <w:tabs>
          <w:tab w:val="num" w:pos="1077"/>
        </w:tabs>
        <w:ind w:left="1077" w:hanging="717"/>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1" w15:restartNumberingAfterBreak="0">
    <w:nsid w:val="495175DC"/>
    <w:multiLevelType w:val="hybridMultilevel"/>
    <w:tmpl w:val="8C2617FE"/>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2" w15:restartNumberingAfterBreak="0">
    <w:nsid w:val="4A5569DE"/>
    <w:multiLevelType w:val="hybridMultilevel"/>
    <w:tmpl w:val="67AC9D7A"/>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3" w15:restartNumberingAfterBreak="0">
    <w:nsid w:val="4BB361BD"/>
    <w:multiLevelType w:val="hybridMultilevel"/>
    <w:tmpl w:val="C188FA8A"/>
    <w:lvl w:ilvl="0" w:tplc="7800FE0E">
      <w:start w:val="1"/>
      <w:numFmt w:val="lowerLetter"/>
      <w:lvlText w:val="%1)"/>
      <w:lvlJc w:val="left"/>
      <w:pPr>
        <w:tabs>
          <w:tab w:val="num" w:pos="737"/>
        </w:tabs>
        <w:ind w:left="737" w:hanging="377"/>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74" w15:restartNumberingAfterBreak="0">
    <w:nsid w:val="4DF1686E"/>
    <w:multiLevelType w:val="hybridMultilevel"/>
    <w:tmpl w:val="42C4C394"/>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5" w15:restartNumberingAfterBreak="0">
    <w:nsid w:val="4EB004FF"/>
    <w:multiLevelType w:val="hybridMultilevel"/>
    <w:tmpl w:val="A76EAFEA"/>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6" w15:restartNumberingAfterBreak="0">
    <w:nsid w:val="53924E93"/>
    <w:multiLevelType w:val="hybridMultilevel"/>
    <w:tmpl w:val="2CCE5C8A"/>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7" w15:restartNumberingAfterBreak="0">
    <w:nsid w:val="546F7160"/>
    <w:multiLevelType w:val="hybridMultilevel"/>
    <w:tmpl w:val="9816FF56"/>
    <w:lvl w:ilvl="0" w:tplc="34365DC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78" w15:restartNumberingAfterBreak="0">
    <w:nsid w:val="54B43D21"/>
    <w:multiLevelType w:val="hybridMultilevel"/>
    <w:tmpl w:val="9D6484BA"/>
    <w:lvl w:ilvl="0" w:tplc="FB10571C">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79" w15:restartNumberingAfterBreak="0">
    <w:nsid w:val="54DF3A3B"/>
    <w:multiLevelType w:val="hybridMultilevel"/>
    <w:tmpl w:val="3DC6654C"/>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0" w15:restartNumberingAfterBreak="0">
    <w:nsid w:val="55514095"/>
    <w:multiLevelType w:val="hybridMultilevel"/>
    <w:tmpl w:val="A686D678"/>
    <w:lvl w:ilvl="0" w:tplc="09DA2A96">
      <w:start w:val="1"/>
      <w:numFmt w:val="upperRoman"/>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1" w15:restartNumberingAfterBreak="0">
    <w:nsid w:val="57203806"/>
    <w:multiLevelType w:val="hybridMultilevel"/>
    <w:tmpl w:val="1C4615FA"/>
    <w:lvl w:ilvl="0" w:tplc="309E721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82" w15:restartNumberingAfterBreak="0">
    <w:nsid w:val="5841752B"/>
    <w:multiLevelType w:val="hybridMultilevel"/>
    <w:tmpl w:val="9168B394"/>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3" w15:restartNumberingAfterBreak="0">
    <w:nsid w:val="5A43188E"/>
    <w:multiLevelType w:val="hybridMultilevel"/>
    <w:tmpl w:val="F486436A"/>
    <w:lvl w:ilvl="0" w:tplc="04160017">
      <w:start w:val="1"/>
      <w:numFmt w:val="lowerLetter"/>
      <w:lvlText w:val="%1)"/>
      <w:lvlJc w:val="left"/>
      <w:pPr>
        <w:tabs>
          <w:tab w:val="num" w:pos="720"/>
        </w:tabs>
        <w:ind w:left="720" w:hanging="360"/>
      </w:pPr>
      <w:rPr>
        <w:rFonts w:cs="Times New Roman"/>
      </w:rPr>
    </w:lvl>
    <w:lvl w:ilvl="1" w:tplc="A2E4B7BC">
      <w:start w:val="1"/>
      <w:numFmt w:val="upperRoman"/>
      <w:lvlText w:val="%2."/>
      <w:lvlJc w:val="left"/>
      <w:pPr>
        <w:tabs>
          <w:tab w:val="num" w:pos="1800"/>
        </w:tabs>
        <w:ind w:left="1800" w:hanging="72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4" w15:restartNumberingAfterBreak="0">
    <w:nsid w:val="5BBD214A"/>
    <w:multiLevelType w:val="hybridMultilevel"/>
    <w:tmpl w:val="A27C163C"/>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5" w15:restartNumberingAfterBreak="0">
    <w:nsid w:val="5F726A9C"/>
    <w:multiLevelType w:val="hybridMultilevel"/>
    <w:tmpl w:val="C6424880"/>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6" w15:restartNumberingAfterBreak="0">
    <w:nsid w:val="60AC6039"/>
    <w:multiLevelType w:val="hybridMultilevel"/>
    <w:tmpl w:val="614E4ADA"/>
    <w:lvl w:ilvl="0" w:tplc="07EC57B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7" w15:restartNumberingAfterBreak="0">
    <w:nsid w:val="61891E05"/>
    <w:multiLevelType w:val="hybridMultilevel"/>
    <w:tmpl w:val="DDCEC8D0"/>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8" w15:restartNumberingAfterBreak="0">
    <w:nsid w:val="61A82C0A"/>
    <w:multiLevelType w:val="hybridMultilevel"/>
    <w:tmpl w:val="4DC04DB0"/>
    <w:lvl w:ilvl="0" w:tplc="115C33E8">
      <w:start w:val="1"/>
      <w:numFmt w:val="lowerLetter"/>
      <w:lvlText w:val="%1)"/>
      <w:lvlJc w:val="left"/>
      <w:pPr>
        <w:tabs>
          <w:tab w:val="num" w:pos="1077"/>
        </w:tabs>
        <w:ind w:left="1077" w:hanging="717"/>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89" w15:restartNumberingAfterBreak="0">
    <w:nsid w:val="61F66731"/>
    <w:multiLevelType w:val="hybridMultilevel"/>
    <w:tmpl w:val="03F888D4"/>
    <w:lvl w:ilvl="0" w:tplc="CFA81722">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0" w15:restartNumberingAfterBreak="0">
    <w:nsid w:val="62226E7F"/>
    <w:multiLevelType w:val="hybridMultilevel"/>
    <w:tmpl w:val="918E57E6"/>
    <w:lvl w:ilvl="0" w:tplc="097A116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91" w15:restartNumberingAfterBreak="0">
    <w:nsid w:val="62273F37"/>
    <w:multiLevelType w:val="hybridMultilevel"/>
    <w:tmpl w:val="9FCCF13A"/>
    <w:lvl w:ilvl="0" w:tplc="FB10571C">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2" w15:restartNumberingAfterBreak="0">
    <w:nsid w:val="62B0566F"/>
    <w:multiLevelType w:val="hybridMultilevel"/>
    <w:tmpl w:val="8D6AAD6E"/>
    <w:lvl w:ilvl="0" w:tplc="FA3EE8D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3" w15:restartNumberingAfterBreak="0">
    <w:nsid w:val="639172B4"/>
    <w:multiLevelType w:val="hybridMultilevel"/>
    <w:tmpl w:val="65C6DFE0"/>
    <w:lvl w:ilvl="0" w:tplc="46768466">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4" w15:restartNumberingAfterBreak="0">
    <w:nsid w:val="641838CF"/>
    <w:multiLevelType w:val="hybridMultilevel"/>
    <w:tmpl w:val="48D0DE80"/>
    <w:lvl w:ilvl="0" w:tplc="651C4CC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5" w15:restartNumberingAfterBreak="0">
    <w:nsid w:val="66052836"/>
    <w:multiLevelType w:val="hybridMultilevel"/>
    <w:tmpl w:val="C6F89DB2"/>
    <w:lvl w:ilvl="0" w:tplc="3258B97C">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96" w15:restartNumberingAfterBreak="0">
    <w:nsid w:val="660642E9"/>
    <w:multiLevelType w:val="hybridMultilevel"/>
    <w:tmpl w:val="37761DFE"/>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7" w15:restartNumberingAfterBreak="0">
    <w:nsid w:val="668B3F1C"/>
    <w:multiLevelType w:val="hybridMultilevel"/>
    <w:tmpl w:val="8B84F314"/>
    <w:lvl w:ilvl="0" w:tplc="CA3CF4DA">
      <w:start w:val="1"/>
      <w:numFmt w:val="lowerLetter"/>
      <w:lvlText w:val="%1)"/>
      <w:lvlJc w:val="left"/>
      <w:pPr>
        <w:tabs>
          <w:tab w:val="num" w:pos="796"/>
        </w:tabs>
        <w:ind w:left="796"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8" w15:restartNumberingAfterBreak="0">
    <w:nsid w:val="6A1B49E3"/>
    <w:multiLevelType w:val="hybridMultilevel"/>
    <w:tmpl w:val="FDBA81DC"/>
    <w:lvl w:ilvl="0" w:tplc="A4980C38">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9" w15:restartNumberingAfterBreak="0">
    <w:nsid w:val="6AEA6E47"/>
    <w:multiLevelType w:val="hybridMultilevel"/>
    <w:tmpl w:val="E1424EC6"/>
    <w:lvl w:ilvl="0" w:tplc="7C0C5E16">
      <w:start w:val="1"/>
      <w:numFmt w:val="lowerLetter"/>
      <w:lvlText w:val="%1)"/>
      <w:lvlJc w:val="left"/>
      <w:pPr>
        <w:tabs>
          <w:tab w:val="num" w:pos="1077"/>
        </w:tabs>
        <w:ind w:left="1077" w:hanging="717"/>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00" w15:restartNumberingAfterBreak="0">
    <w:nsid w:val="6C0E14BF"/>
    <w:multiLevelType w:val="hybridMultilevel"/>
    <w:tmpl w:val="1F928E3E"/>
    <w:lvl w:ilvl="0" w:tplc="846C9900">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1" w15:restartNumberingAfterBreak="0">
    <w:nsid w:val="6C3736F7"/>
    <w:multiLevelType w:val="hybridMultilevel"/>
    <w:tmpl w:val="9BEC4248"/>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2" w15:restartNumberingAfterBreak="0">
    <w:nsid w:val="6CE677A5"/>
    <w:multiLevelType w:val="hybridMultilevel"/>
    <w:tmpl w:val="88A82752"/>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3" w15:restartNumberingAfterBreak="0">
    <w:nsid w:val="6D0D5A38"/>
    <w:multiLevelType w:val="hybridMultilevel"/>
    <w:tmpl w:val="CF8A8538"/>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4" w15:restartNumberingAfterBreak="0">
    <w:nsid w:val="6E60163A"/>
    <w:multiLevelType w:val="hybridMultilevel"/>
    <w:tmpl w:val="C8EA68FA"/>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5" w15:restartNumberingAfterBreak="0">
    <w:nsid w:val="71C56D3B"/>
    <w:multiLevelType w:val="hybridMultilevel"/>
    <w:tmpl w:val="7AF0E184"/>
    <w:lvl w:ilvl="0" w:tplc="1BE43DDC">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06" w15:restartNumberingAfterBreak="0">
    <w:nsid w:val="73D91246"/>
    <w:multiLevelType w:val="hybridMultilevel"/>
    <w:tmpl w:val="953CBA9E"/>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7" w15:restartNumberingAfterBreak="0">
    <w:nsid w:val="74430079"/>
    <w:multiLevelType w:val="hybridMultilevel"/>
    <w:tmpl w:val="927E55D4"/>
    <w:lvl w:ilvl="0" w:tplc="774AB724">
      <w:start w:val="1"/>
      <w:numFmt w:val="upperRoman"/>
      <w:lvlText w:val="%1."/>
      <w:lvlJc w:val="left"/>
      <w:pPr>
        <w:tabs>
          <w:tab w:val="num" w:pos="2760"/>
        </w:tabs>
        <w:ind w:left="2760" w:hanging="720"/>
      </w:pPr>
      <w:rPr>
        <w:rFonts w:cs="Times New Roman"/>
      </w:rPr>
    </w:lvl>
    <w:lvl w:ilvl="1" w:tplc="04160019" w:tentative="1">
      <w:start w:val="1"/>
      <w:numFmt w:val="lowerLetter"/>
      <w:lvlText w:val="%2."/>
      <w:lvlJc w:val="left"/>
      <w:pPr>
        <w:tabs>
          <w:tab w:val="num" w:pos="3120"/>
        </w:tabs>
        <w:ind w:left="3120" w:hanging="360"/>
      </w:pPr>
    </w:lvl>
    <w:lvl w:ilvl="2" w:tplc="0416001B" w:tentative="1">
      <w:start w:val="1"/>
      <w:numFmt w:val="lowerRoman"/>
      <w:lvlText w:val="%3."/>
      <w:lvlJc w:val="right"/>
      <w:pPr>
        <w:tabs>
          <w:tab w:val="num" w:pos="3840"/>
        </w:tabs>
        <w:ind w:left="3840" w:hanging="180"/>
      </w:pPr>
    </w:lvl>
    <w:lvl w:ilvl="3" w:tplc="0416000F" w:tentative="1">
      <w:start w:val="1"/>
      <w:numFmt w:val="decimal"/>
      <w:lvlText w:val="%4."/>
      <w:lvlJc w:val="left"/>
      <w:pPr>
        <w:tabs>
          <w:tab w:val="num" w:pos="4560"/>
        </w:tabs>
        <w:ind w:left="4560" w:hanging="360"/>
      </w:pPr>
    </w:lvl>
    <w:lvl w:ilvl="4" w:tplc="04160019" w:tentative="1">
      <w:start w:val="1"/>
      <w:numFmt w:val="lowerLetter"/>
      <w:lvlText w:val="%5."/>
      <w:lvlJc w:val="left"/>
      <w:pPr>
        <w:tabs>
          <w:tab w:val="num" w:pos="5280"/>
        </w:tabs>
        <w:ind w:left="5280" w:hanging="360"/>
      </w:pPr>
    </w:lvl>
    <w:lvl w:ilvl="5" w:tplc="0416001B" w:tentative="1">
      <w:start w:val="1"/>
      <w:numFmt w:val="lowerRoman"/>
      <w:lvlText w:val="%6."/>
      <w:lvlJc w:val="right"/>
      <w:pPr>
        <w:tabs>
          <w:tab w:val="num" w:pos="6000"/>
        </w:tabs>
        <w:ind w:left="6000" w:hanging="180"/>
      </w:pPr>
    </w:lvl>
    <w:lvl w:ilvl="6" w:tplc="0416000F" w:tentative="1">
      <w:start w:val="1"/>
      <w:numFmt w:val="decimal"/>
      <w:lvlText w:val="%7."/>
      <w:lvlJc w:val="left"/>
      <w:pPr>
        <w:tabs>
          <w:tab w:val="num" w:pos="6720"/>
        </w:tabs>
        <w:ind w:left="6720" w:hanging="360"/>
      </w:pPr>
    </w:lvl>
    <w:lvl w:ilvl="7" w:tplc="04160019" w:tentative="1">
      <w:start w:val="1"/>
      <w:numFmt w:val="lowerLetter"/>
      <w:lvlText w:val="%8."/>
      <w:lvlJc w:val="left"/>
      <w:pPr>
        <w:tabs>
          <w:tab w:val="num" w:pos="7440"/>
        </w:tabs>
        <w:ind w:left="7440" w:hanging="360"/>
      </w:pPr>
    </w:lvl>
    <w:lvl w:ilvl="8" w:tplc="0416001B" w:tentative="1">
      <w:start w:val="1"/>
      <w:numFmt w:val="lowerRoman"/>
      <w:lvlText w:val="%9."/>
      <w:lvlJc w:val="right"/>
      <w:pPr>
        <w:tabs>
          <w:tab w:val="num" w:pos="8160"/>
        </w:tabs>
        <w:ind w:left="8160" w:hanging="180"/>
      </w:pPr>
    </w:lvl>
  </w:abstractNum>
  <w:abstractNum w:abstractNumId="108" w15:restartNumberingAfterBreak="0">
    <w:nsid w:val="76223579"/>
    <w:multiLevelType w:val="hybridMultilevel"/>
    <w:tmpl w:val="30E06DD4"/>
    <w:lvl w:ilvl="0" w:tplc="3384AB1C">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09" w15:restartNumberingAfterBreak="0">
    <w:nsid w:val="76B12DE5"/>
    <w:multiLevelType w:val="hybridMultilevel"/>
    <w:tmpl w:val="D86ADD5C"/>
    <w:lvl w:ilvl="0" w:tplc="09DA2A96">
      <w:start w:val="1"/>
      <w:numFmt w:val="upperRoman"/>
      <w:lvlText w:val="%1."/>
      <w:lvlJc w:val="left"/>
      <w:pPr>
        <w:tabs>
          <w:tab w:val="num" w:pos="1080"/>
        </w:tabs>
        <w:ind w:left="1080" w:hanging="720"/>
      </w:p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0" w15:restartNumberingAfterBreak="0">
    <w:nsid w:val="78D44116"/>
    <w:multiLevelType w:val="hybridMultilevel"/>
    <w:tmpl w:val="320A10C0"/>
    <w:lvl w:ilvl="0" w:tplc="353EF05A">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1" w15:restartNumberingAfterBreak="0">
    <w:nsid w:val="79254776"/>
    <w:multiLevelType w:val="hybridMultilevel"/>
    <w:tmpl w:val="DEECB0FE"/>
    <w:lvl w:ilvl="0" w:tplc="774AB72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2" w15:restartNumberingAfterBreak="0">
    <w:nsid w:val="79AA44E5"/>
    <w:multiLevelType w:val="hybridMultilevel"/>
    <w:tmpl w:val="EAA8BFEE"/>
    <w:lvl w:ilvl="0" w:tplc="774AB724">
      <w:start w:val="1"/>
      <w:numFmt w:val="upperRoman"/>
      <w:lvlText w:val="%1."/>
      <w:lvlJc w:val="left"/>
      <w:pPr>
        <w:tabs>
          <w:tab w:val="num" w:pos="2760"/>
        </w:tabs>
        <w:ind w:left="2760" w:hanging="720"/>
      </w:pPr>
      <w:rPr>
        <w:rFonts w:cs="Times New Roman"/>
      </w:rPr>
    </w:lvl>
    <w:lvl w:ilvl="1" w:tplc="04160017">
      <w:start w:val="1"/>
      <w:numFmt w:val="lowerLetter"/>
      <w:lvlText w:val="%2)"/>
      <w:lvlJc w:val="left"/>
      <w:pPr>
        <w:tabs>
          <w:tab w:val="num" w:pos="3120"/>
        </w:tabs>
        <w:ind w:left="3120" w:hanging="360"/>
      </w:pPr>
    </w:lvl>
    <w:lvl w:ilvl="2" w:tplc="0416001B" w:tentative="1">
      <w:start w:val="1"/>
      <w:numFmt w:val="lowerRoman"/>
      <w:lvlText w:val="%3."/>
      <w:lvlJc w:val="right"/>
      <w:pPr>
        <w:tabs>
          <w:tab w:val="num" w:pos="3840"/>
        </w:tabs>
        <w:ind w:left="3840" w:hanging="180"/>
      </w:pPr>
    </w:lvl>
    <w:lvl w:ilvl="3" w:tplc="0416000F" w:tentative="1">
      <w:start w:val="1"/>
      <w:numFmt w:val="decimal"/>
      <w:lvlText w:val="%4."/>
      <w:lvlJc w:val="left"/>
      <w:pPr>
        <w:tabs>
          <w:tab w:val="num" w:pos="4560"/>
        </w:tabs>
        <w:ind w:left="4560" w:hanging="360"/>
      </w:pPr>
    </w:lvl>
    <w:lvl w:ilvl="4" w:tplc="04160019" w:tentative="1">
      <w:start w:val="1"/>
      <w:numFmt w:val="lowerLetter"/>
      <w:lvlText w:val="%5."/>
      <w:lvlJc w:val="left"/>
      <w:pPr>
        <w:tabs>
          <w:tab w:val="num" w:pos="5280"/>
        </w:tabs>
        <w:ind w:left="5280" w:hanging="360"/>
      </w:pPr>
    </w:lvl>
    <w:lvl w:ilvl="5" w:tplc="0416001B" w:tentative="1">
      <w:start w:val="1"/>
      <w:numFmt w:val="lowerRoman"/>
      <w:lvlText w:val="%6."/>
      <w:lvlJc w:val="right"/>
      <w:pPr>
        <w:tabs>
          <w:tab w:val="num" w:pos="6000"/>
        </w:tabs>
        <w:ind w:left="6000" w:hanging="180"/>
      </w:pPr>
    </w:lvl>
    <w:lvl w:ilvl="6" w:tplc="0416000F" w:tentative="1">
      <w:start w:val="1"/>
      <w:numFmt w:val="decimal"/>
      <w:lvlText w:val="%7."/>
      <w:lvlJc w:val="left"/>
      <w:pPr>
        <w:tabs>
          <w:tab w:val="num" w:pos="6720"/>
        </w:tabs>
        <w:ind w:left="6720" w:hanging="360"/>
      </w:pPr>
    </w:lvl>
    <w:lvl w:ilvl="7" w:tplc="04160019" w:tentative="1">
      <w:start w:val="1"/>
      <w:numFmt w:val="lowerLetter"/>
      <w:lvlText w:val="%8."/>
      <w:lvlJc w:val="left"/>
      <w:pPr>
        <w:tabs>
          <w:tab w:val="num" w:pos="7440"/>
        </w:tabs>
        <w:ind w:left="7440" w:hanging="360"/>
      </w:pPr>
    </w:lvl>
    <w:lvl w:ilvl="8" w:tplc="0416001B" w:tentative="1">
      <w:start w:val="1"/>
      <w:numFmt w:val="lowerRoman"/>
      <w:lvlText w:val="%9."/>
      <w:lvlJc w:val="right"/>
      <w:pPr>
        <w:tabs>
          <w:tab w:val="num" w:pos="8160"/>
        </w:tabs>
        <w:ind w:left="8160" w:hanging="180"/>
      </w:pPr>
    </w:lvl>
  </w:abstractNum>
  <w:abstractNum w:abstractNumId="113" w15:restartNumberingAfterBreak="0">
    <w:nsid w:val="7A527174"/>
    <w:multiLevelType w:val="hybridMultilevel"/>
    <w:tmpl w:val="66BCC2E8"/>
    <w:lvl w:ilvl="0" w:tplc="7C0C5E16">
      <w:start w:val="1"/>
      <w:numFmt w:val="lowerLetter"/>
      <w:lvlText w:val="%1)"/>
      <w:lvlJc w:val="left"/>
      <w:pPr>
        <w:tabs>
          <w:tab w:val="num" w:pos="1077"/>
        </w:tabs>
        <w:ind w:left="1077" w:hanging="717"/>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4" w15:restartNumberingAfterBreak="0">
    <w:nsid w:val="7A74177B"/>
    <w:multiLevelType w:val="hybridMultilevel"/>
    <w:tmpl w:val="0F84A0DE"/>
    <w:lvl w:ilvl="0" w:tplc="FB10571C">
      <w:start w:val="1"/>
      <w:numFmt w:val="upperRoman"/>
      <w:lvlText w:val="%1."/>
      <w:lvlJc w:val="left"/>
      <w:pPr>
        <w:tabs>
          <w:tab w:val="num" w:pos="1080"/>
        </w:tabs>
        <w:ind w:left="1080" w:hanging="720"/>
      </w:pPr>
    </w:lvl>
    <w:lvl w:ilvl="1" w:tplc="4DE82A96">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15" w15:restartNumberingAfterBreak="0">
    <w:nsid w:val="7C6C03FB"/>
    <w:multiLevelType w:val="hybridMultilevel"/>
    <w:tmpl w:val="C2BEA42A"/>
    <w:lvl w:ilvl="0" w:tplc="953EF0B4">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6" w15:restartNumberingAfterBreak="0">
    <w:nsid w:val="7D56167E"/>
    <w:multiLevelType w:val="hybridMultilevel"/>
    <w:tmpl w:val="C8866A96"/>
    <w:lvl w:ilvl="0" w:tplc="7584C966">
      <w:start w:val="1"/>
      <w:numFmt w:val="lowerLetter"/>
      <w:lvlText w:val="%1)"/>
      <w:lvlJc w:val="left"/>
      <w:pPr>
        <w:tabs>
          <w:tab w:val="num" w:pos="1080"/>
        </w:tabs>
        <w:ind w:left="1080" w:hanging="720"/>
      </w:pPr>
      <w:rPr>
        <w:rFonts w:ascii="Times New Roman" w:eastAsia="Times New Roman" w:hAnsi="Times New Roman" w:cs="Times New Roman"/>
      </w:rPr>
    </w:lvl>
    <w:lvl w:ilvl="1" w:tplc="04160019" w:tentative="1">
      <w:start w:val="1"/>
      <w:numFmt w:val="lowerLetter"/>
      <w:lvlText w:val="%2."/>
      <w:lvlJc w:val="left"/>
      <w:pPr>
        <w:tabs>
          <w:tab w:val="num" w:pos="1364"/>
        </w:tabs>
        <w:ind w:left="1364" w:hanging="360"/>
      </w:pPr>
    </w:lvl>
    <w:lvl w:ilvl="2" w:tplc="0416001B" w:tentative="1">
      <w:start w:val="1"/>
      <w:numFmt w:val="lowerRoman"/>
      <w:lvlText w:val="%3."/>
      <w:lvlJc w:val="right"/>
      <w:pPr>
        <w:tabs>
          <w:tab w:val="num" w:pos="2084"/>
        </w:tabs>
        <w:ind w:left="2084" w:hanging="180"/>
      </w:pPr>
    </w:lvl>
    <w:lvl w:ilvl="3" w:tplc="0416000F" w:tentative="1">
      <w:start w:val="1"/>
      <w:numFmt w:val="decimal"/>
      <w:lvlText w:val="%4."/>
      <w:lvlJc w:val="left"/>
      <w:pPr>
        <w:tabs>
          <w:tab w:val="num" w:pos="2804"/>
        </w:tabs>
        <w:ind w:left="2804" w:hanging="360"/>
      </w:pPr>
    </w:lvl>
    <w:lvl w:ilvl="4" w:tplc="04160019" w:tentative="1">
      <w:start w:val="1"/>
      <w:numFmt w:val="lowerLetter"/>
      <w:lvlText w:val="%5."/>
      <w:lvlJc w:val="left"/>
      <w:pPr>
        <w:tabs>
          <w:tab w:val="num" w:pos="3524"/>
        </w:tabs>
        <w:ind w:left="3524" w:hanging="360"/>
      </w:pPr>
    </w:lvl>
    <w:lvl w:ilvl="5" w:tplc="0416001B" w:tentative="1">
      <w:start w:val="1"/>
      <w:numFmt w:val="lowerRoman"/>
      <w:lvlText w:val="%6."/>
      <w:lvlJc w:val="right"/>
      <w:pPr>
        <w:tabs>
          <w:tab w:val="num" w:pos="4244"/>
        </w:tabs>
        <w:ind w:left="4244" w:hanging="180"/>
      </w:pPr>
    </w:lvl>
    <w:lvl w:ilvl="6" w:tplc="0416000F" w:tentative="1">
      <w:start w:val="1"/>
      <w:numFmt w:val="decimal"/>
      <w:lvlText w:val="%7."/>
      <w:lvlJc w:val="left"/>
      <w:pPr>
        <w:tabs>
          <w:tab w:val="num" w:pos="4964"/>
        </w:tabs>
        <w:ind w:left="4964" w:hanging="360"/>
      </w:pPr>
    </w:lvl>
    <w:lvl w:ilvl="7" w:tplc="04160019" w:tentative="1">
      <w:start w:val="1"/>
      <w:numFmt w:val="lowerLetter"/>
      <w:lvlText w:val="%8."/>
      <w:lvlJc w:val="left"/>
      <w:pPr>
        <w:tabs>
          <w:tab w:val="num" w:pos="5684"/>
        </w:tabs>
        <w:ind w:left="5684" w:hanging="360"/>
      </w:pPr>
    </w:lvl>
    <w:lvl w:ilvl="8" w:tplc="0416001B" w:tentative="1">
      <w:start w:val="1"/>
      <w:numFmt w:val="lowerRoman"/>
      <w:lvlText w:val="%9."/>
      <w:lvlJc w:val="right"/>
      <w:pPr>
        <w:tabs>
          <w:tab w:val="num" w:pos="6404"/>
        </w:tabs>
        <w:ind w:left="6404" w:hanging="180"/>
      </w:pPr>
    </w:lvl>
  </w:abstractNum>
  <w:abstractNum w:abstractNumId="117" w15:restartNumberingAfterBreak="0">
    <w:nsid w:val="7D9932CE"/>
    <w:multiLevelType w:val="hybridMultilevel"/>
    <w:tmpl w:val="EADA41F0"/>
    <w:lvl w:ilvl="0" w:tplc="A244B114">
      <w:start w:val="4"/>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8" w15:restartNumberingAfterBreak="0">
    <w:nsid w:val="7DD23607"/>
    <w:multiLevelType w:val="hybridMultilevel"/>
    <w:tmpl w:val="D36A31E0"/>
    <w:lvl w:ilvl="0" w:tplc="7CBCB83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9" w15:restartNumberingAfterBreak="0">
    <w:nsid w:val="7EC46C6D"/>
    <w:multiLevelType w:val="hybridMultilevel"/>
    <w:tmpl w:val="D4041A58"/>
    <w:lvl w:ilvl="0" w:tplc="FB10571C">
      <w:start w:val="1"/>
      <w:numFmt w:val="upperRoman"/>
      <w:lvlText w:val="%1."/>
      <w:lvlJc w:val="left"/>
      <w:pPr>
        <w:tabs>
          <w:tab w:val="num" w:pos="1080"/>
        </w:tabs>
        <w:ind w:left="1080" w:hanging="72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num w:numId="1" w16cid:durableId="110804156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1750261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2480231">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10458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813282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24498175">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5586867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5140170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751551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88532329">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2896491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1368819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0573387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234357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57884265">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576424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322460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83588872">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1088519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823887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1486198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305825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373274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953263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7125997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1072930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26219605">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482511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25663939">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0164555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5288075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4044719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60664475">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5893053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5487039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9999678">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03856276">
    <w:abstractNumId w:val="112"/>
  </w:num>
  <w:num w:numId="38" w16cid:durableId="1595167535">
    <w:abstractNumId w:val="107"/>
  </w:num>
  <w:num w:numId="39" w16cid:durableId="468744872">
    <w:abstractNumId w:val="52"/>
  </w:num>
  <w:num w:numId="40" w16cid:durableId="1667517723">
    <w:abstractNumId w:val="57"/>
  </w:num>
  <w:num w:numId="41" w16cid:durableId="1993024571">
    <w:abstractNumId w:val="74"/>
  </w:num>
  <w:num w:numId="42" w16cid:durableId="1716924361">
    <w:abstractNumId w:val="44"/>
  </w:num>
  <w:num w:numId="43" w16cid:durableId="872622030">
    <w:abstractNumId w:val="106"/>
  </w:num>
  <w:num w:numId="44" w16cid:durableId="1323853283">
    <w:abstractNumId w:val="96"/>
  </w:num>
  <w:num w:numId="45" w16cid:durableId="115220837">
    <w:abstractNumId w:val="118"/>
  </w:num>
  <w:num w:numId="46" w16cid:durableId="324822016">
    <w:abstractNumId w:val="103"/>
  </w:num>
  <w:num w:numId="47" w16cid:durableId="1262881250">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89729172">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68933185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61844235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4452764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21321678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9107259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744058527">
    <w:abstractNumId w:val="85"/>
  </w:num>
  <w:num w:numId="55" w16cid:durableId="158695811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96144860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20911479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38622367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34860584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934363905">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94013790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09820691">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2142072406">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15638436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43367688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869953971">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495757660">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48349824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6433111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62265911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998777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86844172">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653169836">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0956642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51511801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00501482">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403068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20055753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49768244">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57465949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795484685">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898515246">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3635793">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8914606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0409345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58157369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6393507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86660412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66840668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4985433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71773072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376394947">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67511025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886917851">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27618114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5115757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9707463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93004109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207847615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2680430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663775274">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21010277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35010738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37350537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319966970">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78480736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57196250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74476531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6446542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33615759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655570989">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6563463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33819121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207824476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1658727657">
    <w:abstractNumId w:val="22"/>
  </w:num>
  <w:num w:numId="116" w16cid:durableId="1527716224">
    <w:abstractNumId w:val="116"/>
  </w:num>
  <w:num w:numId="117" w16cid:durableId="2028095910">
    <w:abstractNumId w:val="6"/>
  </w:num>
  <w:num w:numId="118" w16cid:durableId="2134326429">
    <w:abstractNumId w:val="21"/>
  </w:num>
  <w:num w:numId="119" w16cid:durableId="2009021346">
    <w:abstractNumId w:val="117"/>
  </w:num>
  <w:num w:numId="120" w16cid:durableId="1153061048">
    <w:abstractNumId w:val="68"/>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F9C"/>
    <w:rsid w:val="00036F4A"/>
    <w:rsid w:val="00055C97"/>
    <w:rsid w:val="000655F1"/>
    <w:rsid w:val="000B0EAC"/>
    <w:rsid w:val="000C49B6"/>
    <w:rsid w:val="000C7BC5"/>
    <w:rsid w:val="000D672A"/>
    <w:rsid w:val="000F522B"/>
    <w:rsid w:val="00102E20"/>
    <w:rsid w:val="0013379C"/>
    <w:rsid w:val="00176CB0"/>
    <w:rsid w:val="0019231D"/>
    <w:rsid w:val="001925AF"/>
    <w:rsid w:val="001B1985"/>
    <w:rsid w:val="001C1ED7"/>
    <w:rsid w:val="001E49BD"/>
    <w:rsid w:val="001E7952"/>
    <w:rsid w:val="00200BBC"/>
    <w:rsid w:val="00201256"/>
    <w:rsid w:val="00212B55"/>
    <w:rsid w:val="00221567"/>
    <w:rsid w:val="00227BBA"/>
    <w:rsid w:val="0025057B"/>
    <w:rsid w:val="00282B7F"/>
    <w:rsid w:val="002860DE"/>
    <w:rsid w:val="00290FC2"/>
    <w:rsid w:val="002A7321"/>
    <w:rsid w:val="002C7BB9"/>
    <w:rsid w:val="002D389F"/>
    <w:rsid w:val="002E0176"/>
    <w:rsid w:val="00322D65"/>
    <w:rsid w:val="00326262"/>
    <w:rsid w:val="003432B2"/>
    <w:rsid w:val="0038192F"/>
    <w:rsid w:val="00382237"/>
    <w:rsid w:val="003B6CE0"/>
    <w:rsid w:val="004224D1"/>
    <w:rsid w:val="00432770"/>
    <w:rsid w:val="00460F56"/>
    <w:rsid w:val="00470B90"/>
    <w:rsid w:val="004906AD"/>
    <w:rsid w:val="004934C3"/>
    <w:rsid w:val="004B2DF3"/>
    <w:rsid w:val="004B6F9C"/>
    <w:rsid w:val="004D6A52"/>
    <w:rsid w:val="004E7D70"/>
    <w:rsid w:val="004F05E4"/>
    <w:rsid w:val="004F51A2"/>
    <w:rsid w:val="00500A5F"/>
    <w:rsid w:val="005039A3"/>
    <w:rsid w:val="00504841"/>
    <w:rsid w:val="00506642"/>
    <w:rsid w:val="005146A7"/>
    <w:rsid w:val="005258EC"/>
    <w:rsid w:val="005274F4"/>
    <w:rsid w:val="00531D11"/>
    <w:rsid w:val="00550B16"/>
    <w:rsid w:val="0056384C"/>
    <w:rsid w:val="005835E8"/>
    <w:rsid w:val="005A46EA"/>
    <w:rsid w:val="005B605B"/>
    <w:rsid w:val="005C2E07"/>
    <w:rsid w:val="005D26C5"/>
    <w:rsid w:val="005F633E"/>
    <w:rsid w:val="005F7386"/>
    <w:rsid w:val="005F7A47"/>
    <w:rsid w:val="0060009A"/>
    <w:rsid w:val="0062392E"/>
    <w:rsid w:val="00635F39"/>
    <w:rsid w:val="00641111"/>
    <w:rsid w:val="00643C01"/>
    <w:rsid w:val="00650A9F"/>
    <w:rsid w:val="00655A94"/>
    <w:rsid w:val="00660A64"/>
    <w:rsid w:val="006948F8"/>
    <w:rsid w:val="006D7261"/>
    <w:rsid w:val="006E3B6C"/>
    <w:rsid w:val="006E6BEC"/>
    <w:rsid w:val="006F6250"/>
    <w:rsid w:val="00715D04"/>
    <w:rsid w:val="007209A6"/>
    <w:rsid w:val="00762B74"/>
    <w:rsid w:val="00785A8D"/>
    <w:rsid w:val="007900DD"/>
    <w:rsid w:val="007B38F1"/>
    <w:rsid w:val="007B6B5E"/>
    <w:rsid w:val="007D53C1"/>
    <w:rsid w:val="007E2BAE"/>
    <w:rsid w:val="007E5A05"/>
    <w:rsid w:val="007F43BE"/>
    <w:rsid w:val="00821743"/>
    <w:rsid w:val="0087158A"/>
    <w:rsid w:val="00876D47"/>
    <w:rsid w:val="00877526"/>
    <w:rsid w:val="008909F5"/>
    <w:rsid w:val="00896152"/>
    <w:rsid w:val="008A5FF7"/>
    <w:rsid w:val="008D5696"/>
    <w:rsid w:val="008E4799"/>
    <w:rsid w:val="008E7E1E"/>
    <w:rsid w:val="008F773C"/>
    <w:rsid w:val="00946077"/>
    <w:rsid w:val="009477D6"/>
    <w:rsid w:val="00952206"/>
    <w:rsid w:val="009A22BA"/>
    <w:rsid w:val="009D27EB"/>
    <w:rsid w:val="009D6442"/>
    <w:rsid w:val="009E1BF6"/>
    <w:rsid w:val="009E4D46"/>
    <w:rsid w:val="009E6D29"/>
    <w:rsid w:val="00A25792"/>
    <w:rsid w:val="00A31F8C"/>
    <w:rsid w:val="00A3219C"/>
    <w:rsid w:val="00A94F10"/>
    <w:rsid w:val="00AC284C"/>
    <w:rsid w:val="00AC736C"/>
    <w:rsid w:val="00AE1A39"/>
    <w:rsid w:val="00AE5CCC"/>
    <w:rsid w:val="00AE769A"/>
    <w:rsid w:val="00AF0EA3"/>
    <w:rsid w:val="00AF7C7D"/>
    <w:rsid w:val="00B0610B"/>
    <w:rsid w:val="00B45497"/>
    <w:rsid w:val="00B72674"/>
    <w:rsid w:val="00B97178"/>
    <w:rsid w:val="00BB4FFF"/>
    <w:rsid w:val="00BD76DD"/>
    <w:rsid w:val="00BE2297"/>
    <w:rsid w:val="00BF132F"/>
    <w:rsid w:val="00BF2B13"/>
    <w:rsid w:val="00C12C38"/>
    <w:rsid w:val="00C166C8"/>
    <w:rsid w:val="00C221EB"/>
    <w:rsid w:val="00C3499E"/>
    <w:rsid w:val="00C51E68"/>
    <w:rsid w:val="00C62CF1"/>
    <w:rsid w:val="00C86E5D"/>
    <w:rsid w:val="00CA16A5"/>
    <w:rsid w:val="00CA2B3D"/>
    <w:rsid w:val="00CC05E1"/>
    <w:rsid w:val="00CC4042"/>
    <w:rsid w:val="00CC657F"/>
    <w:rsid w:val="00CD5413"/>
    <w:rsid w:val="00CE5178"/>
    <w:rsid w:val="00D22DE7"/>
    <w:rsid w:val="00D35268"/>
    <w:rsid w:val="00D61720"/>
    <w:rsid w:val="00D92F2C"/>
    <w:rsid w:val="00DA4EFE"/>
    <w:rsid w:val="00DB3A31"/>
    <w:rsid w:val="00DC54E3"/>
    <w:rsid w:val="00DF5BFE"/>
    <w:rsid w:val="00E00B52"/>
    <w:rsid w:val="00E15A14"/>
    <w:rsid w:val="00E21314"/>
    <w:rsid w:val="00E3314E"/>
    <w:rsid w:val="00E65024"/>
    <w:rsid w:val="00E94E3F"/>
    <w:rsid w:val="00EB1E03"/>
    <w:rsid w:val="00EC02BC"/>
    <w:rsid w:val="00ED0B31"/>
    <w:rsid w:val="00ED5529"/>
    <w:rsid w:val="00EE0EB9"/>
    <w:rsid w:val="00F31CB1"/>
    <w:rsid w:val="00F320BA"/>
    <w:rsid w:val="00F3303D"/>
    <w:rsid w:val="00F41CBA"/>
    <w:rsid w:val="00F476B0"/>
    <w:rsid w:val="00F72CF1"/>
    <w:rsid w:val="00F800E5"/>
    <w:rsid w:val="00F803C3"/>
    <w:rsid w:val="00F8211E"/>
    <w:rsid w:val="00FD49E6"/>
    <w:rsid w:val="00FD7BC8"/>
    <w:rsid w:val="00FE4BA6"/>
    <w:rsid w:val="00FF43F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10662B"/>
  <w14:defaultImageDpi w14:val="300"/>
  <w15:docId w15:val="{0077C5EE-0E2B-944D-A75D-270CDF5F5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D11"/>
    <w:rPr>
      <w:rFonts w:ascii="Times New Roman" w:eastAsia="Times New Roman" w:hAnsi="Times New Roman"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rsid w:val="004B6F9C"/>
    <w:rPr>
      <w:rFonts w:ascii="Times New Roman" w:eastAsia="Times New Roman" w:hAnsi="Times New Roman" w:cs="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bealhoChar">
    <w:name w:val="Cabeçalho Char"/>
    <w:link w:val="Cabealho"/>
    <w:locked/>
    <w:rsid w:val="004B6F9C"/>
  </w:style>
  <w:style w:type="paragraph" w:styleId="Cabealho">
    <w:name w:val="header"/>
    <w:basedOn w:val="Normal"/>
    <w:link w:val="CabealhoChar"/>
    <w:rsid w:val="004B6F9C"/>
    <w:pPr>
      <w:tabs>
        <w:tab w:val="center" w:pos="4252"/>
        <w:tab w:val="right" w:pos="8504"/>
      </w:tabs>
    </w:pPr>
    <w:rPr>
      <w:rFonts w:asciiTheme="minorHAnsi" w:eastAsiaTheme="minorEastAsia" w:hAnsiTheme="minorHAnsi" w:cstheme="minorBidi"/>
      <w:lang w:eastAsia="en-US"/>
    </w:rPr>
  </w:style>
  <w:style w:type="character" w:customStyle="1" w:styleId="HeaderChar1">
    <w:name w:val="Header Char1"/>
    <w:basedOn w:val="Fontepargpadro"/>
    <w:uiPriority w:val="99"/>
    <w:semiHidden/>
    <w:rsid w:val="004B6F9C"/>
    <w:rPr>
      <w:rFonts w:ascii="Times New Roman" w:eastAsia="Times New Roman" w:hAnsi="Times New Roman" w:cs="Times New Roman"/>
      <w:lang w:eastAsia="pt-BR"/>
    </w:rPr>
  </w:style>
  <w:style w:type="character" w:customStyle="1" w:styleId="RodapChar">
    <w:name w:val="Rodapé Char"/>
    <w:link w:val="Rodap"/>
    <w:locked/>
    <w:rsid w:val="004B6F9C"/>
  </w:style>
  <w:style w:type="paragraph" w:styleId="Rodap">
    <w:name w:val="footer"/>
    <w:basedOn w:val="Normal"/>
    <w:link w:val="RodapChar"/>
    <w:rsid w:val="004B6F9C"/>
    <w:pPr>
      <w:tabs>
        <w:tab w:val="center" w:pos="4252"/>
        <w:tab w:val="right" w:pos="8504"/>
      </w:tabs>
    </w:pPr>
    <w:rPr>
      <w:rFonts w:asciiTheme="minorHAnsi" w:eastAsiaTheme="minorEastAsia" w:hAnsiTheme="minorHAnsi" w:cstheme="minorBidi"/>
      <w:lang w:eastAsia="en-US"/>
    </w:rPr>
  </w:style>
  <w:style w:type="character" w:customStyle="1" w:styleId="FooterChar1">
    <w:name w:val="Footer Char1"/>
    <w:basedOn w:val="Fontepargpadro"/>
    <w:uiPriority w:val="99"/>
    <w:semiHidden/>
    <w:rsid w:val="004B6F9C"/>
    <w:rPr>
      <w:rFonts w:ascii="Times New Roman" w:eastAsia="Times New Roman" w:hAnsi="Times New Roman" w:cs="Times New Roman"/>
      <w:lang w:eastAsia="pt-BR"/>
    </w:rPr>
  </w:style>
  <w:style w:type="paragraph" w:customStyle="1" w:styleId="msolistparagraph0">
    <w:name w:val="msolistparagraph"/>
    <w:basedOn w:val="Normal"/>
    <w:rsid w:val="004B6F9C"/>
    <w:pPr>
      <w:ind w:left="720"/>
      <w:contextualSpacing/>
    </w:pPr>
  </w:style>
  <w:style w:type="character" w:styleId="Nmerodepgina">
    <w:name w:val="page number"/>
    <w:basedOn w:val="Fontepargpadro"/>
    <w:rsid w:val="004B6F9C"/>
  </w:style>
  <w:style w:type="paragraph" w:styleId="Ttulo">
    <w:name w:val="Title"/>
    <w:basedOn w:val="Normal"/>
    <w:link w:val="TtuloChar"/>
    <w:uiPriority w:val="99"/>
    <w:qFormat/>
    <w:rsid w:val="004B6F9C"/>
    <w:pPr>
      <w:jc w:val="center"/>
    </w:pPr>
    <w:rPr>
      <w:b/>
      <w:sz w:val="40"/>
      <w:szCs w:val="20"/>
    </w:rPr>
  </w:style>
  <w:style w:type="character" w:customStyle="1" w:styleId="TtuloChar">
    <w:name w:val="Título Char"/>
    <w:basedOn w:val="Fontepargpadro"/>
    <w:link w:val="Ttulo"/>
    <w:uiPriority w:val="99"/>
    <w:rsid w:val="004B6F9C"/>
    <w:rPr>
      <w:rFonts w:ascii="Times New Roman" w:eastAsia="Times New Roman" w:hAnsi="Times New Roman" w:cs="Times New Roman"/>
      <w:b/>
      <w:sz w:val="40"/>
      <w:szCs w:val="20"/>
      <w:lang w:eastAsia="pt-BR"/>
    </w:rPr>
  </w:style>
  <w:style w:type="paragraph" w:styleId="NormalWeb">
    <w:name w:val="Normal (Web)"/>
    <w:basedOn w:val="Normal"/>
    <w:uiPriority w:val="99"/>
    <w:rsid w:val="004B6F9C"/>
    <w:pPr>
      <w:spacing w:before="100" w:beforeAutospacing="1" w:after="100" w:afterAutospacing="1"/>
    </w:pPr>
  </w:style>
  <w:style w:type="character" w:styleId="Forte">
    <w:name w:val="Strong"/>
    <w:uiPriority w:val="22"/>
    <w:qFormat/>
    <w:rsid w:val="004B6F9C"/>
    <w:rPr>
      <w:b/>
      <w:bCs/>
    </w:rPr>
  </w:style>
  <w:style w:type="paragraph" w:styleId="PargrafodaLista">
    <w:name w:val="List Paragraph"/>
    <w:basedOn w:val="Normal"/>
    <w:uiPriority w:val="34"/>
    <w:qFormat/>
    <w:rsid w:val="004B6F9C"/>
    <w:pPr>
      <w:ind w:left="720"/>
      <w:contextualSpacing/>
    </w:pPr>
  </w:style>
  <w:style w:type="character" w:customStyle="1" w:styleId="label">
    <w:name w:val="label"/>
    <w:basedOn w:val="Fontepargpadro"/>
    <w:rsid w:val="006F62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17879">
      <w:bodyDiv w:val="1"/>
      <w:marLeft w:val="0"/>
      <w:marRight w:val="0"/>
      <w:marTop w:val="0"/>
      <w:marBottom w:val="0"/>
      <w:divBdr>
        <w:top w:val="none" w:sz="0" w:space="0" w:color="auto"/>
        <w:left w:val="none" w:sz="0" w:space="0" w:color="auto"/>
        <w:bottom w:val="none" w:sz="0" w:space="0" w:color="auto"/>
        <w:right w:val="none" w:sz="0" w:space="0" w:color="auto"/>
      </w:divBdr>
    </w:div>
    <w:div w:id="223638113">
      <w:bodyDiv w:val="1"/>
      <w:marLeft w:val="0"/>
      <w:marRight w:val="0"/>
      <w:marTop w:val="0"/>
      <w:marBottom w:val="0"/>
      <w:divBdr>
        <w:top w:val="none" w:sz="0" w:space="0" w:color="auto"/>
        <w:left w:val="none" w:sz="0" w:space="0" w:color="auto"/>
        <w:bottom w:val="none" w:sz="0" w:space="0" w:color="auto"/>
        <w:right w:val="none" w:sz="0" w:space="0" w:color="auto"/>
      </w:divBdr>
    </w:div>
    <w:div w:id="1370111036">
      <w:bodyDiv w:val="1"/>
      <w:marLeft w:val="0"/>
      <w:marRight w:val="0"/>
      <w:marTop w:val="0"/>
      <w:marBottom w:val="0"/>
      <w:divBdr>
        <w:top w:val="none" w:sz="0" w:space="0" w:color="auto"/>
        <w:left w:val="none" w:sz="0" w:space="0" w:color="auto"/>
        <w:bottom w:val="none" w:sz="0" w:space="0" w:color="auto"/>
        <w:right w:val="none" w:sz="0" w:space="0" w:color="auto"/>
      </w:divBdr>
    </w:div>
    <w:div w:id="1689213572">
      <w:bodyDiv w:val="1"/>
      <w:marLeft w:val="0"/>
      <w:marRight w:val="0"/>
      <w:marTop w:val="0"/>
      <w:marBottom w:val="0"/>
      <w:divBdr>
        <w:top w:val="none" w:sz="0" w:space="0" w:color="auto"/>
        <w:left w:val="none" w:sz="0" w:space="0" w:color="auto"/>
        <w:bottom w:val="none" w:sz="0" w:space="0" w:color="auto"/>
        <w:right w:val="none" w:sz="0" w:space="0" w:color="auto"/>
      </w:divBdr>
    </w:div>
    <w:div w:id="1697345685">
      <w:bodyDiv w:val="1"/>
      <w:marLeft w:val="0"/>
      <w:marRight w:val="0"/>
      <w:marTop w:val="0"/>
      <w:marBottom w:val="0"/>
      <w:divBdr>
        <w:top w:val="none" w:sz="0" w:space="0" w:color="auto"/>
        <w:left w:val="none" w:sz="0" w:space="0" w:color="auto"/>
        <w:bottom w:val="none" w:sz="0" w:space="0" w:color="auto"/>
        <w:right w:val="none" w:sz="0" w:space="0" w:color="auto"/>
      </w:divBdr>
    </w:div>
    <w:div w:id="17824074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39</Pages>
  <Words>13540</Words>
  <Characters>73122</Characters>
  <Application>Microsoft Office Word</Application>
  <DocSecurity>0</DocSecurity>
  <Lines>609</Lines>
  <Paragraphs>172</Paragraphs>
  <ScaleCrop>false</ScaleCrop>
  <HeadingPairs>
    <vt:vector size="2" baseType="variant">
      <vt:variant>
        <vt:lpstr>Título</vt:lpstr>
      </vt:variant>
      <vt:variant>
        <vt:i4>1</vt:i4>
      </vt:variant>
    </vt:vector>
  </HeadingPairs>
  <TitlesOfParts>
    <vt:vector size="1" baseType="lpstr">
      <vt:lpstr/>
    </vt:vector>
  </TitlesOfParts>
  <Company>MY HOUSE</Company>
  <LinksUpToDate>false</LinksUpToDate>
  <CharactersWithSpaces>86490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BARBOSA</dc:creator>
  <cp:keywords/>
  <dc:description/>
  <cp:lastModifiedBy>Dr. Fábio Martins Magno</cp:lastModifiedBy>
  <cp:revision>12</cp:revision>
  <dcterms:created xsi:type="dcterms:W3CDTF">2024-12-03T15:05:00Z</dcterms:created>
  <dcterms:modified xsi:type="dcterms:W3CDTF">2024-12-09T12:04:00Z</dcterms:modified>
</cp:coreProperties>
</file>