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6BB4957D" w14:textId="77777777" w:rsidR="001E10B4" w:rsidRPr="001E10B4" w:rsidRDefault="001E10B4" w:rsidP="001E10B4">
      <w:pPr>
        <w:jc w:val="both"/>
        <w:rPr>
          <w:b/>
          <w:bCs/>
          <w:sz w:val="27"/>
          <w:szCs w:val="27"/>
        </w:rPr>
      </w:pPr>
      <w:r w:rsidRPr="001E10B4">
        <w:rPr>
          <w:sz w:val="27"/>
          <w:szCs w:val="27"/>
        </w:rPr>
        <w:t xml:space="preserve">Ata da 18ª Sessão Ordinária, de acordo com Regimento Interno Artigo 165, 1º período ordinário 2025, da Câmara Municipal de Barcarena, às dez horas deste dia dezessete de junho de 2025, no Plenário Vereador Antônio Clarindo Magno Júnior, do Palácio Legislativo Vereador João de Jesus Pantoja, presentes os senhores Vereadores: Alan Santos de Lima – Alan Santos – PP; Esmeralda de Sousa Gomes – Esmeralda Gomes, PSD; Francisco Furtado e Silva Júnior – Júnior Cravo – União Brasil; Gladiston da Paixão Lopes – Dr. Gladiston Lopes - PSD; João Paulo Timbó Bozza – JP Bozza – PDT; José Ilson de Melo Teles – Wilson da CEDAB – PP; José Maria Rodrigues Júnior – Júnior Ogawa – PP; Juliena Nobre Soares – Juliena Nobre, MDB; Laurival Magno Cunha Júnior – Laurival Filho – PSDB; Lúcia Conceição Anjos do Nascimento – </w:t>
      </w:r>
      <w:proofErr w:type="spellStart"/>
      <w:r w:rsidRPr="001E10B4">
        <w:rPr>
          <w:sz w:val="27"/>
          <w:szCs w:val="27"/>
        </w:rPr>
        <w:t>Profª</w:t>
      </w:r>
      <w:proofErr w:type="spellEnd"/>
      <w:r w:rsidRPr="001E10B4">
        <w:rPr>
          <w:sz w:val="27"/>
          <w:szCs w:val="27"/>
        </w:rPr>
        <w:t xml:space="preserve">. Lúcia Nascimento – PP; Paulo Moisés Monteiro dos Santos – Paulo Santos – PP; Rildo Allan Magno Gonçalves – Rildo Magno – Avante; Rozenil Vilhena de Abreu - Nill Vilhena – PL; Wandson Moacir Correa de Oliveira – Kokinha – União Brasil e Wenilton Silva Cavalcante – Wenilton Cavalcante – PDT. </w:t>
      </w:r>
      <w:r w:rsidRPr="001E10B4">
        <w:rPr>
          <w:b/>
          <w:bCs/>
          <w:sz w:val="27"/>
          <w:szCs w:val="27"/>
        </w:rPr>
        <w:t>O Presidente Vereador Júnior Ogawa</w:t>
      </w:r>
      <w:r w:rsidRPr="001E10B4">
        <w:rPr>
          <w:sz w:val="27"/>
          <w:szCs w:val="27"/>
        </w:rPr>
        <w:t xml:space="preserve">, saudou a todas as pessoas, autoridades presentes ou representadas, às pessoas que assistem a esta Sessão pelas redes sociais, declarou aberto o </w:t>
      </w:r>
      <w:r w:rsidRPr="001E10B4">
        <w:rPr>
          <w:b/>
          <w:bCs/>
          <w:sz w:val="27"/>
          <w:szCs w:val="27"/>
        </w:rPr>
        <w:t>Expediente</w:t>
      </w:r>
      <w:r w:rsidRPr="001E10B4">
        <w:rPr>
          <w:sz w:val="27"/>
          <w:szCs w:val="27"/>
        </w:rPr>
        <w:t xml:space="preserve"> e após o Vereador Wenilton Cavalcante, confirmar a presença de todos os Vereadores no Plenário, solicitou que o Vereador Júnior Cravo fizesse a leitura </w:t>
      </w:r>
      <w:r w:rsidRPr="001E10B4">
        <w:rPr>
          <w:b/>
          <w:bCs/>
          <w:sz w:val="27"/>
          <w:szCs w:val="27"/>
        </w:rPr>
        <w:t xml:space="preserve">do Trecho Bíblico: SALMOS Cap.100 Vers 4; </w:t>
      </w:r>
      <w:r w:rsidRPr="001E10B4">
        <w:rPr>
          <w:sz w:val="27"/>
          <w:szCs w:val="27"/>
        </w:rPr>
        <w:t xml:space="preserve">colocou a Ata da 17ª Sessão Ordinária em discussão, sendo a mesma aprovada por todos os Vereadores presentes no Plenário e solicitou que o Vereador Wenilton Cavalcante, fizesse a leitura dos </w:t>
      </w:r>
      <w:r w:rsidRPr="001E10B4">
        <w:rPr>
          <w:b/>
          <w:bCs/>
          <w:sz w:val="27"/>
          <w:szCs w:val="27"/>
        </w:rPr>
        <w:t xml:space="preserve">Expedientes Expedidos da Presidência: Ofício nº049/2025-CMB, </w:t>
      </w:r>
      <w:r w:rsidRPr="001E10B4">
        <w:rPr>
          <w:sz w:val="27"/>
          <w:szCs w:val="27"/>
        </w:rPr>
        <w:t>ao Excelentíssimo Prefeito Municipal de Barcarena Senhor Renato Ogawa, encaminhando Indicações de autoria dos ilustres Vereadores.</w:t>
      </w:r>
      <w:r w:rsidRPr="001E10B4">
        <w:rPr>
          <w:b/>
          <w:bCs/>
          <w:sz w:val="27"/>
          <w:szCs w:val="27"/>
        </w:rPr>
        <w:t xml:space="preserve"> Ofício nº050/2025-CMB, </w:t>
      </w:r>
      <w:r w:rsidRPr="001E10B4">
        <w:rPr>
          <w:sz w:val="27"/>
          <w:szCs w:val="27"/>
        </w:rPr>
        <w:t>encaminhando Moção de Pesar à Familiares do Senhor Rafael Evangelista Brito</w:t>
      </w:r>
      <w:r w:rsidRPr="001E10B4">
        <w:rPr>
          <w:b/>
          <w:bCs/>
          <w:sz w:val="27"/>
          <w:szCs w:val="27"/>
        </w:rPr>
        <w:t xml:space="preserve">. Expedientes recebidos do Prefeito: Ofício nº093/2025-GPMB, </w:t>
      </w:r>
      <w:r w:rsidRPr="001E10B4">
        <w:rPr>
          <w:sz w:val="27"/>
          <w:szCs w:val="27"/>
        </w:rPr>
        <w:t xml:space="preserve">encaminhando respostas de Indicações </w:t>
      </w:r>
      <w:r w:rsidRPr="001E10B4">
        <w:rPr>
          <w:sz w:val="27"/>
          <w:szCs w:val="27"/>
        </w:rPr>
        <w:lastRenderedPageBreak/>
        <w:t xml:space="preserve">dos Vereadores: Wenilton Cavalcante, </w:t>
      </w:r>
      <w:proofErr w:type="spellStart"/>
      <w:r w:rsidRPr="001E10B4">
        <w:rPr>
          <w:sz w:val="27"/>
          <w:szCs w:val="27"/>
        </w:rPr>
        <w:t>Profª</w:t>
      </w:r>
      <w:proofErr w:type="spellEnd"/>
      <w:r w:rsidRPr="001E10B4">
        <w:rPr>
          <w:sz w:val="27"/>
          <w:szCs w:val="27"/>
        </w:rPr>
        <w:t xml:space="preserve"> Lúcia Nascimento e Wilson da CEDAB;</w:t>
      </w:r>
      <w:r w:rsidRPr="001E10B4">
        <w:rPr>
          <w:b/>
          <w:bCs/>
          <w:sz w:val="27"/>
          <w:szCs w:val="27"/>
        </w:rPr>
        <w:t xml:space="preserve"> Ofício nº101/2025-GPMB, </w:t>
      </w:r>
      <w:r w:rsidRPr="001E10B4">
        <w:rPr>
          <w:sz w:val="27"/>
          <w:szCs w:val="27"/>
        </w:rPr>
        <w:t>encaminhando resposta de Indicação de autoria do Vereador Rildo Magno.</w:t>
      </w:r>
      <w:r w:rsidRPr="001E10B4">
        <w:rPr>
          <w:b/>
          <w:bCs/>
          <w:sz w:val="27"/>
          <w:szCs w:val="27"/>
        </w:rPr>
        <w:t xml:space="preserve"> Expedientes Recebidos dos Vereadores: Indicação nº227/2025-autoria Vereador Wenilton Cavalcante, </w:t>
      </w:r>
      <w:r w:rsidRPr="001E10B4">
        <w:rPr>
          <w:sz w:val="27"/>
          <w:szCs w:val="27"/>
        </w:rPr>
        <w:t>solicita realização de Sessões Itinerantes Trimestrais da Câmara Municipal, em comunidades estratégicas de Barcarena.</w:t>
      </w:r>
      <w:r w:rsidRPr="001E10B4">
        <w:rPr>
          <w:b/>
          <w:bCs/>
          <w:sz w:val="27"/>
          <w:szCs w:val="27"/>
        </w:rPr>
        <w:t xml:space="preserve"> Indicação nº228/2025-autoria Vereador Wenilton Cavalcante, </w:t>
      </w:r>
      <w:r w:rsidRPr="001E10B4">
        <w:rPr>
          <w:sz w:val="27"/>
          <w:szCs w:val="27"/>
        </w:rPr>
        <w:t xml:space="preserve">solicita reparos paliativos em caráter emergencial do Trapiche do </w:t>
      </w:r>
      <w:proofErr w:type="spellStart"/>
      <w:r w:rsidRPr="001E10B4">
        <w:rPr>
          <w:sz w:val="27"/>
          <w:szCs w:val="27"/>
        </w:rPr>
        <w:t>Arauaia</w:t>
      </w:r>
      <w:proofErr w:type="spellEnd"/>
      <w:r w:rsidRPr="001E10B4">
        <w:rPr>
          <w:sz w:val="27"/>
          <w:szCs w:val="27"/>
        </w:rPr>
        <w:t>, até a construção do Novo Trapiche, devido risco de queda.</w:t>
      </w:r>
      <w:r w:rsidRPr="001E10B4">
        <w:rPr>
          <w:b/>
          <w:bCs/>
          <w:sz w:val="27"/>
          <w:szCs w:val="27"/>
        </w:rPr>
        <w:t xml:space="preserve"> Indicação nº229/2025-autoria Vereador Paulo Santos, </w:t>
      </w:r>
      <w:r w:rsidRPr="001E10B4">
        <w:rPr>
          <w:sz w:val="27"/>
          <w:szCs w:val="27"/>
        </w:rPr>
        <w:t>solicita serviços de limpeza e roçagem da estrada, no perímetro do porto, até as praias Sirituba e Cuipiranga, na Ilha Trambioca.</w:t>
      </w:r>
      <w:r w:rsidRPr="001E10B4">
        <w:rPr>
          <w:b/>
          <w:bCs/>
          <w:sz w:val="27"/>
          <w:szCs w:val="27"/>
        </w:rPr>
        <w:t xml:space="preserve"> Indicação nº230/2025-autoria Vereador Paulo Santos, </w:t>
      </w:r>
      <w:r w:rsidRPr="001E10B4">
        <w:rPr>
          <w:sz w:val="27"/>
          <w:szCs w:val="27"/>
        </w:rPr>
        <w:t>solicita serviços de limpeza e terraplanagem no Ramal São Sebastião – Arienga Rio.</w:t>
      </w:r>
      <w:r w:rsidRPr="001E10B4">
        <w:rPr>
          <w:b/>
          <w:bCs/>
          <w:sz w:val="27"/>
          <w:szCs w:val="27"/>
        </w:rPr>
        <w:t xml:space="preserve"> Indicação nº231/2025-autoria Vereador Nill Vilhena, </w:t>
      </w:r>
      <w:r w:rsidRPr="001E10B4">
        <w:rPr>
          <w:sz w:val="27"/>
          <w:szCs w:val="27"/>
        </w:rPr>
        <w:t>solicita serviços de poda e limpeza de entulhos na Comunidade Bacabal.</w:t>
      </w:r>
      <w:r w:rsidRPr="001E10B4">
        <w:rPr>
          <w:b/>
          <w:bCs/>
          <w:sz w:val="27"/>
          <w:szCs w:val="27"/>
        </w:rPr>
        <w:t xml:space="preserve"> Indicação nº232/2025-autoria Vereador Laurival Filho, </w:t>
      </w:r>
      <w:r w:rsidRPr="001E10B4">
        <w:rPr>
          <w:sz w:val="27"/>
          <w:szCs w:val="27"/>
        </w:rPr>
        <w:t xml:space="preserve">solicita serviços de pavimentação asfáltica, na Rua Porto de </w:t>
      </w:r>
      <w:proofErr w:type="spellStart"/>
      <w:r w:rsidRPr="001E10B4">
        <w:rPr>
          <w:sz w:val="27"/>
          <w:szCs w:val="27"/>
        </w:rPr>
        <w:t>Móz</w:t>
      </w:r>
      <w:proofErr w:type="spellEnd"/>
      <w:r w:rsidRPr="001E10B4">
        <w:rPr>
          <w:sz w:val="27"/>
          <w:szCs w:val="27"/>
        </w:rPr>
        <w:t>, no Bairro de Vila do Conde.</w:t>
      </w:r>
      <w:r w:rsidRPr="001E10B4">
        <w:rPr>
          <w:b/>
          <w:bCs/>
          <w:sz w:val="27"/>
          <w:szCs w:val="27"/>
        </w:rPr>
        <w:t xml:space="preserve"> Indicação nº233/2025-autoria Vereador Laurival Filho, </w:t>
      </w:r>
      <w:r w:rsidRPr="001E10B4">
        <w:rPr>
          <w:sz w:val="27"/>
          <w:szCs w:val="27"/>
        </w:rPr>
        <w:t>solicita serviços de manutenção de drenagem, na Travessa Silvério Sapateiro, no Bairro de Vila dos Cabanos.</w:t>
      </w:r>
      <w:r w:rsidRPr="001E10B4">
        <w:rPr>
          <w:b/>
          <w:bCs/>
          <w:sz w:val="27"/>
          <w:szCs w:val="27"/>
        </w:rPr>
        <w:t xml:space="preserve"> Indicação nº235/2025-autoria Vereador Rildo Magno, </w:t>
      </w:r>
      <w:r w:rsidRPr="001E10B4">
        <w:rPr>
          <w:sz w:val="27"/>
          <w:szCs w:val="27"/>
        </w:rPr>
        <w:t>solicita serviços de construção de uma Praça da Criança na Vila do Conde.</w:t>
      </w:r>
      <w:r w:rsidRPr="001E10B4">
        <w:rPr>
          <w:b/>
          <w:bCs/>
          <w:sz w:val="27"/>
          <w:szCs w:val="27"/>
        </w:rPr>
        <w:t xml:space="preserve"> Indicação nº237/2025-autoria Vereador Dr. Gladiston Lopes, </w:t>
      </w:r>
      <w:r w:rsidRPr="001E10B4">
        <w:rPr>
          <w:sz w:val="27"/>
          <w:szCs w:val="27"/>
        </w:rPr>
        <w:t xml:space="preserve">solicita a implantação de uma extensão do </w:t>
      </w:r>
      <w:r w:rsidRPr="001E10B4">
        <w:rPr>
          <w:b/>
          <w:bCs/>
          <w:sz w:val="27"/>
          <w:szCs w:val="27"/>
        </w:rPr>
        <w:t>CAPS</w:t>
      </w:r>
      <w:r w:rsidRPr="001E10B4">
        <w:rPr>
          <w:sz w:val="27"/>
          <w:szCs w:val="27"/>
        </w:rPr>
        <w:t xml:space="preserve"> em Vila dos Cabanos.</w:t>
      </w:r>
      <w:r w:rsidRPr="001E10B4">
        <w:rPr>
          <w:b/>
          <w:bCs/>
          <w:sz w:val="27"/>
          <w:szCs w:val="27"/>
        </w:rPr>
        <w:t xml:space="preserve"> Indicação nº238/2025-autoria Vereador Júnior Ogawa, </w:t>
      </w:r>
      <w:r w:rsidRPr="001E10B4">
        <w:rPr>
          <w:sz w:val="27"/>
          <w:szCs w:val="27"/>
        </w:rPr>
        <w:t xml:space="preserve">solicita serviços de construção de um Trapiche de Embarque e Desembarque de moradores na Comunidade do </w:t>
      </w:r>
      <w:proofErr w:type="spellStart"/>
      <w:r w:rsidRPr="001E10B4">
        <w:rPr>
          <w:sz w:val="27"/>
          <w:szCs w:val="27"/>
        </w:rPr>
        <w:t>Guariju</w:t>
      </w:r>
      <w:proofErr w:type="spellEnd"/>
      <w:r w:rsidRPr="001E10B4">
        <w:rPr>
          <w:sz w:val="27"/>
          <w:szCs w:val="27"/>
        </w:rPr>
        <w:t>.</w:t>
      </w:r>
      <w:r w:rsidRPr="001E10B4">
        <w:rPr>
          <w:b/>
          <w:bCs/>
          <w:sz w:val="27"/>
          <w:szCs w:val="27"/>
        </w:rPr>
        <w:t xml:space="preserve"> Indicação nº239/2025-autoria Vereador Rildo Magno, </w:t>
      </w:r>
      <w:r w:rsidRPr="001E10B4">
        <w:rPr>
          <w:sz w:val="27"/>
          <w:szCs w:val="27"/>
        </w:rPr>
        <w:t xml:space="preserve">solicita serviços de drenagem, calçamento com acessibilidade e pavimentação asfáltica nas ruas: Vitória e Nova Jerusalém, localizadas no Bairro Bom Futuro. </w:t>
      </w:r>
      <w:r w:rsidRPr="001E10B4">
        <w:rPr>
          <w:b/>
          <w:bCs/>
          <w:sz w:val="27"/>
          <w:szCs w:val="27"/>
        </w:rPr>
        <w:t>Expedientes Recebidos de Outros: Ofício Circular nº001/2025-GAB/ARSEP</w:t>
      </w:r>
      <w:r w:rsidRPr="001E10B4">
        <w:rPr>
          <w:sz w:val="27"/>
          <w:szCs w:val="27"/>
        </w:rPr>
        <w:t xml:space="preserve"> – encaminhando convite para a Convocação para a 2ª Reunião Ordinária do Conselho Consultivo da ARSEP-2025. </w:t>
      </w:r>
      <w:r w:rsidRPr="001E10B4">
        <w:rPr>
          <w:b/>
          <w:bCs/>
          <w:sz w:val="27"/>
          <w:szCs w:val="27"/>
        </w:rPr>
        <w:t>Ofício nº297/2025-GAB/SECULT</w:t>
      </w:r>
      <w:r w:rsidRPr="001E10B4">
        <w:rPr>
          <w:sz w:val="27"/>
          <w:szCs w:val="27"/>
        </w:rPr>
        <w:t xml:space="preserve"> – encaminhando convite para a Aclamação do Conselho Municipal de Turismo. </w:t>
      </w:r>
      <w:r w:rsidRPr="001E10B4">
        <w:rPr>
          <w:b/>
          <w:bCs/>
          <w:sz w:val="27"/>
          <w:szCs w:val="27"/>
        </w:rPr>
        <w:t>Ofício nº0824/2025-SEMAT</w:t>
      </w:r>
      <w:r w:rsidRPr="001E10B4">
        <w:rPr>
          <w:sz w:val="27"/>
          <w:szCs w:val="27"/>
        </w:rPr>
        <w:t xml:space="preserve"> - encaminhando para conhecimento o Decreto nº1045/2025-GPMB, que regulamenta a Lei Municipal nº2347/2025. </w:t>
      </w:r>
      <w:r w:rsidRPr="001E10B4">
        <w:rPr>
          <w:b/>
          <w:bCs/>
          <w:sz w:val="27"/>
          <w:szCs w:val="27"/>
        </w:rPr>
        <w:t>O Presidente Vereador Júnior Ogawa</w:t>
      </w:r>
      <w:r w:rsidRPr="001E10B4">
        <w:rPr>
          <w:sz w:val="27"/>
          <w:szCs w:val="27"/>
        </w:rPr>
        <w:t xml:space="preserve">, encerrou o </w:t>
      </w:r>
      <w:r w:rsidRPr="001E10B4">
        <w:rPr>
          <w:b/>
          <w:bCs/>
          <w:sz w:val="27"/>
          <w:szCs w:val="27"/>
        </w:rPr>
        <w:t>Expediente</w:t>
      </w:r>
      <w:r w:rsidRPr="001E10B4">
        <w:rPr>
          <w:sz w:val="27"/>
          <w:szCs w:val="27"/>
        </w:rPr>
        <w:t xml:space="preserve"> e abriu o </w:t>
      </w:r>
      <w:r w:rsidRPr="001E10B4">
        <w:rPr>
          <w:b/>
          <w:bCs/>
          <w:sz w:val="27"/>
          <w:szCs w:val="27"/>
        </w:rPr>
        <w:t>Grande Expediente</w:t>
      </w:r>
      <w:r w:rsidRPr="001E10B4">
        <w:rPr>
          <w:sz w:val="27"/>
          <w:szCs w:val="27"/>
        </w:rPr>
        <w:t xml:space="preserve">, como não houve cedência de espaço e nenhuma Liderança </w:t>
      </w:r>
      <w:r w:rsidRPr="001E10B4">
        <w:rPr>
          <w:sz w:val="27"/>
          <w:szCs w:val="27"/>
        </w:rPr>
        <w:lastRenderedPageBreak/>
        <w:t xml:space="preserve">Partidária se pronunciou, facultou a palavra ao </w:t>
      </w:r>
      <w:r w:rsidRPr="001E10B4">
        <w:rPr>
          <w:b/>
          <w:bCs/>
          <w:sz w:val="27"/>
          <w:szCs w:val="27"/>
        </w:rPr>
        <w:t>Vereador Rildo Magno</w:t>
      </w:r>
      <w:r w:rsidRPr="001E10B4">
        <w:rPr>
          <w:sz w:val="27"/>
          <w:szCs w:val="27"/>
        </w:rPr>
        <w:t xml:space="preserve">, saudou a todos os presentes, justificou sua </w:t>
      </w:r>
      <w:r w:rsidRPr="001E10B4">
        <w:rPr>
          <w:b/>
          <w:bCs/>
          <w:sz w:val="27"/>
          <w:szCs w:val="27"/>
        </w:rPr>
        <w:t>Indicação nº235/2025</w:t>
      </w:r>
      <w:r w:rsidRPr="001E10B4">
        <w:rPr>
          <w:sz w:val="27"/>
          <w:szCs w:val="27"/>
        </w:rPr>
        <w:t xml:space="preserve"> e gostaria que a Vereadora </w:t>
      </w:r>
      <w:proofErr w:type="spellStart"/>
      <w:r w:rsidRPr="001E10B4">
        <w:rPr>
          <w:sz w:val="27"/>
          <w:szCs w:val="27"/>
        </w:rPr>
        <w:t>Profª</w:t>
      </w:r>
      <w:proofErr w:type="spellEnd"/>
      <w:r w:rsidRPr="001E10B4">
        <w:rPr>
          <w:sz w:val="27"/>
          <w:szCs w:val="27"/>
        </w:rPr>
        <w:t xml:space="preserve">. Lúcia Nascimento, fizesse parte da mesma; com relação sua </w:t>
      </w:r>
      <w:r w:rsidRPr="001E10B4">
        <w:rPr>
          <w:b/>
          <w:bCs/>
          <w:sz w:val="27"/>
          <w:szCs w:val="27"/>
        </w:rPr>
        <w:t>Indicação nº239/2025</w:t>
      </w:r>
      <w:r w:rsidRPr="001E10B4">
        <w:rPr>
          <w:sz w:val="27"/>
          <w:szCs w:val="27"/>
        </w:rPr>
        <w:t xml:space="preserve">, ressaltou ser uma necessidade das referidas comunidades; parabenizou a Adriana </w:t>
      </w:r>
      <w:proofErr w:type="spellStart"/>
      <w:r w:rsidRPr="001E10B4">
        <w:rPr>
          <w:sz w:val="27"/>
          <w:szCs w:val="27"/>
        </w:rPr>
        <w:t>Falconery</w:t>
      </w:r>
      <w:proofErr w:type="spellEnd"/>
      <w:r w:rsidRPr="001E10B4">
        <w:rPr>
          <w:sz w:val="27"/>
          <w:szCs w:val="27"/>
        </w:rPr>
        <w:t xml:space="preserve"> - Presidente do </w:t>
      </w:r>
      <w:r w:rsidRPr="001E10B4">
        <w:rPr>
          <w:b/>
          <w:bCs/>
          <w:sz w:val="27"/>
          <w:szCs w:val="27"/>
        </w:rPr>
        <w:t>CREA</w:t>
      </w:r>
      <w:r w:rsidRPr="001E10B4">
        <w:rPr>
          <w:sz w:val="27"/>
          <w:szCs w:val="27"/>
        </w:rPr>
        <w:t xml:space="preserve">-Pará, a qual esteve ontem na </w:t>
      </w:r>
      <w:r w:rsidRPr="001E10B4">
        <w:rPr>
          <w:b/>
          <w:bCs/>
          <w:sz w:val="27"/>
          <w:szCs w:val="27"/>
        </w:rPr>
        <w:t>ARSEP</w:t>
      </w:r>
      <w:r w:rsidRPr="001E10B4">
        <w:rPr>
          <w:sz w:val="27"/>
          <w:szCs w:val="27"/>
        </w:rPr>
        <w:t xml:space="preserve">, fazendo reunião, assim como o Inspetor Chefe do </w:t>
      </w:r>
      <w:r w:rsidRPr="001E10B4">
        <w:rPr>
          <w:b/>
          <w:bCs/>
          <w:sz w:val="27"/>
          <w:szCs w:val="27"/>
        </w:rPr>
        <w:t>CREA</w:t>
      </w:r>
      <w:r w:rsidRPr="001E10B4">
        <w:rPr>
          <w:sz w:val="27"/>
          <w:szCs w:val="27"/>
        </w:rPr>
        <w:t xml:space="preserve">/Barcarena, pelos trabalhos realizados em Barcarena. </w:t>
      </w:r>
      <w:r w:rsidRPr="001E10B4">
        <w:rPr>
          <w:b/>
          <w:bCs/>
          <w:sz w:val="27"/>
          <w:szCs w:val="27"/>
        </w:rPr>
        <w:t>Vereador Paulo Santos</w:t>
      </w:r>
      <w:r w:rsidRPr="001E10B4">
        <w:rPr>
          <w:sz w:val="27"/>
          <w:szCs w:val="27"/>
        </w:rPr>
        <w:t xml:space="preserve">, saudou a todos os presentes, agradeceu a presença do Ministro Jáder Filho em Vila do Conde, quando da assinatura do contrato para a construção de 135 unidades habitacionais do Programa Minha Casa Minha Vida Rural em Vila do Conde, que contou com a presença do Prefeito Renato Ogawa e sua equipe, Câmara Municipal de Barcarena e comunidades. Com relação as suas </w:t>
      </w:r>
      <w:r w:rsidRPr="001E10B4">
        <w:rPr>
          <w:b/>
          <w:bCs/>
          <w:sz w:val="27"/>
          <w:szCs w:val="27"/>
        </w:rPr>
        <w:t xml:space="preserve">Indicações nº229/2025 e 230/2025, </w:t>
      </w:r>
      <w:r w:rsidRPr="001E10B4">
        <w:rPr>
          <w:sz w:val="27"/>
          <w:szCs w:val="27"/>
        </w:rPr>
        <w:t>falou que</w:t>
      </w:r>
      <w:r w:rsidRPr="001E10B4">
        <w:rPr>
          <w:b/>
          <w:bCs/>
          <w:sz w:val="27"/>
          <w:szCs w:val="27"/>
        </w:rPr>
        <w:t xml:space="preserve"> </w:t>
      </w:r>
      <w:r w:rsidRPr="001E10B4">
        <w:rPr>
          <w:sz w:val="27"/>
          <w:szCs w:val="27"/>
        </w:rPr>
        <w:t xml:space="preserve">ambas foram solicitações das comunidades. </w:t>
      </w:r>
      <w:r w:rsidRPr="001E10B4">
        <w:rPr>
          <w:b/>
          <w:bCs/>
          <w:sz w:val="27"/>
          <w:szCs w:val="27"/>
        </w:rPr>
        <w:t>Vereador Nill Vilhena</w:t>
      </w:r>
      <w:r w:rsidRPr="001E10B4">
        <w:rPr>
          <w:sz w:val="27"/>
          <w:szCs w:val="27"/>
        </w:rPr>
        <w:t xml:space="preserve">, saudou a todos os presentes, falou que sua </w:t>
      </w:r>
      <w:r w:rsidRPr="001E10B4">
        <w:rPr>
          <w:b/>
          <w:bCs/>
          <w:sz w:val="27"/>
          <w:szCs w:val="27"/>
        </w:rPr>
        <w:t>Indicação nº231/2025</w:t>
      </w:r>
      <w:r w:rsidRPr="001E10B4">
        <w:rPr>
          <w:sz w:val="27"/>
          <w:szCs w:val="27"/>
        </w:rPr>
        <w:t xml:space="preserve">, é no sentido para que a comunidade tenha um ambiente mais digno. </w:t>
      </w:r>
      <w:r w:rsidRPr="001E10B4">
        <w:rPr>
          <w:b/>
          <w:bCs/>
          <w:sz w:val="27"/>
          <w:szCs w:val="27"/>
        </w:rPr>
        <w:t>Vereador JP Bozza</w:t>
      </w:r>
      <w:r w:rsidRPr="001E10B4">
        <w:rPr>
          <w:sz w:val="27"/>
          <w:szCs w:val="27"/>
        </w:rPr>
        <w:t xml:space="preserve">, saudou a todos os presentes, agradeceu a presença do Ministro Jáder Filho, do Prefeito Renato Ogawa e equipe e do Deputado Estadual Lu Ogawa, quando da passagem dos 372 anos de Vila do Conde, onde a mesma foi presenteada com a assinatura de contrato de construção de 135 unidades habitacionais, do Programa Minha Casa, Minha Vida Rural; parabenizou todos os times que participaram do Campeonato </w:t>
      </w:r>
      <w:proofErr w:type="spellStart"/>
      <w:r w:rsidRPr="001E10B4">
        <w:rPr>
          <w:sz w:val="27"/>
          <w:szCs w:val="27"/>
        </w:rPr>
        <w:t>Champions</w:t>
      </w:r>
      <w:proofErr w:type="spellEnd"/>
      <w:r w:rsidRPr="001E10B4">
        <w:rPr>
          <w:sz w:val="27"/>
          <w:szCs w:val="27"/>
        </w:rPr>
        <w:t xml:space="preserve"> Chico – Campeonato masculino e feminino de Times de Ruas do Bairro São Francisco e parabenizou os atletas de Beach Tenis  Ken Matsuda e Hugo por mais um campeonato no Estado de Espírito Santo. </w:t>
      </w:r>
      <w:r w:rsidRPr="001E10B4">
        <w:rPr>
          <w:b/>
          <w:bCs/>
          <w:sz w:val="27"/>
          <w:szCs w:val="27"/>
        </w:rPr>
        <w:t>Vereador Laurival Filho</w:t>
      </w:r>
      <w:r w:rsidRPr="001E10B4">
        <w:rPr>
          <w:sz w:val="27"/>
          <w:szCs w:val="27"/>
        </w:rPr>
        <w:t xml:space="preserve">, saudou a todos os presentes, parabenizou o Ministro Jáder Filho, pela assinatura de contrato de construção de 135 unidades habitacionais, do Programa Minha Casa, Minha Vida Rural em Vila do Conde, assim como ao Prefeito Renato Ogawa e equipe, pelas ações realizadas, pela passagem dos 372 anos de fundação. Com relação as suas </w:t>
      </w:r>
      <w:r w:rsidRPr="001E10B4">
        <w:rPr>
          <w:b/>
          <w:bCs/>
          <w:sz w:val="27"/>
          <w:szCs w:val="27"/>
        </w:rPr>
        <w:t>Indicações nº232/2025</w:t>
      </w:r>
      <w:r w:rsidRPr="001E10B4">
        <w:rPr>
          <w:sz w:val="27"/>
          <w:szCs w:val="27"/>
        </w:rPr>
        <w:t xml:space="preserve"> e </w:t>
      </w:r>
      <w:r w:rsidRPr="001E10B4">
        <w:rPr>
          <w:b/>
          <w:bCs/>
          <w:sz w:val="27"/>
          <w:szCs w:val="27"/>
        </w:rPr>
        <w:t>233/2025</w:t>
      </w:r>
      <w:r w:rsidRPr="001E10B4">
        <w:rPr>
          <w:sz w:val="27"/>
          <w:szCs w:val="27"/>
        </w:rPr>
        <w:t xml:space="preserve">, falou que ambas são anseios das referidas comunidades. </w:t>
      </w:r>
      <w:r w:rsidRPr="001E10B4">
        <w:rPr>
          <w:b/>
          <w:bCs/>
          <w:sz w:val="27"/>
          <w:szCs w:val="27"/>
        </w:rPr>
        <w:t>Vereador Wenilton Cavalcante</w:t>
      </w:r>
      <w:r w:rsidRPr="001E10B4">
        <w:rPr>
          <w:sz w:val="27"/>
          <w:szCs w:val="27"/>
        </w:rPr>
        <w:t xml:space="preserve">, saudou a todos os presentes, parabenizou a Vereadora </w:t>
      </w:r>
      <w:proofErr w:type="spellStart"/>
      <w:r w:rsidRPr="001E10B4">
        <w:rPr>
          <w:sz w:val="27"/>
          <w:szCs w:val="27"/>
        </w:rPr>
        <w:t>Profª</w:t>
      </w:r>
      <w:proofErr w:type="spellEnd"/>
      <w:r w:rsidRPr="001E10B4">
        <w:rPr>
          <w:sz w:val="27"/>
          <w:szCs w:val="27"/>
        </w:rPr>
        <w:t xml:space="preserve">. Lúcia Nascimento e a comunidade, pelos 372 anos de fundação de Vila do Conde. Com relação a sua </w:t>
      </w:r>
      <w:r w:rsidRPr="001E10B4">
        <w:rPr>
          <w:b/>
          <w:bCs/>
          <w:sz w:val="27"/>
          <w:szCs w:val="27"/>
        </w:rPr>
        <w:t>Indicação nº227/2025</w:t>
      </w:r>
      <w:r w:rsidRPr="001E10B4">
        <w:rPr>
          <w:sz w:val="27"/>
          <w:szCs w:val="27"/>
        </w:rPr>
        <w:t xml:space="preserve">, teve a oportunidade de falar sobre isso em sua campanha e ficou feliz em se tornar uma realidade e aproximar o povo deste Poder Legislativo; com relação a </w:t>
      </w:r>
      <w:r w:rsidRPr="001E10B4">
        <w:rPr>
          <w:b/>
          <w:bCs/>
          <w:sz w:val="27"/>
          <w:szCs w:val="27"/>
        </w:rPr>
        <w:t xml:space="preserve">Indicação </w:t>
      </w:r>
      <w:r w:rsidRPr="001E10B4">
        <w:rPr>
          <w:b/>
          <w:bCs/>
          <w:sz w:val="27"/>
          <w:szCs w:val="27"/>
        </w:rPr>
        <w:lastRenderedPageBreak/>
        <w:t>nº228/2025</w:t>
      </w:r>
      <w:r w:rsidRPr="001E10B4">
        <w:rPr>
          <w:sz w:val="27"/>
          <w:szCs w:val="27"/>
        </w:rPr>
        <w:t xml:space="preserve">, espera que o mesmo possa ser feito com maior brevidade, devido ao risco que apresenta. </w:t>
      </w:r>
      <w:r w:rsidRPr="001E10B4">
        <w:rPr>
          <w:b/>
          <w:bCs/>
          <w:sz w:val="27"/>
          <w:szCs w:val="27"/>
        </w:rPr>
        <w:t>Em Aparte, o Vereador JP Bozza</w:t>
      </w:r>
      <w:r w:rsidRPr="001E10B4">
        <w:rPr>
          <w:sz w:val="27"/>
          <w:szCs w:val="27"/>
        </w:rPr>
        <w:t xml:space="preserve">, disse que visitou a Comunidade do Arapari e falou da falta de energia no seu entorno e que está à disposição para ajudar. </w:t>
      </w:r>
      <w:r w:rsidRPr="001E10B4">
        <w:rPr>
          <w:b/>
          <w:bCs/>
          <w:sz w:val="27"/>
          <w:szCs w:val="27"/>
        </w:rPr>
        <w:t>Vereador Wenilton Cavalcante</w:t>
      </w:r>
      <w:r w:rsidRPr="001E10B4">
        <w:rPr>
          <w:sz w:val="27"/>
          <w:szCs w:val="27"/>
        </w:rPr>
        <w:t xml:space="preserve">, disse que já falou sobre este tema duas vezes, que tinha um único funcionário da Empresa Equatorial fazendo a manutenção de capina ao redor dos postes e isso não vai resolver os problemas de energia das estradas e dos rios, ressaltando que todos tem tido enormes prejuízos, pela incompetência da Empresa Equatorial e que está na hora deste Poder Legislativo fazer algo e concluiu suas palavras dizendo que Barcarena possui dois Deputados Estaduais. </w:t>
      </w:r>
      <w:r w:rsidRPr="001E10B4">
        <w:rPr>
          <w:b/>
          <w:bCs/>
          <w:sz w:val="27"/>
          <w:szCs w:val="27"/>
        </w:rPr>
        <w:t>Vereador Júnior Cravo</w:t>
      </w:r>
      <w:r w:rsidRPr="001E10B4">
        <w:rPr>
          <w:sz w:val="27"/>
          <w:szCs w:val="27"/>
        </w:rPr>
        <w:t xml:space="preserve">, saudou a todos os presentes, falou que defende a questão habitacional de Barcarena desde 2012, quando atuava como engenheiro Elétrico, junto às Associações  e Entidades  e hoje como Vereador e após muitas reuniões e Brasília com Ministros, Senadores e Deputados Federais, teve a oportunidade de participar da assinatura de contrato de construção de 135 unidades habitacionais, do Programa Minha Casa, Minha Vida Rural em Vila do Conde, juntamente com o Ministro Jáder Filho, o Prefeito Renato Ogawa e equipe e este Poder Legislativo. </w:t>
      </w:r>
      <w:r w:rsidRPr="001E10B4">
        <w:rPr>
          <w:b/>
          <w:bCs/>
          <w:sz w:val="27"/>
          <w:szCs w:val="27"/>
        </w:rPr>
        <w:t>Em Aparte, o Vereador Paulo Santos</w:t>
      </w:r>
      <w:r w:rsidRPr="001E10B4">
        <w:rPr>
          <w:sz w:val="27"/>
          <w:szCs w:val="27"/>
        </w:rPr>
        <w:t xml:space="preserve">, falou que o povo da área rural irá ganhar 135 unidades habitacionais, que é muito pouco diante do déficit, mas por ser um bom programa, espera que possamos conseguir mais casas. </w:t>
      </w:r>
      <w:r w:rsidRPr="001E10B4">
        <w:rPr>
          <w:b/>
          <w:bCs/>
          <w:sz w:val="27"/>
          <w:szCs w:val="27"/>
        </w:rPr>
        <w:t>Vereador Júnior Cravo</w:t>
      </w:r>
      <w:r w:rsidRPr="001E10B4">
        <w:rPr>
          <w:sz w:val="27"/>
          <w:szCs w:val="27"/>
        </w:rPr>
        <w:t xml:space="preserve">, respondeu que com o esforço de pessoas dedicadas, conseguiram 135 casas, que são realmente poucas, mas que já possui mais de oitocentas casas protocoladas e ficou feliz que serão 135 famílias que mudarão de vida, que com a ajuda desta Casa e de outras forças políticas, podemos diminuir este déficit habitacional de Barcarena. </w:t>
      </w:r>
      <w:r w:rsidRPr="001E10B4">
        <w:rPr>
          <w:b/>
          <w:bCs/>
          <w:sz w:val="27"/>
          <w:szCs w:val="27"/>
        </w:rPr>
        <w:t>O Presidente Vereador Júnior Ogawa</w:t>
      </w:r>
      <w:r w:rsidRPr="001E10B4">
        <w:rPr>
          <w:sz w:val="27"/>
          <w:szCs w:val="27"/>
        </w:rPr>
        <w:t xml:space="preserve">, encerrou o </w:t>
      </w:r>
      <w:r w:rsidRPr="001E10B4">
        <w:rPr>
          <w:b/>
          <w:bCs/>
          <w:sz w:val="27"/>
          <w:szCs w:val="27"/>
        </w:rPr>
        <w:t>Grande Expediente</w:t>
      </w:r>
      <w:r w:rsidRPr="001E10B4">
        <w:rPr>
          <w:sz w:val="27"/>
          <w:szCs w:val="27"/>
        </w:rPr>
        <w:t xml:space="preserve"> e abriu a </w:t>
      </w:r>
      <w:r w:rsidRPr="001E10B4">
        <w:rPr>
          <w:b/>
          <w:bCs/>
          <w:sz w:val="27"/>
          <w:szCs w:val="27"/>
        </w:rPr>
        <w:t>Ordem do Dia</w:t>
      </w:r>
      <w:r w:rsidRPr="001E10B4">
        <w:rPr>
          <w:sz w:val="27"/>
          <w:szCs w:val="27"/>
        </w:rPr>
        <w:t xml:space="preserve">, como não havia, encerrou a </w:t>
      </w:r>
      <w:r w:rsidRPr="001E10B4">
        <w:rPr>
          <w:b/>
          <w:bCs/>
          <w:sz w:val="27"/>
          <w:szCs w:val="27"/>
        </w:rPr>
        <w:t>Ordem do Dia</w:t>
      </w:r>
      <w:r w:rsidRPr="001E10B4">
        <w:rPr>
          <w:sz w:val="27"/>
          <w:szCs w:val="27"/>
        </w:rPr>
        <w:t xml:space="preserve"> e abriu para as </w:t>
      </w:r>
      <w:r w:rsidRPr="001E10B4">
        <w:rPr>
          <w:b/>
          <w:bCs/>
          <w:sz w:val="27"/>
          <w:szCs w:val="27"/>
        </w:rPr>
        <w:t>Explicações Pessoais. Vereador Paulo Santos</w:t>
      </w:r>
      <w:r w:rsidRPr="001E10B4">
        <w:rPr>
          <w:sz w:val="27"/>
          <w:szCs w:val="27"/>
        </w:rPr>
        <w:t xml:space="preserve">, parabenizou o Prefeito Renato Ogawa, pelas ações que aconteceram, quando da celebração dos 372 anos de fundação de Vila do Conde, assim como a construção da orla, parabenizou a Vereadora </w:t>
      </w:r>
      <w:proofErr w:type="spellStart"/>
      <w:r w:rsidRPr="001E10B4">
        <w:rPr>
          <w:sz w:val="27"/>
          <w:szCs w:val="27"/>
        </w:rPr>
        <w:t>Profª</w:t>
      </w:r>
      <w:proofErr w:type="spellEnd"/>
      <w:r w:rsidRPr="001E10B4">
        <w:rPr>
          <w:sz w:val="27"/>
          <w:szCs w:val="27"/>
        </w:rPr>
        <w:t xml:space="preserve">. Lúcia Nascimento, pelo trabalho que realiza nesta comunidade e pode contar com seu apoio, parabenizou também o Vereador Júnior Cravo pela conquista dessas unidades habitacionais e que irão trabalhar juntos com o Governo Estadual e Federal. </w:t>
      </w:r>
      <w:r w:rsidRPr="001E10B4">
        <w:rPr>
          <w:b/>
          <w:bCs/>
          <w:sz w:val="27"/>
          <w:szCs w:val="27"/>
        </w:rPr>
        <w:t>O Presidente Vereador Júnior Ogawa</w:t>
      </w:r>
      <w:r w:rsidRPr="001E10B4">
        <w:rPr>
          <w:sz w:val="27"/>
          <w:szCs w:val="27"/>
        </w:rPr>
        <w:t xml:space="preserve">, agradeceu a </w:t>
      </w:r>
      <w:r w:rsidRPr="001E10B4">
        <w:rPr>
          <w:sz w:val="27"/>
          <w:szCs w:val="27"/>
        </w:rPr>
        <w:lastRenderedPageBreak/>
        <w:t>presença de todos encerrou a presente Sessão às 11hs e convidou a todos para a 19ª Sessão Ordinária que será realizada no dia 24 de junho de 2025. Eu, Rubens de Oliveira Gutierres, lavrei a presente Ata, a qual é um resumo fiel do ocorrido. Câmara Municipal de Barcarena, em 17 de junho de 2025.</w:t>
      </w:r>
    </w:p>
    <w:p w14:paraId="1267F229" w14:textId="77777777" w:rsidR="009A101B" w:rsidRDefault="009A101B" w:rsidP="006D255A">
      <w:pPr>
        <w:jc w:val="both"/>
        <w:rPr>
          <w:sz w:val="28"/>
          <w:szCs w:val="28"/>
        </w:rPr>
      </w:pPr>
    </w:p>
    <w:p w14:paraId="219619D8" w14:textId="77777777" w:rsidR="003025CA" w:rsidRDefault="003025CA" w:rsidP="006D255A">
      <w:pPr>
        <w:jc w:val="both"/>
        <w:rPr>
          <w:sz w:val="28"/>
          <w:szCs w:val="28"/>
        </w:rPr>
      </w:pPr>
    </w:p>
    <w:p w14:paraId="30DB182D" w14:textId="77777777" w:rsidR="00D852DD" w:rsidRDefault="00D852DD" w:rsidP="006D255A">
      <w:pPr>
        <w:tabs>
          <w:tab w:val="left" w:pos="2595"/>
        </w:tabs>
        <w:spacing w:after="0" w:line="276" w:lineRule="auto"/>
        <w:ind w:right="-1"/>
        <w:jc w:val="center"/>
        <w:rPr>
          <w:rFonts w:ascii="Arial" w:hAnsi="Arial" w:cs="Arial"/>
          <w:b/>
          <w:sz w:val="20"/>
          <w:szCs w:val="20"/>
        </w:rPr>
      </w:pPr>
    </w:p>
    <w:p w14:paraId="012E1223" w14:textId="75D9439D" w:rsidR="006D255A" w:rsidRPr="0034758C" w:rsidRDefault="006D255A" w:rsidP="00D852DD">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5964CD3D" w14:textId="77777777" w:rsidR="003025CA" w:rsidRDefault="003025CA" w:rsidP="000A6C20">
      <w:pPr>
        <w:tabs>
          <w:tab w:val="left" w:pos="2595"/>
          <w:tab w:val="center" w:pos="5032"/>
        </w:tabs>
        <w:spacing w:after="0" w:line="276" w:lineRule="auto"/>
        <w:ind w:right="-1"/>
        <w:rPr>
          <w:rFonts w:ascii="Arial" w:hAnsi="Arial" w:cs="Arial"/>
        </w:rPr>
      </w:pPr>
    </w:p>
    <w:p w14:paraId="45B1BBDC" w14:textId="77777777" w:rsidR="003025CA" w:rsidRDefault="003025CA" w:rsidP="000A6C20">
      <w:pPr>
        <w:tabs>
          <w:tab w:val="left" w:pos="2595"/>
          <w:tab w:val="center" w:pos="5032"/>
        </w:tabs>
        <w:spacing w:after="0" w:line="276" w:lineRule="auto"/>
        <w:ind w:right="-1"/>
        <w:rPr>
          <w:rFonts w:ascii="Arial" w:hAnsi="Arial" w:cs="Arial"/>
        </w:rPr>
      </w:pPr>
    </w:p>
    <w:p w14:paraId="3C9248F6" w14:textId="77777777" w:rsidR="003025CA" w:rsidRDefault="003025CA" w:rsidP="000A6C20">
      <w:pPr>
        <w:tabs>
          <w:tab w:val="left" w:pos="2595"/>
          <w:tab w:val="center" w:pos="5032"/>
        </w:tabs>
        <w:spacing w:after="0" w:line="276" w:lineRule="auto"/>
        <w:ind w:right="-1"/>
        <w:rPr>
          <w:rFonts w:ascii="Arial" w:hAnsi="Arial" w:cs="Arial"/>
        </w:rPr>
      </w:pPr>
    </w:p>
    <w:p w14:paraId="404805B3" w14:textId="77777777" w:rsidR="009146DE" w:rsidRDefault="009146DE" w:rsidP="000A6C20">
      <w:pPr>
        <w:tabs>
          <w:tab w:val="left" w:pos="2595"/>
          <w:tab w:val="center" w:pos="5032"/>
        </w:tabs>
        <w:spacing w:after="0" w:line="276" w:lineRule="auto"/>
        <w:ind w:right="-1"/>
        <w:rPr>
          <w:rFonts w:ascii="Arial" w:hAnsi="Arial" w:cs="Arial"/>
        </w:rPr>
      </w:pPr>
    </w:p>
    <w:p w14:paraId="532D8868" w14:textId="77777777" w:rsidR="006D255A" w:rsidRDefault="006D255A" w:rsidP="006D255A">
      <w:pPr>
        <w:tabs>
          <w:tab w:val="left" w:pos="2595"/>
          <w:tab w:val="center" w:pos="5032"/>
        </w:tabs>
        <w:spacing w:after="0" w:line="276" w:lineRule="auto"/>
        <w:ind w:right="-1"/>
        <w:jc w:val="center"/>
        <w:rPr>
          <w:rFonts w:ascii="Arial" w:hAnsi="Arial" w:cs="Arial"/>
        </w:rPr>
      </w:pPr>
    </w:p>
    <w:p w14:paraId="6FD67152" w14:textId="60872A4C" w:rsidR="006D255A" w:rsidRPr="0034758C" w:rsidRDefault="006D255A" w:rsidP="00855ED1">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WENILTON CAVALCANTE</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CFCF1" w14:textId="77777777" w:rsidR="003253E2" w:rsidRDefault="003253E2" w:rsidP="006912CB">
      <w:pPr>
        <w:spacing w:after="0" w:line="240" w:lineRule="auto"/>
      </w:pPr>
      <w:r>
        <w:separator/>
      </w:r>
    </w:p>
  </w:endnote>
  <w:endnote w:type="continuationSeparator" w:id="0">
    <w:p w14:paraId="5AEC5589" w14:textId="77777777" w:rsidR="003253E2" w:rsidRDefault="003253E2"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E6A84" w14:textId="77777777" w:rsidR="003253E2" w:rsidRDefault="003253E2" w:rsidP="006912CB">
      <w:pPr>
        <w:spacing w:after="0" w:line="240" w:lineRule="auto"/>
      </w:pPr>
      <w:r>
        <w:separator/>
      </w:r>
    </w:p>
  </w:footnote>
  <w:footnote w:type="continuationSeparator" w:id="0">
    <w:p w14:paraId="7E8B2630" w14:textId="77777777" w:rsidR="003253E2" w:rsidRDefault="003253E2"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57D96"/>
    <w:rsid w:val="000671E8"/>
    <w:rsid w:val="00091B68"/>
    <w:rsid w:val="000A5AF0"/>
    <w:rsid w:val="000A6C20"/>
    <w:rsid w:val="000C43DC"/>
    <w:rsid w:val="00115AD0"/>
    <w:rsid w:val="00121C91"/>
    <w:rsid w:val="001247C0"/>
    <w:rsid w:val="001260EE"/>
    <w:rsid w:val="00142580"/>
    <w:rsid w:val="001632C0"/>
    <w:rsid w:val="00165FD5"/>
    <w:rsid w:val="00171581"/>
    <w:rsid w:val="001723F3"/>
    <w:rsid w:val="001E10B4"/>
    <w:rsid w:val="001E1D93"/>
    <w:rsid w:val="002454C3"/>
    <w:rsid w:val="00252037"/>
    <w:rsid w:val="002726A7"/>
    <w:rsid w:val="00284DD1"/>
    <w:rsid w:val="003025CA"/>
    <w:rsid w:val="00307152"/>
    <w:rsid w:val="003253E2"/>
    <w:rsid w:val="0035072A"/>
    <w:rsid w:val="00375408"/>
    <w:rsid w:val="003A0B70"/>
    <w:rsid w:val="00413CBE"/>
    <w:rsid w:val="004217EC"/>
    <w:rsid w:val="0043108E"/>
    <w:rsid w:val="00436B5D"/>
    <w:rsid w:val="004960E3"/>
    <w:rsid w:val="004C4EE5"/>
    <w:rsid w:val="004D4134"/>
    <w:rsid w:val="0050066D"/>
    <w:rsid w:val="00502C04"/>
    <w:rsid w:val="00510E13"/>
    <w:rsid w:val="00520F1C"/>
    <w:rsid w:val="005424BB"/>
    <w:rsid w:val="00554045"/>
    <w:rsid w:val="0055658C"/>
    <w:rsid w:val="00590439"/>
    <w:rsid w:val="005921A6"/>
    <w:rsid w:val="005A3A41"/>
    <w:rsid w:val="005D466C"/>
    <w:rsid w:val="005D5697"/>
    <w:rsid w:val="00605828"/>
    <w:rsid w:val="00642030"/>
    <w:rsid w:val="006912CB"/>
    <w:rsid w:val="006C6DF4"/>
    <w:rsid w:val="006D255A"/>
    <w:rsid w:val="007063BE"/>
    <w:rsid w:val="0070643F"/>
    <w:rsid w:val="00712FF5"/>
    <w:rsid w:val="00713925"/>
    <w:rsid w:val="00720A04"/>
    <w:rsid w:val="007277AA"/>
    <w:rsid w:val="00740E48"/>
    <w:rsid w:val="0074561B"/>
    <w:rsid w:val="00757E13"/>
    <w:rsid w:val="0079383B"/>
    <w:rsid w:val="007B0B5D"/>
    <w:rsid w:val="007B1AD8"/>
    <w:rsid w:val="0081545C"/>
    <w:rsid w:val="00840F87"/>
    <w:rsid w:val="00855ED1"/>
    <w:rsid w:val="00871435"/>
    <w:rsid w:val="0087738F"/>
    <w:rsid w:val="008A6DB3"/>
    <w:rsid w:val="008A7004"/>
    <w:rsid w:val="008D37ED"/>
    <w:rsid w:val="008D4B2B"/>
    <w:rsid w:val="009146DE"/>
    <w:rsid w:val="009306A0"/>
    <w:rsid w:val="009467C0"/>
    <w:rsid w:val="00946A85"/>
    <w:rsid w:val="00950007"/>
    <w:rsid w:val="00952CAA"/>
    <w:rsid w:val="00967218"/>
    <w:rsid w:val="00985405"/>
    <w:rsid w:val="0099693B"/>
    <w:rsid w:val="009A101B"/>
    <w:rsid w:val="00A025B2"/>
    <w:rsid w:val="00A43CC6"/>
    <w:rsid w:val="00A6526C"/>
    <w:rsid w:val="00AA1BCC"/>
    <w:rsid w:val="00B0387E"/>
    <w:rsid w:val="00B33561"/>
    <w:rsid w:val="00B33F6C"/>
    <w:rsid w:val="00B41F42"/>
    <w:rsid w:val="00B506E6"/>
    <w:rsid w:val="00B527A0"/>
    <w:rsid w:val="00B7104C"/>
    <w:rsid w:val="00B73D4D"/>
    <w:rsid w:val="00B97A52"/>
    <w:rsid w:val="00BA666A"/>
    <w:rsid w:val="00BB1603"/>
    <w:rsid w:val="00BC2977"/>
    <w:rsid w:val="00BC3464"/>
    <w:rsid w:val="00BC7C0C"/>
    <w:rsid w:val="00BE0248"/>
    <w:rsid w:val="00C07193"/>
    <w:rsid w:val="00C16321"/>
    <w:rsid w:val="00C30803"/>
    <w:rsid w:val="00C70630"/>
    <w:rsid w:val="00C74A58"/>
    <w:rsid w:val="00CC6203"/>
    <w:rsid w:val="00CD3123"/>
    <w:rsid w:val="00D4797D"/>
    <w:rsid w:val="00D53D76"/>
    <w:rsid w:val="00D560EF"/>
    <w:rsid w:val="00D63420"/>
    <w:rsid w:val="00D852DD"/>
    <w:rsid w:val="00DA3B16"/>
    <w:rsid w:val="00E11825"/>
    <w:rsid w:val="00E460D1"/>
    <w:rsid w:val="00E52697"/>
    <w:rsid w:val="00E573B5"/>
    <w:rsid w:val="00E955A6"/>
    <w:rsid w:val="00EA6477"/>
    <w:rsid w:val="00EC57AA"/>
    <w:rsid w:val="00EF477D"/>
    <w:rsid w:val="00F06FED"/>
    <w:rsid w:val="00F210D5"/>
    <w:rsid w:val="00F21EE5"/>
    <w:rsid w:val="00F24FF2"/>
    <w:rsid w:val="00F75902"/>
    <w:rsid w:val="00F83FAC"/>
    <w:rsid w:val="00F97C51"/>
    <w:rsid w:val="00FC2F0D"/>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95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559</TotalTime>
  <Pages>5</Pages>
  <Words>1591</Words>
  <Characters>8593</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LEG03</cp:lastModifiedBy>
  <cp:revision>49</cp:revision>
  <cp:lastPrinted>2025-06-16T12:01:00Z</cp:lastPrinted>
  <dcterms:created xsi:type="dcterms:W3CDTF">2025-02-05T13:05:00Z</dcterms:created>
  <dcterms:modified xsi:type="dcterms:W3CDTF">2025-06-18T12:06:00Z</dcterms:modified>
</cp:coreProperties>
</file>