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4228D7B1" w:rsidR="004635AF" w:rsidRDefault="006A6D42" w:rsidP="006A6D42">
      <w:pPr>
        <w:pStyle w:val="SemEspaamen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66629B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Ata da </w:t>
      </w:r>
      <w:r w:rsidR="006A4003">
        <w:rPr>
          <w:rFonts w:ascii="Arial" w:hAnsi="Arial" w:cs="Arial"/>
          <w:sz w:val="26"/>
          <w:szCs w:val="26"/>
        </w:rPr>
        <w:t>11</w:t>
      </w:r>
      <w:r w:rsidR="004635AF" w:rsidRPr="00DE7386">
        <w:rPr>
          <w:rFonts w:ascii="Arial" w:hAnsi="Arial" w:cs="Arial"/>
          <w:sz w:val="26"/>
          <w:szCs w:val="26"/>
        </w:rPr>
        <w:t xml:space="preserve">º sessão ordinária da câmara municipal de vereadores, </w:t>
      </w:r>
      <w:r w:rsidR="0066629B" w:rsidRPr="00DE7386">
        <w:rPr>
          <w:rFonts w:ascii="Arial" w:hAnsi="Arial" w:cs="Arial"/>
          <w:sz w:val="26"/>
          <w:szCs w:val="26"/>
        </w:rPr>
        <w:t xml:space="preserve">de </w:t>
      </w:r>
      <w:r w:rsidR="0066629B">
        <w:rPr>
          <w:rFonts w:ascii="Arial" w:hAnsi="Arial" w:cs="Arial"/>
          <w:sz w:val="26"/>
          <w:szCs w:val="26"/>
        </w:rPr>
        <w:t>Amélia</w:t>
      </w:r>
      <w:r w:rsidR="004635AF" w:rsidRPr="00DE7386">
        <w:rPr>
          <w:rFonts w:ascii="Arial" w:hAnsi="Arial" w:cs="Arial"/>
          <w:sz w:val="26"/>
          <w:szCs w:val="26"/>
        </w:rPr>
        <w:t xml:space="preserve"> Rodrigues, realizada em </w:t>
      </w:r>
      <w:r w:rsidR="006A4003">
        <w:rPr>
          <w:rFonts w:ascii="Arial" w:hAnsi="Arial" w:cs="Arial"/>
          <w:sz w:val="26"/>
          <w:szCs w:val="26"/>
        </w:rPr>
        <w:t>20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BF53D8">
        <w:rPr>
          <w:rFonts w:ascii="Arial" w:hAnsi="Arial" w:cs="Arial"/>
          <w:sz w:val="26"/>
          <w:szCs w:val="26"/>
        </w:rPr>
        <w:t xml:space="preserve">maio </w:t>
      </w:r>
      <w:r w:rsidR="004635AF" w:rsidRPr="00DE7386">
        <w:rPr>
          <w:rFonts w:ascii="Arial" w:hAnsi="Arial" w:cs="Arial"/>
          <w:sz w:val="26"/>
          <w:szCs w:val="26"/>
        </w:rPr>
        <w:t>de 2025.</w:t>
      </w:r>
    </w:p>
    <w:p w14:paraId="18FFEAD5" w14:textId="77777777" w:rsidR="008A62EC" w:rsidRPr="00DE7386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73848445" w14:textId="37A38D46" w:rsidR="00A81478" w:rsidRPr="00A81478" w:rsidRDefault="007A34E2" w:rsidP="00A623DF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 xml:space="preserve">s </w:t>
      </w:r>
      <w:r w:rsidR="006A4003">
        <w:rPr>
          <w:rFonts w:ascii="Arial" w:hAnsi="Arial" w:cs="Arial"/>
          <w:sz w:val="26"/>
          <w:szCs w:val="26"/>
        </w:rPr>
        <w:t xml:space="preserve">vinte </w:t>
      </w:r>
      <w:r w:rsidR="008849A6">
        <w:rPr>
          <w:rFonts w:ascii="Arial" w:hAnsi="Arial" w:cs="Arial"/>
          <w:sz w:val="26"/>
          <w:szCs w:val="26"/>
        </w:rPr>
        <w:t xml:space="preserve"> dias do mês de maio </w:t>
      </w:r>
      <w:r w:rsidR="004635AF"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8849A6">
        <w:rPr>
          <w:rFonts w:ascii="Arial" w:hAnsi="Arial" w:cs="Arial"/>
          <w:sz w:val="26"/>
          <w:szCs w:val="26"/>
        </w:rPr>
        <w:t>d</w:t>
      </w:r>
      <w:r w:rsidR="0066629B">
        <w:rPr>
          <w:rFonts w:ascii="Arial" w:hAnsi="Arial" w:cs="Arial"/>
          <w:sz w:val="26"/>
          <w:szCs w:val="26"/>
        </w:rPr>
        <w:t>é</w:t>
      </w:r>
      <w:r w:rsidR="008849A6">
        <w:rPr>
          <w:rFonts w:ascii="Arial" w:hAnsi="Arial" w:cs="Arial"/>
          <w:sz w:val="26"/>
          <w:szCs w:val="26"/>
        </w:rPr>
        <w:t>cima</w:t>
      </w:r>
      <w:r w:rsidR="00A247E0">
        <w:rPr>
          <w:rFonts w:ascii="Arial" w:hAnsi="Arial" w:cs="Arial"/>
          <w:sz w:val="26"/>
          <w:szCs w:val="26"/>
        </w:rPr>
        <w:t xml:space="preserve"> </w:t>
      </w:r>
      <w:r w:rsidR="006A4003">
        <w:rPr>
          <w:rFonts w:ascii="Arial" w:hAnsi="Arial" w:cs="Arial"/>
          <w:sz w:val="26"/>
          <w:szCs w:val="26"/>
        </w:rPr>
        <w:t>primeira sessão</w:t>
      </w:r>
      <w:r w:rsidR="00A247E0">
        <w:rPr>
          <w:rFonts w:ascii="Arial" w:hAnsi="Arial" w:cs="Arial"/>
          <w:sz w:val="26"/>
          <w:szCs w:val="26"/>
        </w:rPr>
        <w:t xml:space="preserve"> ordinária</w:t>
      </w:r>
      <w:r w:rsidR="004635AF" w:rsidRPr="00DE7386">
        <w:rPr>
          <w:rFonts w:ascii="Arial" w:hAnsi="Arial" w:cs="Arial"/>
          <w:sz w:val="26"/>
          <w:szCs w:val="26"/>
        </w:rPr>
        <w:t>, onde compareceram os seguintes vereadores: Alnete Bispo Santana, Claudio Nascimento Goes, Criswagner de Jesus Damasceno</w:t>
      </w:r>
      <w:r w:rsidR="00404DFC">
        <w:rPr>
          <w:rFonts w:ascii="Arial" w:hAnsi="Arial" w:cs="Arial"/>
          <w:sz w:val="26"/>
          <w:szCs w:val="26"/>
        </w:rPr>
        <w:t>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</w:t>
      </w:r>
      <w:r w:rsidR="008849A6">
        <w:rPr>
          <w:rFonts w:ascii="Arial" w:hAnsi="Arial" w:cs="Arial"/>
          <w:bCs/>
          <w:sz w:val="26"/>
          <w:szCs w:val="26"/>
        </w:rPr>
        <w:t xml:space="preserve">o </w:t>
      </w:r>
      <w:r w:rsidR="007215F9">
        <w:rPr>
          <w:rFonts w:ascii="Arial" w:hAnsi="Arial" w:cs="Arial"/>
          <w:bCs/>
          <w:sz w:val="26"/>
          <w:szCs w:val="26"/>
        </w:rPr>
        <w:t xml:space="preserve"> Vereador</w:t>
      </w:r>
      <w:r w:rsidR="008849A6">
        <w:rPr>
          <w:rFonts w:ascii="Arial" w:hAnsi="Arial" w:cs="Arial"/>
          <w:bCs/>
          <w:sz w:val="26"/>
          <w:szCs w:val="26"/>
        </w:rPr>
        <w:t xml:space="preserve"> </w:t>
      </w:r>
      <w:r w:rsidR="006A4003">
        <w:rPr>
          <w:rFonts w:ascii="Arial" w:hAnsi="Arial" w:cs="Arial"/>
          <w:bCs/>
          <w:sz w:val="26"/>
          <w:szCs w:val="26"/>
        </w:rPr>
        <w:t>Daniel Marinho</w:t>
      </w:r>
      <w:r w:rsidR="008849A6">
        <w:rPr>
          <w:rFonts w:ascii="Arial" w:hAnsi="Arial" w:cs="Arial"/>
          <w:bCs/>
          <w:sz w:val="26"/>
          <w:szCs w:val="26"/>
        </w:rPr>
        <w:t xml:space="preserve"> </w:t>
      </w:r>
      <w:r w:rsidR="00404DFC">
        <w:rPr>
          <w:rFonts w:ascii="Arial" w:hAnsi="Arial" w:cs="Arial"/>
          <w:bCs/>
          <w:sz w:val="26"/>
          <w:szCs w:val="26"/>
        </w:rPr>
        <w:t xml:space="preserve"> que fizesse a oração do pai nosso</w:t>
      </w:r>
      <w:r w:rsidR="008849A6">
        <w:rPr>
          <w:rFonts w:ascii="Arial" w:hAnsi="Arial" w:cs="Arial"/>
          <w:bCs/>
          <w:sz w:val="26"/>
          <w:szCs w:val="26"/>
        </w:rPr>
        <w:t xml:space="preserve">, </w:t>
      </w:r>
      <w:r w:rsidR="00371361">
        <w:rPr>
          <w:rFonts w:ascii="Arial" w:hAnsi="Arial" w:cs="Arial"/>
          <w:bCs/>
          <w:sz w:val="26"/>
          <w:szCs w:val="26"/>
        </w:rPr>
        <w:t xml:space="preserve"> </w:t>
      </w:r>
      <w:r w:rsidR="00161DD0">
        <w:rPr>
          <w:rFonts w:ascii="Arial" w:hAnsi="Arial" w:cs="Arial"/>
          <w:bCs/>
          <w:sz w:val="26"/>
          <w:szCs w:val="26"/>
        </w:rPr>
        <w:t xml:space="preserve">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A81478" w:rsidRPr="00A81478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5" w:tgtFrame="_blank" w:tooltip="Clique para visualizar a Proposição" w:history="1">
        <w:proofErr w:type="spellStart"/>
        <w:r w:rsidR="00A81478"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xp</w:t>
        </w:r>
        <w:proofErr w:type="spellEnd"/>
        <w:r w:rsidR="00A81478"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. 0011 - Indicação n.º 091/25 - Ver. Fabiano de Lima</w:t>
        </w:r>
      </w:hyperlink>
      <w:r w:rsidR="00A81478"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EXECUTE MELHORIAS COM FRESA DE ASFALTO NAS SEGUINTES RUAS NA COMUNIDADE DO ENGENHO NOVO: 1. RUA DA LASTEIRA; 2. RUA DE SEU TICO": Leitura em Plenário.</w:t>
      </w:r>
    </w:p>
    <w:p w14:paraId="3DD32F19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092/25 - Ver. Fabiano de Lima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EXECUTE MELHORIAS COM FRESA DE ASFALTO NA ESTRADA DO ACAMPAMENTO PAULO CUNHA": Leitura em Plenário.</w:t>
      </w:r>
    </w:p>
    <w:p w14:paraId="69C29870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093/25 - Ver. Fabiano de Lima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VIABILIZE A CONSTRUÇÃO/IMPLANTAÇÃO DE UM POSTO SATÉLITE NA COMUNIDADE DO ENGENHO NOVO: 1. RUA DA LASTEIRA; 2. RUA DE SEU TICO": Leitura em Plenário.</w:t>
      </w:r>
    </w:p>
    <w:p w14:paraId="695EF007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094/25 - Ver. Josué Batista da Conceição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CONSTRUÇÃO DE UMA PRAÇA COM PARQUE INFANTIL NA RUA NOVA, NO BAIRRO DO AREAL, NA SEDE DESTE MUNICÍPIO": Leitura em Plenário.</w:t>
      </w:r>
    </w:p>
    <w:p w14:paraId="7A2B3998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095/25 - Ver. Josué Batista da Conceição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REFORMA NA QUADRA DA RUA NOVA, NO BAIRRO DO AREAL, NA SEDE DESTE MUNICÍPIO": Leitura em Plenário.</w:t>
      </w:r>
    </w:p>
    <w:p w14:paraId="674D827D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096/25 - Ver. Josué Batista da Conceição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VIABILIZE O CALÇAMENTO DA RUA SÃO FELIPE, NO BAIRRO DA SERRA, NA SEDE DESTE MUNICÍPIO": Leitura em Plenário.</w:t>
      </w:r>
    </w:p>
    <w:p w14:paraId="2393E26F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097/25 - Ver. Josué Batista da Conceição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TROCA DE LAPADA NA RUA NOVO HORIZONTE EM FRENTE A CASA N° 100 PRÓXIMO À CASA DE MARIO DA CAPOEIRA NO BAIRRO DA SERRA, NESTA CIDADE": Leitura em Plenário.</w:t>
      </w:r>
    </w:p>
    <w:p w14:paraId="7B627AD0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098/25 - Ver. Criswagner de Jesus Damasceno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OBRAS POSSA COLOCAR FRESA DE ASFALTO NA RUA ARTUR DA COSTA E SILVA PONTO DE REFERENCIA PRÓXIMO A J.DOS VASO, NO BAIRRO DA SERRA QUE HOJE SE ENCONTRA INTRANSITÁVEL. OS MORADORES NÃO SABEM MAIS O QUE FAZER": Leitura em Plenário.</w:t>
      </w:r>
    </w:p>
    <w:p w14:paraId="0C0E6A23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099/25 - Ver. Criswagner de Jesus Damasceno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OBRAS POSSA FAZER TROCAR DE LÂMPADA NA PRAÇA FLAVIANO FREIRE DE LIMA, BAIRRO CAMPO ALEGRE, PONTO DE REFERENCIA BAR DE ALMIR": Leitura em Plenário.</w:t>
      </w:r>
    </w:p>
    <w:p w14:paraId="200A7BD6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4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100/25 - Ver. Marcos Flavio França Batista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 ATRAVÉZ DA SECRETARIA DE OBRAS POSSAM APLICAR ASFALTO C.B.U.Q EM PEQUENAS RUAS DO MUNICÍPIO": Leitura em Plenário.</w:t>
      </w:r>
    </w:p>
    <w:p w14:paraId="4D3D8048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5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101/25 - Ver. Jose Silveira Lino Filho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MANUTENÇÃO DA PAVIMENTAÇÃO DA AVENIDA MINISTRO LIMA TEIXEIRA, PRINCIPALMENTE EM FRENTE AO DEPÓSITO DE ÁGUA NO CRUZAMENTO PRÓXIMO AO POSTO CAMELO": Leitura em Plenário.</w:t>
      </w:r>
    </w:p>
    <w:p w14:paraId="4B6F2532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6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Indicação n.º 102/25 - Ver. Jose Silveira Lino Filho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OBRAS, FAÇA A RETIRADA DE ENTULHOS, DA RUA PRINCIPAL NA RUA NOVA": Leitura em Plenário.</w:t>
      </w:r>
    </w:p>
    <w:p w14:paraId="01F2BD3E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7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Ofício n.º 032/25 - Ver. Fabiano de Lima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"OF. Nº 032/25 AMÉLIA RODRIGUES, 19 DE MAIO DE 2025. DA: CÂMARA MUNICIPAL DE AMÉLIA RODRIGUES-BA. PARA: EMENTA: SOLICITAÇÃO DE PRESENÇA DE PROFISSIONAL PARA HOMENAGEM. Prezado Senhor, </w:t>
      </w:r>
      <w:proofErr w:type="gramStart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Cumprimentando</w:t>
      </w:r>
      <w:proofErr w:type="gramEnd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cordialmente, solicitamos, por meio deste expediente, a gentileza de indicar e autorizar a presença de um(a) servidor(a) DA CATEGORIA DE GARI, para participar da sessão ordinária da Câmara Municipal de Amélia Rodrigues, a ser realizada no dia 20 de maio do corrente ano, às 15h, no Plenário da Casa Legislativa": Leitura em Plenário.</w:t>
      </w:r>
    </w:p>
    <w:p w14:paraId="5852B157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8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Ofício n.º 034/25 - Ver. Fabiano de Lima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"OF. Nº 034/25 AMÉLIA RODRIGUES, 19 DE MAIO DE 2025. DA: CÂMARA MUNICIPAL DE AMÉLIA RODRIGUES-BA. PARA: SECRETÁRIA DE ASSISTEÊNCIA SOCIAL DE AMÉLIA RODRIGUES-BA. EMENTA: SOLICITAÇÃO DE PRESENÇA DE PROFISSIONAL PARA HOMENAGEM. Senhora Secretária, </w:t>
      </w:r>
      <w:proofErr w:type="gramStart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Cumprimentando</w:t>
      </w:r>
      <w:proofErr w:type="gramEnd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cordialmente, solicitamos, por meio deste expediente, a gentileza de indicar e autorizar a presença de um(a) servidor(a) da categoria de ASSITENTE SOCIAL para participar da sessão ordinária da Câmara Municipal de Amélia Rodrigues, a ser realizada no dia 20 de maio do corrente ano, às 15h, no Plenário da Casa Legislativa": Leitura em Plenário.</w:t>
      </w:r>
    </w:p>
    <w:p w14:paraId="776A2AD3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Ofício n.º 046/25 - Ver. Fabiano de Lima e Selecione o Proponente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"OF. Nº 046/25 AMÉLIA RODRIGUES, 15 DE MAIO DE 2025. A SUA SENHORIA A SENHORA ELANYR CARVALHO DE SOUZA MATOS. SECRETÁRIA DE SAÚDE DE AMÉLIA RODRIGUES-BA. EMENTA: SOLICITAÇÃO DE PROFISSIONAL DE ENFERMAGEM PARA USO DA TRIBUNA EM SESSÃO ORDINÁRIA. Senhora Secretária, A Câmara Municipal de Vereadores, com fraternos cumprimentos </w:t>
      </w:r>
      <w:proofErr w:type="spellStart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dirigi-se</w:t>
      </w:r>
      <w:proofErr w:type="spellEnd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a Vossa Senhoria, e usa deste expediente, para solicitar o apoio da valorosa Secretaria Municipal de Saúde no sentido de indicar um(a) profissional da enfermagem da rede pública municipal para fazer uso da tribuna desta Casa durante a sessão ordinária a ser realizada no dia 20 de maio de 2025, às 15h, no Plenário desta Casa Legislativa": Leitura em Plenário.</w:t>
      </w:r>
    </w:p>
    <w:p w14:paraId="3EF9D7CA" w14:textId="75CB4F8F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0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Ofício n.º 126/25 - Executivo Municipal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"Oficio n° 126/2025 Amélia Rodrigues - Ba, 15 de </w:t>
      </w:r>
      <w:proofErr w:type="gramStart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Maio</w:t>
      </w:r>
      <w:proofErr w:type="gramEnd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de 2025 </w:t>
      </w:r>
      <w:proofErr w:type="spellStart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Exme</w:t>
      </w:r>
      <w:proofErr w:type="spellEnd"/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Sr. Fabiano de Lima Presidente da Câmara Municipal Amélia Rodrigues-Ba. Assunto: Excelentíssimo Senhor Presidente da Câmara Municipal de Amélia Rodrigues Cumprindo o que determina o art. 165, §2°, da Constituição Federal, e a Lei Complementar Federal n° 101/2000, estamos encaminhando para superior exame dos membros desse Poder Legislativo o Projeto de Lei n° 007/2025 que dispõe sobre as diretrizes para a elaboração da Lei Orçamentaria de 2026": Leitura em Plenário.</w:t>
      </w:r>
      <w:r w:rsidR="004C408E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DE29A7">
        <w:rPr>
          <w:rFonts w:ascii="Arial" w:hAnsi="Arial" w:cs="Arial"/>
          <w:bCs/>
          <w:sz w:val="26"/>
          <w:szCs w:val="26"/>
        </w:rPr>
        <w:t xml:space="preserve"> </w:t>
      </w:r>
      <w:r w:rsidR="007440F8">
        <w:rPr>
          <w:rFonts w:ascii="Arial" w:hAnsi="Arial" w:cs="Arial"/>
          <w:bCs/>
          <w:sz w:val="26"/>
          <w:szCs w:val="26"/>
        </w:rPr>
        <w:t>E</w:t>
      </w:r>
      <w:r w:rsidR="00DE29A7">
        <w:rPr>
          <w:rFonts w:ascii="Arial" w:hAnsi="Arial" w:cs="Arial"/>
          <w:bCs/>
          <w:sz w:val="26"/>
          <w:szCs w:val="26"/>
        </w:rPr>
        <w:t xml:space="preserve">m seguida  </w:t>
      </w:r>
      <w:r w:rsidR="00DE29A7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DE29A7">
        <w:rPr>
          <w:rFonts w:ascii="Arial" w:hAnsi="Arial" w:cs="Arial"/>
          <w:bCs/>
          <w:sz w:val="26"/>
          <w:szCs w:val="26"/>
        </w:rPr>
        <w:t xml:space="preserve"> </w:t>
      </w:r>
      <w:r w:rsidR="007440F8" w:rsidRPr="007440F8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grande expediente</w:t>
      </w:r>
      <w:r w:rsidR="004C408E" w:rsidRPr="004C408E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:</w:t>
      </w:r>
    </w:p>
    <w:p w14:paraId="093FD340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1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Moção de Pesar n.º 005/25 - Ver. Josué Batista da Conceição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FALECIMENTO DE WELITON DOS SANTOS DE SANTANA, E DÁ OUTRAS PROVIDÊNCIAS": Mérito Aprovado por unanimidade.</w:t>
      </w:r>
    </w:p>
    <w:p w14:paraId="709802CF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2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Projeto de Lei do Legislativo n.º 006/25 - Ver. Marcos Flavio França Batista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O SISTEMA CICLOVIÁRIO NO MUNICÍPIO DE AMÉLIA RODRIGUES, E DÁ OUTRAS PROVIDÊNCIAS": Retirado da Pauta.</w:t>
      </w:r>
    </w:p>
    <w:p w14:paraId="12B0A0C2" w14:textId="77777777" w:rsidR="00A81478" w:rsidRPr="00A81478" w:rsidRDefault="00A8147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3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0015 - Projeto de Lei do Executivo n.º 007/25 - Executivo Municipal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Nº 007/2025 DE 15 DE MAIO DE 2025 Dispõe sobre as Diretrizes Orçamentarias para o exercício financeiro de 2026 e dá outras providências": Aprovado em 1ª Votação por maioria absoluta.</w:t>
      </w:r>
    </w:p>
    <w:p w14:paraId="61FFA1DE" w14:textId="62F2AA03" w:rsidR="007440F8" w:rsidRPr="00A81478" w:rsidRDefault="007440F8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bCs/>
          <w:sz w:val="26"/>
          <w:szCs w:val="26"/>
        </w:rPr>
        <w:lastRenderedPageBreak/>
        <w:t xml:space="preserve">Em 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</w:t>
      </w:r>
      <w:r>
        <w:rPr>
          <w:rFonts w:ascii="Arial" w:hAnsi="Arial" w:cs="Arial"/>
          <w:bCs/>
          <w:sz w:val="26"/>
          <w:szCs w:val="26"/>
        </w:rPr>
        <w:t xml:space="preserve">a </w:t>
      </w:r>
      <w:r w:rsidRPr="007440F8">
        <w:rPr>
          <w:rFonts w:ascii="Arial" w:hAnsi="Arial" w:cs="Arial"/>
          <w:b/>
          <w:sz w:val="26"/>
          <w:szCs w:val="26"/>
        </w:rPr>
        <w:t>ordem do dia</w:t>
      </w:r>
      <w:r w:rsidRPr="004C408E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:</w:t>
      </w:r>
    </w:p>
    <w:p w14:paraId="5CC12D5A" w14:textId="77777777" w:rsidR="004C408E" w:rsidRPr="00A81478" w:rsidRDefault="004C408E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4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Ata n.º 006/25 - Nenhum proponente encontrado.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"Ata da 6º sessão ordinária da câmara municipal de vereadores, de Amélia Rodrigues, realizada em 015 de Abril de 2025": Mérito Aprovado por maioria absoluta.</w:t>
      </w:r>
    </w:p>
    <w:p w14:paraId="79F5B407" w14:textId="77777777" w:rsidR="004C408E" w:rsidRPr="00A81478" w:rsidRDefault="004C408E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5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Ata n.º 007/25 - Nenhum proponente encontrado.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 Ata da 7º sessão ordinária da câmara municipal de vereadores, de Amélia Rodrigues, realizada em 29 de Abril de 2025": Mérito Aprovado por maioria absoluta.</w:t>
      </w:r>
    </w:p>
    <w:p w14:paraId="7D8EF926" w14:textId="3C20D9EB" w:rsidR="008849A6" w:rsidRPr="007440F8" w:rsidRDefault="004C408E" w:rsidP="00A623D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6" w:tgtFrame="_blank" w:tooltip="Clique para visualizar a Proposição" w:history="1">
        <w:r w:rsidRPr="00A8147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0011 - Ata n.º 008/25 - Nenhum proponente encontrado.</w:t>
        </w:r>
      </w:hyperlink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"Ata da 8º sessão ordinária da câmara municipal de vereadores, de Amélia Rodrigues, realizada em 29 de Abril de 2025": Mérito Aprovado por maioria absoluta.</w:t>
      </w:r>
      <w:r w:rsidR="008849A6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  <w:r w:rsidR="005A3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Os Vereadores fizeram suas considerações finais, e foi encerrada a ´presente sessão, convocando outra para o dia 2</w:t>
      </w:r>
      <w:r w:rsidR="007440F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7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maio na hora regimental.</w:t>
      </w:r>
    </w:p>
    <w:p w14:paraId="2B275901" w14:textId="77777777" w:rsidR="0000055B" w:rsidRPr="00DE7386" w:rsidRDefault="0000055B" w:rsidP="00A623DF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22073"/>
    <w:rsid w:val="00060017"/>
    <w:rsid w:val="0008723C"/>
    <w:rsid w:val="00095183"/>
    <w:rsid w:val="000C51F0"/>
    <w:rsid w:val="000D4FED"/>
    <w:rsid w:val="001058F4"/>
    <w:rsid w:val="001444E9"/>
    <w:rsid w:val="00161DD0"/>
    <w:rsid w:val="001E0929"/>
    <w:rsid w:val="001F5411"/>
    <w:rsid w:val="00221485"/>
    <w:rsid w:val="00236D7D"/>
    <w:rsid w:val="002567C0"/>
    <w:rsid w:val="002C767D"/>
    <w:rsid w:val="00300745"/>
    <w:rsid w:val="003104AF"/>
    <w:rsid w:val="00310592"/>
    <w:rsid w:val="003452DA"/>
    <w:rsid w:val="0035386C"/>
    <w:rsid w:val="00363588"/>
    <w:rsid w:val="00371361"/>
    <w:rsid w:val="003B58CF"/>
    <w:rsid w:val="003C6A1F"/>
    <w:rsid w:val="003F6A8A"/>
    <w:rsid w:val="00404DFC"/>
    <w:rsid w:val="00413927"/>
    <w:rsid w:val="00416971"/>
    <w:rsid w:val="00436578"/>
    <w:rsid w:val="004635AF"/>
    <w:rsid w:val="004638DA"/>
    <w:rsid w:val="004C408E"/>
    <w:rsid w:val="00535E26"/>
    <w:rsid w:val="00597F97"/>
    <w:rsid w:val="005A2613"/>
    <w:rsid w:val="005A3478"/>
    <w:rsid w:val="005E36EF"/>
    <w:rsid w:val="0066629B"/>
    <w:rsid w:val="006A4003"/>
    <w:rsid w:val="006A4C14"/>
    <w:rsid w:val="006A6D42"/>
    <w:rsid w:val="006C34C0"/>
    <w:rsid w:val="006C7A52"/>
    <w:rsid w:val="00715914"/>
    <w:rsid w:val="007215F9"/>
    <w:rsid w:val="007440F8"/>
    <w:rsid w:val="00782133"/>
    <w:rsid w:val="007864A6"/>
    <w:rsid w:val="007A34E2"/>
    <w:rsid w:val="007D2F15"/>
    <w:rsid w:val="007D3E73"/>
    <w:rsid w:val="007E13DD"/>
    <w:rsid w:val="00835A36"/>
    <w:rsid w:val="00870394"/>
    <w:rsid w:val="008849A6"/>
    <w:rsid w:val="00897145"/>
    <w:rsid w:val="008A62EC"/>
    <w:rsid w:val="009257FA"/>
    <w:rsid w:val="00954646"/>
    <w:rsid w:val="009738B3"/>
    <w:rsid w:val="00984AAB"/>
    <w:rsid w:val="00A247E0"/>
    <w:rsid w:val="00A623DF"/>
    <w:rsid w:val="00A81478"/>
    <w:rsid w:val="00A90D74"/>
    <w:rsid w:val="00AC49F2"/>
    <w:rsid w:val="00AC67FD"/>
    <w:rsid w:val="00AD11C0"/>
    <w:rsid w:val="00B048EC"/>
    <w:rsid w:val="00B26A05"/>
    <w:rsid w:val="00B57332"/>
    <w:rsid w:val="00B633A8"/>
    <w:rsid w:val="00B75A17"/>
    <w:rsid w:val="00BF53D8"/>
    <w:rsid w:val="00C225B4"/>
    <w:rsid w:val="00C846AC"/>
    <w:rsid w:val="00CA6185"/>
    <w:rsid w:val="00CD3803"/>
    <w:rsid w:val="00D309CC"/>
    <w:rsid w:val="00D34163"/>
    <w:rsid w:val="00D933E8"/>
    <w:rsid w:val="00DB619A"/>
    <w:rsid w:val="00DC629E"/>
    <w:rsid w:val="00DD259F"/>
    <w:rsid w:val="00DD26C8"/>
    <w:rsid w:val="00DE29A7"/>
    <w:rsid w:val="00DE7386"/>
    <w:rsid w:val="00E05A63"/>
    <w:rsid w:val="00E37102"/>
    <w:rsid w:val="00EE221D"/>
    <w:rsid w:val="00EE4E17"/>
    <w:rsid w:val="00EF69B8"/>
    <w:rsid w:val="00F4463F"/>
    <w:rsid w:val="00F624CA"/>
    <w:rsid w:val="00F703C5"/>
    <w:rsid w:val="00FD630A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0F8"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815" TargetMode="External"/><Relationship Id="rId13" Type="http://schemas.openxmlformats.org/officeDocument/2006/relationships/hyperlink" Target="https://ameliarodrigues.votacaoeletronica.inf.br/?sec=proposicao&amp;id=825" TargetMode="External"/><Relationship Id="rId18" Type="http://schemas.openxmlformats.org/officeDocument/2006/relationships/hyperlink" Target="https://ameliarodrigues.votacaoeletronica.inf.br/?sec=proposicao&amp;id=836" TargetMode="External"/><Relationship Id="rId26" Type="http://schemas.openxmlformats.org/officeDocument/2006/relationships/hyperlink" Target="https://ameliarodrigues.votacaoeletronica.inf.br/?sec=proposicao&amp;id=83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meliarodrigues.votacaoeletronica.inf.br/?sec=proposicao&amp;id=819" TargetMode="External"/><Relationship Id="rId7" Type="http://schemas.openxmlformats.org/officeDocument/2006/relationships/hyperlink" Target="https://ameliarodrigues.votacaoeletronica.inf.br/?sec=proposicao&amp;id=822" TargetMode="External"/><Relationship Id="rId12" Type="http://schemas.openxmlformats.org/officeDocument/2006/relationships/hyperlink" Target="https://ameliarodrigues.votacaoeletronica.inf.br/?sec=proposicao&amp;id=824" TargetMode="External"/><Relationship Id="rId17" Type="http://schemas.openxmlformats.org/officeDocument/2006/relationships/hyperlink" Target="https://ameliarodrigues.votacaoeletronica.inf.br/?sec=proposicao&amp;id=835" TargetMode="External"/><Relationship Id="rId25" Type="http://schemas.openxmlformats.org/officeDocument/2006/relationships/hyperlink" Target="https://ameliarodrigues.votacaoeletronica.inf.br/?sec=proposicao&amp;id=829" TargetMode="External"/><Relationship Id="rId2" Type="http://schemas.openxmlformats.org/officeDocument/2006/relationships/styles" Target="styles.xml"/><Relationship Id="rId16" Type="http://schemas.openxmlformats.org/officeDocument/2006/relationships/hyperlink" Target="https://ameliarodrigues.votacaoeletronica.inf.br/?sec=proposicao&amp;id=832" TargetMode="External"/><Relationship Id="rId20" Type="http://schemas.openxmlformats.org/officeDocument/2006/relationships/hyperlink" Target="https://ameliarodrigues.votacaoeletronica.inf.br/?sec=proposicao&amp;id=8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821" TargetMode="External"/><Relationship Id="rId11" Type="http://schemas.openxmlformats.org/officeDocument/2006/relationships/hyperlink" Target="https://ameliarodrigues.votacaoeletronica.inf.br/?sec=proposicao&amp;id=818" TargetMode="External"/><Relationship Id="rId24" Type="http://schemas.openxmlformats.org/officeDocument/2006/relationships/hyperlink" Target="https://ameliarodrigues.votacaoeletronica.inf.br/?sec=proposicao&amp;id=828" TargetMode="External"/><Relationship Id="rId5" Type="http://schemas.openxmlformats.org/officeDocument/2006/relationships/hyperlink" Target="https://ameliarodrigues.votacaoeletronica.inf.br/?sec=proposicao&amp;id=820" TargetMode="External"/><Relationship Id="rId15" Type="http://schemas.openxmlformats.org/officeDocument/2006/relationships/hyperlink" Target="https://ameliarodrigues.votacaoeletronica.inf.br/?sec=proposicao&amp;id=831" TargetMode="External"/><Relationship Id="rId23" Type="http://schemas.openxmlformats.org/officeDocument/2006/relationships/hyperlink" Target="https://ameliarodrigues.votacaoeletronica.inf.br/?sec=proposicao&amp;id=82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ameliarodrigues.votacaoeletronica.inf.br/?sec=proposicao&amp;id=817" TargetMode="External"/><Relationship Id="rId19" Type="http://schemas.openxmlformats.org/officeDocument/2006/relationships/hyperlink" Target="https://ameliarodrigues.votacaoeletronica.inf.br/?sec=proposicao&amp;id=8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816" TargetMode="External"/><Relationship Id="rId14" Type="http://schemas.openxmlformats.org/officeDocument/2006/relationships/hyperlink" Target="https://ameliarodrigues.votacaoeletronica.inf.br/?sec=proposicao&amp;id=823" TargetMode="External"/><Relationship Id="rId22" Type="http://schemas.openxmlformats.org/officeDocument/2006/relationships/hyperlink" Target="https://ameliarodrigues.votacaoeletronica.inf.br/?sec=proposicao&amp;id=834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1774</Words>
  <Characters>9584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2</cp:revision>
  <cp:lastPrinted>2025-04-02T13:21:00Z</cp:lastPrinted>
  <dcterms:created xsi:type="dcterms:W3CDTF">2025-09-10T15:26:00Z</dcterms:created>
  <dcterms:modified xsi:type="dcterms:W3CDTF">2025-09-10T15:26:00Z</dcterms:modified>
</cp:coreProperties>
</file>