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FB3" w:rsidRDefault="00C45FB3" w:rsidP="00C45FB3">
      <w:pPr>
        <w:spacing w:line="360" w:lineRule="auto"/>
      </w:pPr>
      <w:bookmarkStart w:id="0" w:name="_GoBack"/>
      <w:bookmarkEnd w:id="0"/>
    </w:p>
    <w:p w:rsidR="00C45FB3" w:rsidRDefault="00C45FB3" w:rsidP="00C45FB3">
      <w:pPr>
        <w:spacing w:line="360" w:lineRule="auto"/>
      </w:pPr>
    </w:p>
    <w:p w:rsidR="00C45FB3" w:rsidRDefault="00425F0C" w:rsidP="00C45FB3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INDICAÇÃO Nº 133</w:t>
      </w:r>
      <w:r w:rsidR="00C45FB3">
        <w:rPr>
          <w:rFonts w:ascii="Arial" w:hAnsi="Arial" w:cs="Arial"/>
          <w:b/>
          <w:sz w:val="36"/>
          <w:szCs w:val="36"/>
        </w:rPr>
        <w:t>/23</w:t>
      </w:r>
      <w:r w:rsidR="00D11D80">
        <w:rPr>
          <w:rFonts w:ascii="Arial" w:hAnsi="Arial" w:cs="Arial"/>
          <w:b/>
          <w:sz w:val="36"/>
          <w:szCs w:val="36"/>
        </w:rPr>
        <w:t>.</w:t>
      </w:r>
    </w:p>
    <w:p w:rsidR="00C45FB3" w:rsidRDefault="00C45FB3" w:rsidP="00C45FB3">
      <w:pPr>
        <w:jc w:val="center"/>
        <w:rPr>
          <w:rFonts w:ascii="Arial" w:hAnsi="Arial" w:cs="Arial"/>
          <w:b/>
          <w:sz w:val="36"/>
          <w:szCs w:val="36"/>
        </w:rPr>
      </w:pPr>
    </w:p>
    <w:p w:rsidR="00C45FB3" w:rsidRDefault="00C45FB3" w:rsidP="00C45FB3">
      <w:pPr>
        <w:spacing w:line="360" w:lineRule="auto"/>
        <w:ind w:firstLine="708"/>
        <w:jc w:val="both"/>
        <w:rPr>
          <w:rFonts w:ascii="Arial" w:hAnsi="Arial" w:cs="Arial"/>
        </w:rPr>
      </w:pPr>
    </w:p>
    <w:p w:rsidR="00C45FB3" w:rsidRDefault="00A67CC0" w:rsidP="00C45FB3">
      <w:pPr>
        <w:spacing w:line="360" w:lineRule="auto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="00DA63D0">
        <w:rPr>
          <w:rFonts w:ascii="Arial" w:hAnsi="Arial" w:cs="Arial"/>
        </w:rPr>
        <w:t xml:space="preserve"> </w:t>
      </w:r>
      <w:r w:rsidR="00D11D80">
        <w:rPr>
          <w:rFonts w:ascii="Arial" w:hAnsi="Arial" w:cs="Arial"/>
        </w:rPr>
        <w:t>Vereador</w:t>
      </w:r>
      <w:r w:rsidR="00C45FB3">
        <w:rPr>
          <w:rFonts w:ascii="Arial" w:hAnsi="Arial" w:cs="Arial"/>
        </w:rPr>
        <w:t xml:space="preserve"> que esta</w:t>
      </w:r>
      <w:r w:rsidR="00C45FB3" w:rsidRPr="00370F60">
        <w:rPr>
          <w:rFonts w:ascii="Arial" w:hAnsi="Arial" w:cs="Arial"/>
        </w:rPr>
        <w:t xml:space="preserve"> subscreve</w:t>
      </w:r>
      <w:r w:rsidR="00C45FB3">
        <w:rPr>
          <w:rFonts w:ascii="Arial" w:hAnsi="Arial" w:cs="Arial"/>
        </w:rPr>
        <w:t xml:space="preserve"> nos termos dos A</w:t>
      </w:r>
      <w:r w:rsidR="00C45FB3" w:rsidRPr="00370F60">
        <w:rPr>
          <w:rFonts w:ascii="Arial" w:hAnsi="Arial" w:cs="Arial"/>
        </w:rPr>
        <w:t xml:space="preserve">rtigos 88e 100 do Regimento Interno </w:t>
      </w:r>
      <w:r w:rsidR="00C45FB3">
        <w:rPr>
          <w:rFonts w:ascii="Arial" w:hAnsi="Arial" w:cs="Arial"/>
        </w:rPr>
        <w:t>que seja encaminhada</w:t>
      </w:r>
      <w:r w:rsidR="00C45FB3" w:rsidRPr="00370F60">
        <w:rPr>
          <w:rFonts w:ascii="Arial" w:hAnsi="Arial" w:cs="Arial"/>
        </w:rPr>
        <w:t xml:space="preserve"> ao Chefe do Poder Executivo </w:t>
      </w:r>
      <w:r w:rsidR="00C45FB3">
        <w:rPr>
          <w:rFonts w:ascii="Arial" w:hAnsi="Arial" w:cs="Arial"/>
        </w:rPr>
        <w:t xml:space="preserve">esta Indicação, </w:t>
      </w:r>
      <w:r w:rsidR="00C45FB3" w:rsidRPr="00370F60">
        <w:rPr>
          <w:rFonts w:ascii="Arial" w:hAnsi="Arial" w:cs="Arial"/>
        </w:rPr>
        <w:t>nos termos que seguem:</w:t>
      </w:r>
    </w:p>
    <w:p w:rsidR="00C45FB3" w:rsidRPr="003A2C01" w:rsidRDefault="00C45FB3" w:rsidP="00C45FB3">
      <w:pPr>
        <w:spacing w:line="360" w:lineRule="auto"/>
        <w:jc w:val="both"/>
        <w:rPr>
          <w:rFonts w:ascii="Arial" w:hAnsi="Arial" w:cs="Arial"/>
          <w:b/>
        </w:rPr>
      </w:pPr>
    </w:p>
    <w:p w:rsidR="00425F0C" w:rsidRPr="00BF4F65" w:rsidRDefault="00425F0C" w:rsidP="00425F0C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BF4F65">
        <w:rPr>
          <w:rFonts w:ascii="Arial" w:hAnsi="Arial" w:cs="Arial"/>
          <w:b/>
          <w:sz w:val="24"/>
          <w:szCs w:val="24"/>
        </w:rPr>
        <w:t xml:space="preserve">QUE O CHEFE DO PODER EXECUTIVO, PROVIDENCIE COM A MÁXIMA URGÊNCIA PROMOVER ATRAVÉS DOS MEIOS LEGAIS </w:t>
      </w:r>
      <w:r w:rsidR="00BF4F65">
        <w:rPr>
          <w:rFonts w:ascii="Arial" w:hAnsi="Arial" w:cs="Arial"/>
          <w:b/>
          <w:sz w:val="24"/>
          <w:szCs w:val="24"/>
        </w:rPr>
        <w:t xml:space="preserve"> A CONTRATAÇÃO  DE UM </w:t>
      </w:r>
      <w:r w:rsidR="00A67CC0">
        <w:rPr>
          <w:rFonts w:ascii="Arial" w:hAnsi="Arial" w:cs="Arial"/>
          <w:b/>
          <w:sz w:val="24"/>
          <w:szCs w:val="24"/>
        </w:rPr>
        <w:t>MÉDICO  PARA ATESTAR OS ÓBITOS  QUE OCORREM EM CASA, TENDO EM VISTA ATENDER AS NECESSIDADES  DO CIDADÃO AMELIENSE</w:t>
      </w:r>
    </w:p>
    <w:p w:rsidR="00D11D80" w:rsidRDefault="00D11D80" w:rsidP="00D11D80">
      <w:pPr>
        <w:pStyle w:val="PargrafodaLista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A67CC0" w:rsidRDefault="00A67CC0" w:rsidP="00D11D80">
      <w:pPr>
        <w:pStyle w:val="PargrafodaLista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A67CC0" w:rsidRPr="00D11D80" w:rsidRDefault="00A67CC0" w:rsidP="00D11D80">
      <w:pPr>
        <w:pStyle w:val="PargrafodaLista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C45FB3" w:rsidRPr="00570DF5" w:rsidRDefault="00C45FB3" w:rsidP="00A67CC0">
      <w:pPr>
        <w:pStyle w:val="PargrafodaLista"/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570DF5">
        <w:rPr>
          <w:rFonts w:ascii="Arial" w:hAnsi="Arial" w:cs="Arial"/>
          <w:sz w:val="24"/>
          <w:szCs w:val="24"/>
        </w:rPr>
        <w:t>Sala d</w:t>
      </w:r>
      <w:r w:rsidR="00DA63D0">
        <w:rPr>
          <w:rFonts w:ascii="Arial" w:hAnsi="Arial" w:cs="Arial"/>
          <w:sz w:val="24"/>
          <w:szCs w:val="24"/>
        </w:rPr>
        <w:t>a</w:t>
      </w:r>
      <w:r w:rsidR="00425F0C">
        <w:rPr>
          <w:rFonts w:ascii="Arial" w:hAnsi="Arial" w:cs="Arial"/>
          <w:sz w:val="24"/>
          <w:szCs w:val="24"/>
        </w:rPr>
        <w:t>s Sessões, Amélia Rodrigues, 22 de setembro</w:t>
      </w:r>
      <w:r>
        <w:rPr>
          <w:rFonts w:ascii="Arial" w:hAnsi="Arial" w:cs="Arial"/>
          <w:sz w:val="24"/>
          <w:szCs w:val="24"/>
        </w:rPr>
        <w:t xml:space="preserve"> de 2023</w:t>
      </w:r>
      <w:r w:rsidRPr="00570DF5">
        <w:rPr>
          <w:rFonts w:ascii="Arial" w:hAnsi="Arial" w:cs="Arial"/>
          <w:sz w:val="24"/>
          <w:szCs w:val="24"/>
        </w:rPr>
        <w:t>.</w:t>
      </w:r>
    </w:p>
    <w:p w:rsidR="00C45FB3" w:rsidRPr="00570DF5" w:rsidRDefault="00C45FB3" w:rsidP="00A67CC0">
      <w:pPr>
        <w:pStyle w:val="SemEspaamento"/>
        <w:tabs>
          <w:tab w:val="left" w:pos="3870"/>
        </w:tabs>
        <w:jc w:val="center"/>
        <w:rPr>
          <w:rFonts w:ascii="Arial" w:hAnsi="Arial" w:cs="Arial"/>
        </w:rPr>
      </w:pPr>
    </w:p>
    <w:p w:rsidR="00C45FB3" w:rsidRDefault="00C45FB3" w:rsidP="00C45FB3">
      <w:pPr>
        <w:pStyle w:val="SemEspaamento"/>
        <w:spacing w:line="276" w:lineRule="auto"/>
        <w:jc w:val="center"/>
        <w:rPr>
          <w:rFonts w:ascii="Arial" w:hAnsi="Arial" w:cs="Arial"/>
        </w:rPr>
      </w:pPr>
    </w:p>
    <w:p w:rsidR="00C45FB3" w:rsidRDefault="00C45FB3" w:rsidP="00C45FB3">
      <w:pPr>
        <w:spacing w:line="360" w:lineRule="auto"/>
      </w:pPr>
    </w:p>
    <w:p w:rsidR="00C45FB3" w:rsidRDefault="00C45FB3" w:rsidP="00C45FB3">
      <w:pPr>
        <w:spacing w:line="360" w:lineRule="auto"/>
      </w:pPr>
    </w:p>
    <w:p w:rsidR="00C45FB3" w:rsidRPr="002016CD" w:rsidRDefault="00C45FB3" w:rsidP="00C45FB3">
      <w:pPr>
        <w:spacing w:line="360" w:lineRule="auto"/>
      </w:pPr>
    </w:p>
    <w:p w:rsidR="002B7D5B" w:rsidRDefault="002B7D5B"/>
    <w:sectPr w:rsidR="002B7D5B" w:rsidSect="005450F4">
      <w:headerReference w:type="default" r:id="rId7"/>
      <w:pgSz w:w="11906" w:h="16838"/>
      <w:pgMar w:top="426" w:right="991" w:bottom="1417" w:left="1418" w:header="39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60FF" w:rsidRDefault="004E60FF" w:rsidP="004C4DF3">
      <w:r>
        <w:separator/>
      </w:r>
    </w:p>
  </w:endnote>
  <w:endnote w:type="continuationSeparator" w:id="1">
    <w:p w:rsidR="004E60FF" w:rsidRDefault="004E60FF" w:rsidP="004C4D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60FF" w:rsidRDefault="004E60FF" w:rsidP="004C4DF3">
      <w:r>
        <w:separator/>
      </w:r>
    </w:p>
  </w:footnote>
  <w:footnote w:type="continuationSeparator" w:id="1">
    <w:p w:rsidR="004E60FF" w:rsidRDefault="004E60FF" w:rsidP="004C4DF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0F4" w:rsidRPr="005450F4" w:rsidRDefault="004E60FF">
    <w:pPr>
      <w:pStyle w:val="Cabealho"/>
      <w:rPr>
        <w:sz w:val="2"/>
      </w:rPr>
    </w:pPr>
  </w:p>
  <w:tbl>
    <w:tblPr>
      <w:tblW w:w="0" w:type="auto"/>
      <w:tblInd w:w="496" w:type="dxa"/>
      <w:tblLayout w:type="fixed"/>
      <w:tblCellMar>
        <w:left w:w="70" w:type="dxa"/>
        <w:right w:w="70" w:type="dxa"/>
      </w:tblCellMar>
      <w:tblLook w:val="0000"/>
    </w:tblPr>
    <w:tblGrid>
      <w:gridCol w:w="1134"/>
      <w:gridCol w:w="7796"/>
    </w:tblGrid>
    <w:tr w:rsidR="005450F4" w:rsidTr="00B20A70">
      <w:tc>
        <w:tcPr>
          <w:tcW w:w="1134" w:type="dxa"/>
        </w:tcPr>
        <w:p w:rsidR="005450F4" w:rsidRDefault="00C45FB3" w:rsidP="005450F4">
          <w:pPr>
            <w:pStyle w:val="Cabealho"/>
            <w:tabs>
              <w:tab w:val="clear" w:pos="4419"/>
              <w:tab w:val="clear" w:pos="8838"/>
              <w:tab w:val="center" w:pos="4820"/>
            </w:tabs>
          </w:pPr>
          <w:r>
            <w:rPr>
              <w:noProof/>
              <w:sz w:val="22"/>
            </w:rPr>
            <w:drawing>
              <wp:inline distT="0" distB="0" distL="0" distR="0">
                <wp:extent cx="628650" cy="704850"/>
                <wp:effectExtent l="19050" t="0" r="0" b="0"/>
                <wp:docPr id="3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28650" cy="704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96" w:type="dxa"/>
        </w:tcPr>
        <w:p w:rsidR="005450F4" w:rsidRDefault="00C45FB3" w:rsidP="005450F4">
          <w:pPr>
            <w:pStyle w:val="Cabealho"/>
            <w:tabs>
              <w:tab w:val="clear" w:pos="4419"/>
              <w:tab w:val="clear" w:pos="8838"/>
            </w:tabs>
            <w:jc w:val="center"/>
            <w:rPr>
              <w:rFonts w:ascii="Times New Roman" w:hAnsi="Times New Roman"/>
              <w:sz w:val="26"/>
            </w:rPr>
          </w:pPr>
          <w:r>
            <w:rPr>
              <w:rFonts w:ascii="Times New Roman" w:hAnsi="Times New Roman"/>
              <w:b/>
              <w:caps/>
              <w:sz w:val="32"/>
              <w:u w:val="single"/>
            </w:rPr>
            <w:t>CÂMARA MUNICIPAL DE AMÉLIA Rodrigues</w:t>
          </w:r>
        </w:p>
        <w:p w:rsidR="005450F4" w:rsidRDefault="00C45FB3" w:rsidP="005450F4">
          <w:pPr>
            <w:pStyle w:val="Cabealho"/>
            <w:tabs>
              <w:tab w:val="clear" w:pos="4419"/>
              <w:tab w:val="clear" w:pos="8838"/>
            </w:tabs>
            <w:rPr>
              <w:rFonts w:ascii="Times New Roman" w:hAnsi="Times New Roman"/>
              <w:sz w:val="26"/>
            </w:rPr>
          </w:pPr>
          <w:r>
            <w:rPr>
              <w:rFonts w:ascii="Times New Roman" w:hAnsi="Times New Roman"/>
              <w:sz w:val="26"/>
            </w:rPr>
            <w:t xml:space="preserve">Praça da Matriz,187 - Fonefax: </w:t>
          </w:r>
          <w:r>
            <w:rPr>
              <w:rFonts w:ascii="Times New Roman" w:hAnsi="Times New Roman"/>
              <w:noProof/>
              <w:sz w:val="26"/>
            </w:rPr>
            <w:t>(</w:t>
          </w:r>
          <w:r>
            <w:rPr>
              <w:rFonts w:ascii="Times New Roman" w:hAnsi="Times New Roman"/>
              <w:sz w:val="26"/>
            </w:rPr>
            <w:t>75)242-2541 - Amélia Rodrigues –Ba.</w:t>
          </w:r>
        </w:p>
        <w:p w:rsidR="005450F4" w:rsidRDefault="00C45FB3" w:rsidP="005450F4">
          <w:pPr>
            <w:pStyle w:val="Cabealho"/>
            <w:tabs>
              <w:tab w:val="clear" w:pos="4419"/>
              <w:tab w:val="clear" w:pos="8838"/>
            </w:tabs>
            <w:jc w:val="center"/>
            <w:rPr>
              <w:sz w:val="26"/>
              <w:lang w:val="en-US"/>
            </w:rPr>
          </w:pPr>
          <w:r>
            <w:rPr>
              <w:rFonts w:ascii="Times New Roman" w:hAnsi="Times New Roman"/>
              <w:sz w:val="26"/>
              <w:lang w:val="en-US"/>
            </w:rPr>
            <w:t>CEP: 44.230-000 – CNPJ: 16.246.936/0001–37</w:t>
          </w:r>
        </w:p>
      </w:tc>
    </w:tr>
  </w:tbl>
  <w:p w:rsidR="005450F4" w:rsidRDefault="004E60FF">
    <w:pPr>
      <w:pStyle w:val="Cabealho"/>
    </w:pPr>
  </w:p>
  <w:p w:rsidR="005450F4" w:rsidRPr="005450F4" w:rsidRDefault="00C45FB3" w:rsidP="005450F4">
    <w:pPr>
      <w:pStyle w:val="Cabealho"/>
      <w:tabs>
        <w:tab w:val="clear" w:pos="4419"/>
        <w:tab w:val="clear" w:pos="8838"/>
        <w:tab w:val="left" w:pos="1005"/>
      </w:tabs>
      <w:rPr>
        <w:sz w:val="2"/>
      </w:rPr>
    </w:pP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76EBE"/>
    <w:multiLevelType w:val="hybridMultilevel"/>
    <w:tmpl w:val="188CFEE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F40743"/>
    <w:multiLevelType w:val="hybridMultilevel"/>
    <w:tmpl w:val="F4A854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45FB3"/>
    <w:rsid w:val="002077D6"/>
    <w:rsid w:val="002B7D5B"/>
    <w:rsid w:val="002D74FA"/>
    <w:rsid w:val="002E5E94"/>
    <w:rsid w:val="00425F0C"/>
    <w:rsid w:val="004C4DF3"/>
    <w:rsid w:val="004E60FF"/>
    <w:rsid w:val="00524A2D"/>
    <w:rsid w:val="00876687"/>
    <w:rsid w:val="009257EF"/>
    <w:rsid w:val="00A67CC0"/>
    <w:rsid w:val="00BF4F65"/>
    <w:rsid w:val="00C45FB3"/>
    <w:rsid w:val="00CC7DAE"/>
    <w:rsid w:val="00D11D80"/>
    <w:rsid w:val="00DA63D0"/>
    <w:rsid w:val="00E67B4E"/>
    <w:rsid w:val="00F00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5F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C45FB3"/>
    <w:pPr>
      <w:tabs>
        <w:tab w:val="center" w:pos="4419"/>
        <w:tab w:val="right" w:pos="8838"/>
      </w:tabs>
    </w:pPr>
    <w:rPr>
      <w:rFonts w:ascii="Arial" w:hAnsi="Arial"/>
      <w:szCs w:val="20"/>
    </w:rPr>
  </w:style>
  <w:style w:type="character" w:customStyle="1" w:styleId="CabealhoChar">
    <w:name w:val="Cabeçalho Char"/>
    <w:basedOn w:val="Fontepargpadro"/>
    <w:link w:val="Cabealho"/>
    <w:uiPriority w:val="99"/>
    <w:rsid w:val="00C45FB3"/>
    <w:rPr>
      <w:rFonts w:ascii="Arial" w:eastAsia="Times New Roman" w:hAnsi="Arial" w:cs="Times New Roman"/>
      <w:sz w:val="24"/>
      <w:szCs w:val="20"/>
      <w:lang w:eastAsia="pt-BR"/>
    </w:rPr>
  </w:style>
  <w:style w:type="paragraph" w:styleId="SemEspaamento">
    <w:name w:val="No Spacing"/>
    <w:uiPriority w:val="1"/>
    <w:qFormat/>
    <w:rsid w:val="00C45F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C45FB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11D8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11D80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78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Vereador01</dc:creator>
  <cp:lastModifiedBy>Quiteria</cp:lastModifiedBy>
  <cp:revision>4</cp:revision>
  <cp:lastPrinted>2023-09-26T14:59:00Z</cp:lastPrinted>
  <dcterms:created xsi:type="dcterms:W3CDTF">2023-09-22T14:39:00Z</dcterms:created>
  <dcterms:modified xsi:type="dcterms:W3CDTF">2023-09-26T15:11:00Z</dcterms:modified>
</cp:coreProperties>
</file>