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0D7391" w:rsidRPr="006C22DC" w:rsidRDefault="00011AB8" w:rsidP="000D7391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0D7391" w:rsidRPr="006C22DC">
        <w:rPr>
          <w:rFonts w:ascii="Arial" w:hAnsi="Arial" w:cs="Arial"/>
          <w:sz w:val="24"/>
        </w:rPr>
        <w:t>Solicitamos</w:t>
      </w:r>
      <w:proofErr w:type="gramEnd"/>
      <w:r w:rsidR="000D7391" w:rsidRPr="006C22DC">
        <w:rPr>
          <w:rFonts w:ascii="Arial" w:hAnsi="Arial" w:cs="Arial"/>
          <w:sz w:val="24"/>
        </w:rPr>
        <w:t xml:space="preserve"> a </w:t>
      </w:r>
      <w:bookmarkStart w:id="0" w:name="_GoBack"/>
      <w:r w:rsidR="000D7391" w:rsidRPr="006C22DC">
        <w:rPr>
          <w:rFonts w:ascii="Arial" w:hAnsi="Arial" w:cs="Arial"/>
          <w:sz w:val="24"/>
        </w:rPr>
        <w:t xml:space="preserve">reurbanização </w:t>
      </w:r>
      <w:bookmarkEnd w:id="0"/>
      <w:r w:rsidR="000D7391" w:rsidRPr="006C22DC">
        <w:rPr>
          <w:rFonts w:ascii="Arial" w:hAnsi="Arial" w:cs="Arial"/>
          <w:sz w:val="24"/>
        </w:rPr>
        <w:t xml:space="preserve">(capina, roçagem) da Pracinha </w:t>
      </w:r>
      <w:proofErr w:type="spellStart"/>
      <w:r w:rsidR="000D7391" w:rsidRPr="006C22DC">
        <w:rPr>
          <w:rFonts w:ascii="Arial" w:hAnsi="Arial" w:cs="Arial"/>
          <w:sz w:val="24"/>
        </w:rPr>
        <w:t>Serino</w:t>
      </w:r>
      <w:proofErr w:type="spellEnd"/>
      <w:r w:rsidR="000D7391" w:rsidRPr="006C22DC">
        <w:rPr>
          <w:rFonts w:ascii="Arial" w:hAnsi="Arial" w:cs="Arial"/>
          <w:sz w:val="24"/>
        </w:rPr>
        <w:t xml:space="preserve"> Coruja de Oliveira nas ruas</w:t>
      </w:r>
      <w:r w:rsidR="000D7391">
        <w:rPr>
          <w:rFonts w:ascii="Arial" w:hAnsi="Arial" w:cs="Arial"/>
          <w:sz w:val="24"/>
        </w:rPr>
        <w:t xml:space="preserve"> – José Mende com São Cristóvão, </w:t>
      </w:r>
      <w:r w:rsidR="000D7391" w:rsidRPr="006C22DC">
        <w:rPr>
          <w:rFonts w:ascii="Arial" w:hAnsi="Arial" w:cs="Arial"/>
          <w:sz w:val="24"/>
        </w:rPr>
        <w:t>no bairro Rio Bran</w:t>
      </w:r>
      <w:r w:rsidR="000D7391">
        <w:rPr>
          <w:rFonts w:ascii="Arial" w:hAnsi="Arial" w:cs="Arial"/>
          <w:sz w:val="24"/>
        </w:rPr>
        <w:t xml:space="preserve">co. Pedimos além da limpeza da </w:t>
      </w:r>
      <w:r w:rsidR="000D7391" w:rsidRPr="006C22DC">
        <w:rPr>
          <w:rFonts w:ascii="Arial" w:hAnsi="Arial" w:cs="Arial"/>
          <w:sz w:val="24"/>
        </w:rPr>
        <w:t>mesma, a poda das árvores que dará mais luminosidade no interior da mesma, bem como, a pintura dos brinquedos e recuperação destes, pois a maioria estão quebrados ou danific</w:t>
      </w:r>
      <w:r w:rsidR="000D7391">
        <w:rPr>
          <w:rFonts w:ascii="Arial" w:hAnsi="Arial" w:cs="Arial"/>
          <w:sz w:val="24"/>
        </w:rPr>
        <w:t>ados, podendo causar acidentes às</w:t>
      </w:r>
      <w:r w:rsidR="000D7391" w:rsidRPr="006C22DC">
        <w:rPr>
          <w:rFonts w:ascii="Arial" w:hAnsi="Arial" w:cs="Arial"/>
          <w:sz w:val="24"/>
        </w:rPr>
        <w:t xml:space="preserve"> crianças. A Pracinha carece de uma atenção especial por parte da administração, pois o espaço é amplamente usado pelas crianças do Rio Branco.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0D7391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F692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2018-01-09T17:36:00Z</cp:lastPrinted>
  <dcterms:created xsi:type="dcterms:W3CDTF">2018-03-14T18:07:00Z</dcterms:created>
  <dcterms:modified xsi:type="dcterms:W3CDTF">2018-03-14T18:07:00Z</dcterms:modified>
</cp:coreProperties>
</file>