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</w:p>
    <w:p w:rsidR="00A01384" w:rsidRDefault="00A01384" w:rsidP="00A01384">
      <w:pPr>
        <w:pStyle w:val="NormalWeb"/>
      </w:pPr>
      <w:r>
        <w:t>O presente Projeto de Lei tem a finalidade de</w:t>
      </w:r>
      <w:r w:rsidR="00B0686F">
        <w:t xml:space="preserve"> instituir a</w:t>
      </w:r>
      <w:proofErr w:type="gramStart"/>
      <w:r w:rsidR="00B0686F">
        <w:t xml:space="preserve"> </w:t>
      </w:r>
      <w:r>
        <w:t xml:space="preserve"> </w:t>
      </w:r>
      <w:proofErr w:type="gramEnd"/>
      <w:r>
        <w:rPr>
          <w:rStyle w:val="Forte"/>
        </w:rPr>
        <w:t>Política de Mobilidade Sustentável e de Incentivo ao uso da bicicleta no âmbito do Município Guaíba.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Art. 1º - Fica instituída a Política de Mobilidade Sustentável e de Incentivo ao uso da bicic</w:t>
      </w:r>
      <w:r w:rsidR="00A01384">
        <w:rPr>
          <w:rFonts w:ascii="Helvetica" w:hAnsi="Helvetica" w:cs="Helvetica"/>
          <w:color w:val="333333"/>
          <w:sz w:val="20"/>
          <w:szCs w:val="20"/>
        </w:rPr>
        <w:t>leta no âmbito do Município Guaí</w:t>
      </w:r>
      <w:r>
        <w:rPr>
          <w:rFonts w:ascii="Helvetica" w:hAnsi="Helvetica" w:cs="Helvetica"/>
          <w:color w:val="333333"/>
          <w:sz w:val="20"/>
          <w:szCs w:val="20"/>
        </w:rPr>
        <w:t>ba.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Parágrafo único - O incentivo ao uso da bicicleta como forma de mobilidade urbana sustentável visa priorizar os meios de transporte não mot</w:t>
      </w:r>
      <w:r w:rsidR="00B0686F">
        <w:rPr>
          <w:rFonts w:ascii="Helvetica" w:hAnsi="Helvetica" w:cs="Helvetica"/>
          <w:color w:val="333333"/>
          <w:sz w:val="20"/>
          <w:szCs w:val="20"/>
        </w:rPr>
        <w:t>orizados e promover a melhoria do meio ambiente do</w:t>
      </w:r>
      <w:r>
        <w:rPr>
          <w:rFonts w:ascii="Helvetica" w:hAnsi="Helvetica" w:cs="Helvetica"/>
          <w:color w:val="333333"/>
          <w:sz w:val="20"/>
          <w:szCs w:val="20"/>
        </w:rPr>
        <w:t xml:space="preserve"> trânsito e </w:t>
      </w:r>
      <w:r w:rsidR="00B0686F">
        <w:rPr>
          <w:rFonts w:ascii="Helvetica" w:hAnsi="Helvetica" w:cs="Helvetica"/>
          <w:color w:val="333333"/>
          <w:sz w:val="20"/>
          <w:szCs w:val="20"/>
        </w:rPr>
        <w:t xml:space="preserve">da saúde. 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Art. 2º - A execução da Política que esta Lei trata se dará por meio de: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 - promoção de ações e projetos em favor de ciclistas, a fim de melhorar as condições para seu deslocamento e segurança;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II - integração da bicicleta ao sistema de transporte público existente;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III - a promoção de campanhas educativas voltadas para o uso da bicicleta.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Art. 3º - São objetivos desta lei, entre outros: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 - possibilitar a redução do uso do automóvel nos trajetos de curta distância;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II - estimular o uso da bicicleta como meio de transporte alternativo e sustentável;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III - criar </w:t>
      </w:r>
      <w:r w:rsidR="00B0686F">
        <w:rPr>
          <w:rFonts w:ascii="Helvetica" w:hAnsi="Helvetica" w:cs="Helvetica"/>
          <w:color w:val="333333"/>
          <w:sz w:val="20"/>
          <w:szCs w:val="20"/>
        </w:rPr>
        <w:t xml:space="preserve">atitude favorável aos deslocamentos </w:t>
      </w:r>
      <w:proofErr w:type="spellStart"/>
      <w:r w:rsidR="00B0686F">
        <w:rPr>
          <w:rFonts w:ascii="Helvetica" w:hAnsi="Helvetica" w:cs="Helvetica"/>
          <w:color w:val="333333"/>
          <w:sz w:val="20"/>
          <w:szCs w:val="20"/>
        </w:rPr>
        <w:t>cicloviária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IV - promover a bicicleta como modalidade de deslocamento urbano eficiente, saudável e ecologicamente correto;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V - incentivar o associativismo entre os ciclistas e usuários dessa modalidade de transporte;</w:t>
      </w:r>
    </w:p>
    <w:p w:rsidR="00C928E2" w:rsidRDefault="00C928E2" w:rsidP="00C928E2">
      <w:pPr>
        <w:pStyle w:val="NormalWeb"/>
        <w:shd w:val="clear" w:color="auto" w:fill="FFFFFF"/>
        <w:spacing w:before="0" w:beforeAutospacing="0" w:after="75" w:afterAutospacing="0" w:line="293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BE1CF0" w:rsidRDefault="00BE1CF0" w:rsidP="00BE1CF0">
      <w:r>
        <w:t xml:space="preserve">Art. 4º As ações de implantação da política de uso das bicicletas serão </w:t>
      </w:r>
      <w:r w:rsidR="00B0686F">
        <w:t>c</w:t>
      </w:r>
      <w:r w:rsidR="00A01384">
        <w:t>oordenadas</w:t>
      </w:r>
      <w:r>
        <w:t xml:space="preserve"> pelo Poder Executivo Municipal, garantida a participação de usuários, </w:t>
      </w:r>
      <w:r w:rsidR="00B0686F">
        <w:t>r</w:t>
      </w:r>
      <w:r w:rsidR="00A01384">
        <w:t>epresentantes</w:t>
      </w:r>
      <w:r>
        <w:t xml:space="preserve"> da sociedade civil organizada e profissionais com atuação nessa </w:t>
      </w:r>
      <w:r w:rsidR="00B0686F">
        <w:t>á</w:t>
      </w:r>
      <w:r w:rsidR="00A01384">
        <w:t>rea</w:t>
      </w:r>
      <w:r>
        <w:t xml:space="preserve">. </w:t>
      </w:r>
    </w:p>
    <w:p w:rsidR="00BE1CF0" w:rsidRDefault="00BE1CF0" w:rsidP="00BE1CF0">
      <w:r>
        <w:t xml:space="preserve">Art. 5º - O Poder Executivo Municipal poderá fomentar campanhas </w:t>
      </w:r>
    </w:p>
    <w:p w:rsidR="00BE1CF0" w:rsidRDefault="00A01384" w:rsidP="00BE1CF0">
      <w:r>
        <w:t>Publicitárias</w:t>
      </w:r>
      <w:r w:rsidR="00BE1CF0">
        <w:t xml:space="preserve"> de educação e conscientização da Política de Mobilidade Sustentável, </w:t>
      </w:r>
      <w:r w:rsidR="00B0686F">
        <w:t>d</w:t>
      </w:r>
      <w:r>
        <w:t>ando</w:t>
      </w:r>
      <w:r w:rsidR="00BE1CF0">
        <w:t xml:space="preserve"> ênfase à aplicação de normas de uso da bicicleta. </w:t>
      </w:r>
    </w:p>
    <w:p w:rsidR="00BE1CF0" w:rsidRDefault="00BE1CF0" w:rsidP="00BE1CF0"/>
    <w:p w:rsidR="00BE1CF0" w:rsidRDefault="00BE1CF0" w:rsidP="00BE1CF0">
      <w:r>
        <w:t xml:space="preserve">Art. 6º - As despesas decorrentes desta lei correrão a custas de dotações </w:t>
      </w:r>
      <w:r w:rsidR="00B0686F">
        <w:t>o</w:t>
      </w:r>
      <w:r w:rsidR="00A01384">
        <w:t>rçamentárias</w:t>
      </w:r>
      <w:r>
        <w:t xml:space="preserve"> próprias, suplementadas, se necessário. </w:t>
      </w:r>
      <w:r>
        <w:cr/>
      </w:r>
    </w:p>
    <w:p w:rsidR="00B0686F" w:rsidRDefault="00B0686F" w:rsidP="00BE1CF0"/>
    <w:p w:rsidR="00A01384" w:rsidRDefault="00A01384" w:rsidP="00A01384">
      <w:pPr>
        <w:pStyle w:val="NormalWeb"/>
      </w:pPr>
    </w:p>
    <w:p w:rsidR="00A01384" w:rsidRDefault="00A01384" w:rsidP="00A01384">
      <w:pPr>
        <w:pStyle w:val="NormalWeb"/>
      </w:pPr>
    </w:p>
    <w:p w:rsidR="00A01384" w:rsidRDefault="00A01384" w:rsidP="00A01384">
      <w:pPr>
        <w:pStyle w:val="NormalWeb"/>
      </w:pPr>
    </w:p>
    <w:p w:rsidR="00A01384" w:rsidRDefault="00A01384" w:rsidP="00A01384">
      <w:pPr>
        <w:pStyle w:val="NormalWeb"/>
      </w:pPr>
    </w:p>
    <w:p w:rsidR="00A01384" w:rsidRDefault="00A01384" w:rsidP="00A01384">
      <w:pPr>
        <w:pStyle w:val="NormalWeb"/>
      </w:pPr>
    </w:p>
    <w:p w:rsidR="0051562D" w:rsidRDefault="0051562D" w:rsidP="0051562D"/>
    <w:sectPr w:rsidR="0051562D" w:rsidSect="00B0686F">
      <w:pgSz w:w="11906" w:h="16838"/>
      <w:pgMar w:top="142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6E2A"/>
    <w:multiLevelType w:val="hybridMultilevel"/>
    <w:tmpl w:val="8BAEFF14"/>
    <w:lvl w:ilvl="0" w:tplc="E02A3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62DFF"/>
    <w:multiLevelType w:val="hybridMultilevel"/>
    <w:tmpl w:val="9F70210C"/>
    <w:lvl w:ilvl="0" w:tplc="493CE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62D"/>
    <w:rsid w:val="00082394"/>
    <w:rsid w:val="000C3054"/>
    <w:rsid w:val="00224952"/>
    <w:rsid w:val="00270D71"/>
    <w:rsid w:val="0031231D"/>
    <w:rsid w:val="00315651"/>
    <w:rsid w:val="0051562D"/>
    <w:rsid w:val="00537BDB"/>
    <w:rsid w:val="00550722"/>
    <w:rsid w:val="00596A71"/>
    <w:rsid w:val="00654A73"/>
    <w:rsid w:val="00887025"/>
    <w:rsid w:val="0089482D"/>
    <w:rsid w:val="0095566C"/>
    <w:rsid w:val="00970B07"/>
    <w:rsid w:val="00A01384"/>
    <w:rsid w:val="00A03276"/>
    <w:rsid w:val="00A324BB"/>
    <w:rsid w:val="00A5035C"/>
    <w:rsid w:val="00AE5BCF"/>
    <w:rsid w:val="00B0686F"/>
    <w:rsid w:val="00BE1CF0"/>
    <w:rsid w:val="00C1208A"/>
    <w:rsid w:val="00C64E10"/>
    <w:rsid w:val="00C81482"/>
    <w:rsid w:val="00C928E2"/>
    <w:rsid w:val="00D5793D"/>
    <w:rsid w:val="00D7530C"/>
    <w:rsid w:val="00F8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2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56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13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17C28-87D3-4AFA-A59F-A7EBA636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RecursosHumanos</dc:creator>
  <cp:keywords/>
  <dc:description/>
  <cp:lastModifiedBy>RecursosHumanos</cp:lastModifiedBy>
  <cp:revision>2</cp:revision>
  <cp:lastPrinted>2014-05-28T19:23:00Z</cp:lastPrinted>
  <dcterms:created xsi:type="dcterms:W3CDTF">2014-05-28T19:34:00Z</dcterms:created>
  <dcterms:modified xsi:type="dcterms:W3CDTF">2014-05-28T19:34:00Z</dcterms:modified>
</cp:coreProperties>
</file>