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0E5B" w:rsidRDefault="00944FA8" w:rsidP="000C6FD6">
      <w:pPr>
        <w:tabs>
          <w:tab w:val="left" w:pos="3060"/>
        </w:tabs>
        <w:jc w:val="both"/>
        <w:rPr>
          <w:rFonts w:ascii="Arial Narrow" w:hAnsi="Arial Narrow"/>
          <w:b/>
          <w:sz w:val="26"/>
          <w:szCs w:val="26"/>
        </w:rPr>
      </w:pPr>
      <w:r>
        <w:rPr>
          <w:noProof/>
          <w:sz w:val="10"/>
          <w:szCs w:val="10"/>
        </w:rPr>
        <w:drawing>
          <wp:inline distT="0" distB="0" distL="0" distR="0">
            <wp:extent cx="6734175" cy="1533525"/>
            <wp:effectExtent l="19050" t="19050" r="28575" b="28575"/>
            <wp:docPr id="1" name="Imagem 1" descr="Logo Câmara Municipal de Vereadores de Guaíba Horizontal  CMYK PRE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Câmara Municipal de Vereadores de Guaíba Horizontal  CMYK PRET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4175" cy="1533525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891128" w:rsidRPr="00AE0714" w:rsidRDefault="00891128" w:rsidP="00800D3A">
      <w:pPr>
        <w:tabs>
          <w:tab w:val="left" w:pos="1800"/>
        </w:tabs>
        <w:spacing w:line="360" w:lineRule="auto"/>
        <w:jc w:val="both"/>
        <w:rPr>
          <w:sz w:val="16"/>
          <w:szCs w:val="16"/>
        </w:rPr>
      </w:pPr>
    </w:p>
    <w:p w:rsidR="00B83BFA" w:rsidRDefault="00944FA8" w:rsidP="00944FA8">
      <w:pPr>
        <w:tabs>
          <w:tab w:val="left" w:pos="3060"/>
        </w:tabs>
        <w:jc w:val="center"/>
        <w:rPr>
          <w:b/>
        </w:rPr>
      </w:pPr>
      <w:r>
        <w:rPr>
          <w:b/>
        </w:rPr>
        <w:t>ESTADO DO RIO GRANDE DO SUL</w:t>
      </w:r>
    </w:p>
    <w:p w:rsidR="00944FA8" w:rsidRPr="00AE0714" w:rsidRDefault="00944FA8" w:rsidP="00944FA8">
      <w:pPr>
        <w:tabs>
          <w:tab w:val="left" w:pos="3060"/>
        </w:tabs>
        <w:rPr>
          <w:b/>
          <w:sz w:val="16"/>
          <w:szCs w:val="16"/>
        </w:rPr>
      </w:pPr>
    </w:p>
    <w:p w:rsidR="00AD3DC1" w:rsidRDefault="00AD3DC1" w:rsidP="00AE0714">
      <w:pPr>
        <w:rPr>
          <w:b/>
        </w:rPr>
      </w:pPr>
    </w:p>
    <w:p w:rsidR="00A57E53" w:rsidRDefault="00A57E53" w:rsidP="00A57E53">
      <w:pPr>
        <w:shd w:val="clear" w:color="auto" w:fill="FFFFFF"/>
        <w:spacing w:line="285" w:lineRule="atLeast"/>
        <w:jc w:val="center"/>
        <w:rPr>
          <w:b/>
        </w:rPr>
      </w:pPr>
      <w:r>
        <w:rPr>
          <w:b/>
        </w:rPr>
        <w:t>PROJETO DE LEI Nº 022, DE 19 DE MAIO DE 2016 –</w:t>
      </w:r>
      <w:proofErr w:type="gramStart"/>
      <w:r>
        <w:rPr>
          <w:b/>
        </w:rPr>
        <w:t xml:space="preserve">  </w:t>
      </w:r>
      <w:proofErr w:type="gramEnd"/>
      <w:r>
        <w:rPr>
          <w:b/>
        </w:rPr>
        <w:t>REDAÇÃO FINAL</w:t>
      </w:r>
    </w:p>
    <w:p w:rsidR="00A57E53" w:rsidRDefault="00A57E53" w:rsidP="00A57E53">
      <w:pPr>
        <w:shd w:val="clear" w:color="auto" w:fill="FFFFFF"/>
        <w:spacing w:line="285" w:lineRule="atLeast"/>
        <w:ind w:left="4253" w:hanging="4253"/>
        <w:jc w:val="both"/>
      </w:pPr>
    </w:p>
    <w:p w:rsidR="00A57E53" w:rsidRPr="003E4978" w:rsidRDefault="00A57E53" w:rsidP="00A57E53">
      <w:pPr>
        <w:shd w:val="clear" w:color="auto" w:fill="FFFFFF"/>
        <w:spacing w:line="285" w:lineRule="atLeast"/>
        <w:ind w:left="4253" w:hanging="3545"/>
        <w:jc w:val="both"/>
      </w:pPr>
      <w:r>
        <w:t xml:space="preserve"> </w:t>
      </w:r>
      <w:r>
        <w:tab/>
        <w:t>Dá nova redação ao caput do Art. 9º da Lei nº 3.081, de 26 de dezembro de 2013, que estabelece normas para regularização de edificações no Município de Guaíba.</w:t>
      </w:r>
    </w:p>
    <w:p w:rsidR="00A57E53" w:rsidRPr="001E1E0D" w:rsidRDefault="00A57E53" w:rsidP="00A57E53">
      <w:pPr>
        <w:ind w:left="4253" w:hanging="3545"/>
        <w:jc w:val="both"/>
      </w:pPr>
      <w:r>
        <w:rPr>
          <w:b/>
        </w:rPr>
        <w:tab/>
      </w:r>
      <w:r>
        <w:tab/>
      </w:r>
      <w:r>
        <w:tab/>
      </w:r>
    </w:p>
    <w:p w:rsidR="00A57E53" w:rsidRDefault="00A57E53" w:rsidP="00A57E53">
      <w:pPr>
        <w:shd w:val="clear" w:color="auto" w:fill="FFFFFF"/>
        <w:spacing w:line="285" w:lineRule="atLeast"/>
        <w:jc w:val="both"/>
        <w:rPr>
          <w:bCs/>
        </w:rPr>
      </w:pPr>
      <w:r>
        <w:rPr>
          <w:b/>
          <w:bCs/>
        </w:rPr>
        <w:br/>
        <w:t xml:space="preserve"> </w:t>
      </w:r>
      <w:r>
        <w:rPr>
          <w:b/>
          <w:bCs/>
        </w:rPr>
        <w:tab/>
        <w:t xml:space="preserve"> </w:t>
      </w:r>
      <w:r>
        <w:rPr>
          <w:b/>
          <w:bCs/>
        </w:rPr>
        <w:tab/>
        <w:t>Art. 1º</w:t>
      </w:r>
      <w:r>
        <w:rPr>
          <w:b/>
          <w:bCs/>
          <w:color w:val="990000"/>
        </w:rPr>
        <w:t> </w:t>
      </w:r>
      <w:r>
        <w:rPr>
          <w:bCs/>
        </w:rPr>
        <w:t>O caput do Art. 9º da Lei 3.081, de 26 de dezembro de 2013, passa a vigorar com a seguinte redação:</w:t>
      </w:r>
    </w:p>
    <w:p w:rsidR="00A57E53" w:rsidRDefault="00A57E53" w:rsidP="00A57E53">
      <w:pPr>
        <w:shd w:val="clear" w:color="auto" w:fill="FFFFFF"/>
        <w:spacing w:line="285" w:lineRule="atLeast"/>
        <w:jc w:val="both"/>
        <w:rPr>
          <w:bCs/>
        </w:rPr>
      </w:pPr>
    </w:p>
    <w:p w:rsidR="00A57E53" w:rsidRPr="003E4978" w:rsidRDefault="00A57E53" w:rsidP="00A57E53">
      <w:pPr>
        <w:shd w:val="clear" w:color="auto" w:fill="FFFFFF"/>
        <w:spacing w:line="285" w:lineRule="atLeast"/>
        <w:jc w:val="both"/>
      </w:pPr>
      <w:r>
        <w:rPr>
          <w:bCs/>
        </w:rPr>
        <w:t xml:space="preserve">                        “Art. 9º Fica aberto o prazo de </w:t>
      </w:r>
      <w:proofErr w:type="gramStart"/>
      <w:r>
        <w:rPr>
          <w:bCs/>
        </w:rPr>
        <w:t>6</w:t>
      </w:r>
      <w:proofErr w:type="gramEnd"/>
      <w:r>
        <w:rPr>
          <w:bCs/>
        </w:rPr>
        <w:t xml:space="preserve"> (seis) anos a contar da data de publicação desta Lei, </w:t>
      </w:r>
      <w:r w:rsidRPr="006E4EFE">
        <w:rPr>
          <w:shd w:val="clear" w:color="auto" w:fill="FFFFFF"/>
        </w:rPr>
        <w:t>para os interessados requererem a regularização das obras que nela se enquadrarem</w:t>
      </w:r>
      <w:r>
        <w:rPr>
          <w:shd w:val="clear" w:color="auto" w:fill="FFFFFF"/>
        </w:rPr>
        <w:t>.” (NR)</w:t>
      </w:r>
    </w:p>
    <w:p w:rsidR="00A57E53" w:rsidRPr="00A364B5" w:rsidRDefault="00A57E53" w:rsidP="00A57E53">
      <w:pPr>
        <w:shd w:val="clear" w:color="auto" w:fill="FFFFFF"/>
        <w:spacing w:line="285" w:lineRule="atLeast"/>
        <w:ind w:left="1418"/>
        <w:jc w:val="both"/>
        <w:rPr>
          <w:b/>
          <w:bCs/>
        </w:rPr>
      </w:pPr>
      <w:r w:rsidRPr="006E4EFE">
        <w:rPr>
          <w:b/>
          <w:bCs/>
        </w:rPr>
        <w:tab/>
      </w:r>
      <w:r w:rsidRPr="006E4EFE">
        <w:rPr>
          <w:b/>
          <w:bCs/>
        </w:rPr>
        <w:tab/>
      </w:r>
      <w:r w:rsidRPr="006E4EFE">
        <w:rPr>
          <w:b/>
          <w:bCs/>
        </w:rPr>
        <w:tab/>
      </w:r>
      <w:r w:rsidRPr="006E4EFE">
        <w:rPr>
          <w:b/>
          <w:bCs/>
        </w:rPr>
        <w:tab/>
      </w:r>
      <w:r w:rsidRPr="006E4EFE">
        <w:rPr>
          <w:b/>
          <w:bCs/>
        </w:rPr>
        <w:tab/>
      </w:r>
      <w:r w:rsidRPr="006E4EFE">
        <w:rPr>
          <w:b/>
          <w:bCs/>
        </w:rPr>
        <w:tab/>
      </w:r>
      <w:r w:rsidRPr="006E4EFE">
        <w:rPr>
          <w:b/>
          <w:bCs/>
        </w:rPr>
        <w:tab/>
      </w:r>
      <w:r w:rsidRPr="006E4EFE">
        <w:rPr>
          <w:b/>
          <w:bCs/>
        </w:rPr>
        <w:tab/>
      </w:r>
      <w:r>
        <w:rPr>
          <w:b/>
          <w:bCs/>
        </w:rPr>
        <w:tab/>
      </w:r>
    </w:p>
    <w:p w:rsidR="00A57E53" w:rsidRDefault="00A57E53" w:rsidP="00A57E53">
      <w:pPr>
        <w:jc w:val="both"/>
      </w:pPr>
      <w:r>
        <w:rPr>
          <w:b/>
          <w:bCs/>
        </w:rPr>
        <w:t xml:space="preserve"> </w:t>
      </w:r>
      <w:r>
        <w:rPr>
          <w:b/>
          <w:bCs/>
        </w:rPr>
        <w:tab/>
        <w:t xml:space="preserve"> </w:t>
      </w:r>
      <w:r>
        <w:rPr>
          <w:b/>
          <w:bCs/>
        </w:rPr>
        <w:tab/>
        <w:t>Art. 2º</w:t>
      </w:r>
      <w:r>
        <w:rPr>
          <w:b/>
          <w:bCs/>
          <w:color w:val="990000"/>
        </w:rPr>
        <w:t> </w:t>
      </w:r>
      <w:r>
        <w:t>Esta lei entra em vigor na data de sua publicação.</w:t>
      </w:r>
    </w:p>
    <w:p w:rsidR="00A57E53" w:rsidRDefault="00A57E53" w:rsidP="00A57E53">
      <w:pPr>
        <w:jc w:val="both"/>
      </w:pPr>
    </w:p>
    <w:p w:rsidR="00A57E53" w:rsidRDefault="00A57E53" w:rsidP="00A57E53">
      <w:pPr>
        <w:ind w:left="1416"/>
        <w:jc w:val="both"/>
      </w:pPr>
      <w:r>
        <w:br/>
      </w:r>
      <w:r>
        <w:br/>
        <w:t xml:space="preserve">Gabinete do Prefeito Municipal de Guaíba, </w:t>
      </w:r>
    </w:p>
    <w:p w:rsidR="00A57E53" w:rsidRDefault="00A57E53" w:rsidP="00A57E53">
      <w:pPr>
        <w:ind w:left="1416"/>
        <w:jc w:val="both"/>
      </w:pPr>
    </w:p>
    <w:p w:rsidR="00A57E53" w:rsidRDefault="00A57E53" w:rsidP="00A57E53">
      <w:pPr>
        <w:jc w:val="both"/>
      </w:pPr>
    </w:p>
    <w:p w:rsidR="00A57E53" w:rsidRDefault="00A57E53" w:rsidP="00A57E53">
      <w:pPr>
        <w:jc w:val="both"/>
      </w:pPr>
    </w:p>
    <w:p w:rsidR="00A57E53" w:rsidRDefault="00A57E53" w:rsidP="00A57E53">
      <w:pPr>
        <w:jc w:val="both"/>
      </w:pPr>
    </w:p>
    <w:p w:rsidR="00A57E53" w:rsidRDefault="00A57E53" w:rsidP="00A57E53">
      <w:pPr>
        <w:ind w:left="3540"/>
        <w:jc w:val="both"/>
        <w:rPr>
          <w:b/>
        </w:rPr>
      </w:pPr>
      <w:r>
        <w:br/>
      </w:r>
      <w:r>
        <w:rPr>
          <w:b/>
        </w:rPr>
        <w:t>HENRIQUE TAVARES</w:t>
      </w:r>
    </w:p>
    <w:p w:rsidR="00A57E53" w:rsidRDefault="00A57E53" w:rsidP="00A57E53">
      <w:pPr>
        <w:ind w:left="3540"/>
        <w:jc w:val="both"/>
        <w:rPr>
          <w:b/>
        </w:rPr>
      </w:pPr>
      <w:r>
        <w:rPr>
          <w:b/>
        </w:rPr>
        <w:t xml:space="preserve">     Prefeito Municipal</w:t>
      </w:r>
    </w:p>
    <w:p w:rsidR="00A57E53" w:rsidRDefault="00A57E53" w:rsidP="00A57E53">
      <w:pPr>
        <w:ind w:left="3540"/>
        <w:jc w:val="both"/>
        <w:rPr>
          <w:b/>
        </w:rPr>
      </w:pPr>
    </w:p>
    <w:p w:rsidR="00A57E53" w:rsidRDefault="00A57E53" w:rsidP="00A57E53">
      <w:pPr>
        <w:ind w:left="3540"/>
        <w:jc w:val="both"/>
        <w:rPr>
          <w:b/>
        </w:rPr>
      </w:pPr>
    </w:p>
    <w:p w:rsidR="00A57E53" w:rsidRDefault="00A57E53" w:rsidP="00A57E53">
      <w:pPr>
        <w:ind w:left="3540"/>
        <w:jc w:val="both"/>
        <w:rPr>
          <w:b/>
        </w:rPr>
      </w:pPr>
    </w:p>
    <w:p w:rsidR="00A57E53" w:rsidRPr="009016E3" w:rsidRDefault="00A57E53" w:rsidP="00AE0714"/>
    <w:sectPr w:rsidR="00A57E53" w:rsidRPr="009016E3" w:rsidSect="004F5072">
      <w:pgSz w:w="11907" w:h="16840" w:code="9"/>
      <w:pgMar w:top="360" w:right="747" w:bottom="719" w:left="5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noPunctuationKerning/>
  <w:characterSpacingControl w:val="doNotCompress"/>
  <w:compat/>
  <w:rsids>
    <w:rsidRoot w:val="005E2D0F"/>
    <w:rsid w:val="00010D69"/>
    <w:rsid w:val="000357FB"/>
    <w:rsid w:val="00042AE7"/>
    <w:rsid w:val="00046C2B"/>
    <w:rsid w:val="00071131"/>
    <w:rsid w:val="00077453"/>
    <w:rsid w:val="000777C7"/>
    <w:rsid w:val="000961B0"/>
    <w:rsid w:val="000962D9"/>
    <w:rsid w:val="000A0050"/>
    <w:rsid w:val="000A6A1A"/>
    <w:rsid w:val="000B297A"/>
    <w:rsid w:val="000C6FD6"/>
    <w:rsid w:val="00112675"/>
    <w:rsid w:val="001138FA"/>
    <w:rsid w:val="00116954"/>
    <w:rsid w:val="001205D4"/>
    <w:rsid w:val="00123070"/>
    <w:rsid w:val="001240F5"/>
    <w:rsid w:val="00133112"/>
    <w:rsid w:val="001759B8"/>
    <w:rsid w:val="0019641B"/>
    <w:rsid w:val="001A65F7"/>
    <w:rsid w:val="001D384A"/>
    <w:rsid w:val="001F7586"/>
    <w:rsid w:val="00207F8B"/>
    <w:rsid w:val="002407B2"/>
    <w:rsid w:val="00250EA0"/>
    <w:rsid w:val="00280060"/>
    <w:rsid w:val="002852EC"/>
    <w:rsid w:val="002870EC"/>
    <w:rsid w:val="00291687"/>
    <w:rsid w:val="002A667E"/>
    <w:rsid w:val="002C25FE"/>
    <w:rsid w:val="002D27F2"/>
    <w:rsid w:val="002E01B9"/>
    <w:rsid w:val="002E1B50"/>
    <w:rsid w:val="002E50CF"/>
    <w:rsid w:val="002F07EA"/>
    <w:rsid w:val="002F29B4"/>
    <w:rsid w:val="002F73BA"/>
    <w:rsid w:val="00304F41"/>
    <w:rsid w:val="003062C7"/>
    <w:rsid w:val="003146A1"/>
    <w:rsid w:val="003400AB"/>
    <w:rsid w:val="00351417"/>
    <w:rsid w:val="00353121"/>
    <w:rsid w:val="003605AE"/>
    <w:rsid w:val="00372856"/>
    <w:rsid w:val="003A0915"/>
    <w:rsid w:val="003B3900"/>
    <w:rsid w:val="003B79EF"/>
    <w:rsid w:val="003C586A"/>
    <w:rsid w:val="003C621C"/>
    <w:rsid w:val="003D0CC7"/>
    <w:rsid w:val="003E7320"/>
    <w:rsid w:val="003F138E"/>
    <w:rsid w:val="00401E20"/>
    <w:rsid w:val="00445F8F"/>
    <w:rsid w:val="00465303"/>
    <w:rsid w:val="00483AE3"/>
    <w:rsid w:val="004A67F8"/>
    <w:rsid w:val="004B4220"/>
    <w:rsid w:val="004C0425"/>
    <w:rsid w:val="004D69F5"/>
    <w:rsid w:val="004F5072"/>
    <w:rsid w:val="004F51A0"/>
    <w:rsid w:val="005009F6"/>
    <w:rsid w:val="00513CBA"/>
    <w:rsid w:val="0052047B"/>
    <w:rsid w:val="005502EC"/>
    <w:rsid w:val="00563EEA"/>
    <w:rsid w:val="005718ED"/>
    <w:rsid w:val="00595E0E"/>
    <w:rsid w:val="005A29CD"/>
    <w:rsid w:val="005B6A68"/>
    <w:rsid w:val="005C2FB3"/>
    <w:rsid w:val="005C7EAB"/>
    <w:rsid w:val="005D09C1"/>
    <w:rsid w:val="005D62EE"/>
    <w:rsid w:val="005D6405"/>
    <w:rsid w:val="005E2D0F"/>
    <w:rsid w:val="005F47F6"/>
    <w:rsid w:val="00614B9B"/>
    <w:rsid w:val="006755E4"/>
    <w:rsid w:val="006902B5"/>
    <w:rsid w:val="006968AB"/>
    <w:rsid w:val="006E6F7B"/>
    <w:rsid w:val="006F1054"/>
    <w:rsid w:val="006F741F"/>
    <w:rsid w:val="00701484"/>
    <w:rsid w:val="00723877"/>
    <w:rsid w:val="00746BA3"/>
    <w:rsid w:val="00761A40"/>
    <w:rsid w:val="0077180D"/>
    <w:rsid w:val="00771DB2"/>
    <w:rsid w:val="00776CFC"/>
    <w:rsid w:val="007A4E8A"/>
    <w:rsid w:val="007B1849"/>
    <w:rsid w:val="007B60B0"/>
    <w:rsid w:val="007C07BB"/>
    <w:rsid w:val="007C5F32"/>
    <w:rsid w:val="007D6BFB"/>
    <w:rsid w:val="007E09B5"/>
    <w:rsid w:val="007E60C3"/>
    <w:rsid w:val="007E6BA9"/>
    <w:rsid w:val="007F2580"/>
    <w:rsid w:val="007F7B00"/>
    <w:rsid w:val="00800D3A"/>
    <w:rsid w:val="00802679"/>
    <w:rsid w:val="0083174E"/>
    <w:rsid w:val="00842465"/>
    <w:rsid w:val="00853512"/>
    <w:rsid w:val="00873B06"/>
    <w:rsid w:val="00891128"/>
    <w:rsid w:val="00896A59"/>
    <w:rsid w:val="008B7E79"/>
    <w:rsid w:val="008D33EB"/>
    <w:rsid w:val="008D3B0D"/>
    <w:rsid w:val="008E3D01"/>
    <w:rsid w:val="00901698"/>
    <w:rsid w:val="009016E3"/>
    <w:rsid w:val="009027E7"/>
    <w:rsid w:val="00924DD9"/>
    <w:rsid w:val="009428A9"/>
    <w:rsid w:val="00944FA8"/>
    <w:rsid w:val="009A2320"/>
    <w:rsid w:val="009B04E5"/>
    <w:rsid w:val="009C3D5C"/>
    <w:rsid w:val="009C54D4"/>
    <w:rsid w:val="009C7FFA"/>
    <w:rsid w:val="009D0E5B"/>
    <w:rsid w:val="00A3054D"/>
    <w:rsid w:val="00A32551"/>
    <w:rsid w:val="00A3732B"/>
    <w:rsid w:val="00A43772"/>
    <w:rsid w:val="00A44C52"/>
    <w:rsid w:val="00A532CA"/>
    <w:rsid w:val="00A57E53"/>
    <w:rsid w:val="00A75053"/>
    <w:rsid w:val="00A860B8"/>
    <w:rsid w:val="00A963F1"/>
    <w:rsid w:val="00AB0087"/>
    <w:rsid w:val="00AB25A5"/>
    <w:rsid w:val="00AD3DC1"/>
    <w:rsid w:val="00AE0714"/>
    <w:rsid w:val="00AE1BCB"/>
    <w:rsid w:val="00AF09E2"/>
    <w:rsid w:val="00AF18D9"/>
    <w:rsid w:val="00B00BF1"/>
    <w:rsid w:val="00B02EE5"/>
    <w:rsid w:val="00B3387B"/>
    <w:rsid w:val="00B67446"/>
    <w:rsid w:val="00B83BFA"/>
    <w:rsid w:val="00BA7716"/>
    <w:rsid w:val="00BB5EF9"/>
    <w:rsid w:val="00BC3D27"/>
    <w:rsid w:val="00C03AD4"/>
    <w:rsid w:val="00C10BE7"/>
    <w:rsid w:val="00C11794"/>
    <w:rsid w:val="00C21A61"/>
    <w:rsid w:val="00C83D85"/>
    <w:rsid w:val="00C9483D"/>
    <w:rsid w:val="00C95FF7"/>
    <w:rsid w:val="00CB0E16"/>
    <w:rsid w:val="00CF52FD"/>
    <w:rsid w:val="00CF7BC5"/>
    <w:rsid w:val="00D50957"/>
    <w:rsid w:val="00D80360"/>
    <w:rsid w:val="00DB10F6"/>
    <w:rsid w:val="00DD31F7"/>
    <w:rsid w:val="00DD60FF"/>
    <w:rsid w:val="00DF5B61"/>
    <w:rsid w:val="00E4242A"/>
    <w:rsid w:val="00E458F9"/>
    <w:rsid w:val="00E47805"/>
    <w:rsid w:val="00E52488"/>
    <w:rsid w:val="00E5336F"/>
    <w:rsid w:val="00EB2712"/>
    <w:rsid w:val="00EB323F"/>
    <w:rsid w:val="00EB6FDF"/>
    <w:rsid w:val="00EC0074"/>
    <w:rsid w:val="00ED20B6"/>
    <w:rsid w:val="00F32C59"/>
    <w:rsid w:val="00F524E0"/>
    <w:rsid w:val="00F72B68"/>
    <w:rsid w:val="00F762F3"/>
    <w:rsid w:val="00F81234"/>
    <w:rsid w:val="00FA32F8"/>
    <w:rsid w:val="00FC13C1"/>
    <w:rsid w:val="00FD51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iPriority="99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Body Text Indent 3" w:uiPriority="99"/>
    <w:lsdException w:name="Strong" w:qFormat="1"/>
    <w:lsdException w:name="Emphasis" w:qFormat="1"/>
    <w:lsdException w:name="Normal (Web)" w:uiPriority="99"/>
    <w:lsdException w:name="HTML Preformatte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23070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BC3D27"/>
    <w:pPr>
      <w:keepNext/>
      <w:jc w:val="center"/>
      <w:outlineLvl w:val="0"/>
    </w:pPr>
    <w:rPr>
      <w:rFonts w:ascii="Comic Sans MS" w:hAnsi="Comic Sans MS"/>
      <w:szCs w:val="20"/>
    </w:rPr>
  </w:style>
  <w:style w:type="paragraph" w:styleId="Ttulo6">
    <w:name w:val="heading 6"/>
    <w:basedOn w:val="Normal"/>
    <w:next w:val="Normal"/>
    <w:link w:val="Ttulo6Char"/>
    <w:uiPriority w:val="99"/>
    <w:qFormat/>
    <w:rsid w:val="00BC3D27"/>
    <w:pPr>
      <w:keepNext/>
      <w:ind w:firstLine="708"/>
      <w:outlineLvl w:val="5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rsid w:val="005E2D0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semiHidden/>
    <w:rsid w:val="007B60B0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9"/>
    <w:rsid w:val="00BC3D27"/>
    <w:rPr>
      <w:rFonts w:ascii="Comic Sans MS" w:hAnsi="Comic Sans MS"/>
      <w:sz w:val="24"/>
    </w:rPr>
  </w:style>
  <w:style w:type="character" w:customStyle="1" w:styleId="Ttulo6Char">
    <w:name w:val="Título 6 Char"/>
    <w:basedOn w:val="Fontepargpadro"/>
    <w:link w:val="Ttulo6"/>
    <w:uiPriority w:val="99"/>
    <w:rsid w:val="00BC3D27"/>
    <w:rPr>
      <w:sz w:val="24"/>
    </w:rPr>
  </w:style>
  <w:style w:type="paragraph" w:styleId="Recuodecorpodetexto3">
    <w:name w:val="Body Text Indent 3"/>
    <w:basedOn w:val="Normal"/>
    <w:link w:val="Recuodecorpodetexto3Char"/>
    <w:uiPriority w:val="99"/>
    <w:rsid w:val="00465303"/>
    <w:pPr>
      <w:suppressAutoHyphens/>
      <w:overflowPunct w:val="0"/>
      <w:autoSpaceDE w:val="0"/>
      <w:spacing w:after="120"/>
      <w:ind w:left="283"/>
      <w:textAlignment w:val="baseline"/>
    </w:pPr>
    <w:rPr>
      <w:sz w:val="16"/>
      <w:szCs w:val="16"/>
      <w:lang w:eastAsia="ar-SA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rsid w:val="00465303"/>
    <w:rPr>
      <w:sz w:val="16"/>
      <w:szCs w:val="16"/>
      <w:lang w:eastAsia="ar-SA"/>
    </w:rPr>
  </w:style>
  <w:style w:type="paragraph" w:styleId="NormalWeb">
    <w:name w:val="Normal (Web)"/>
    <w:basedOn w:val="Normal"/>
    <w:uiPriority w:val="99"/>
    <w:unhideWhenUsed/>
    <w:rsid w:val="00AD3DC1"/>
    <w:pPr>
      <w:spacing w:before="100" w:beforeAutospacing="1" w:after="100" w:afterAutospacing="1"/>
    </w:pPr>
  </w:style>
  <w:style w:type="paragraph" w:styleId="Pr-formataoHTML">
    <w:name w:val="HTML Preformatted"/>
    <w:basedOn w:val="Normal"/>
    <w:link w:val="Pr-formataoHTMLChar"/>
    <w:uiPriority w:val="99"/>
    <w:unhideWhenUsed/>
    <w:rsid w:val="00AD3DC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rsid w:val="00AD3DC1"/>
    <w:rPr>
      <w:rFonts w:ascii="Courier New" w:hAnsi="Courier New" w:cs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192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9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0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000633">
          <w:blockQuote w:val="1"/>
          <w:marLeft w:val="720"/>
          <w:marRight w:val="720"/>
          <w:marTop w:val="10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5245">
          <w:blockQuote w:val="1"/>
          <w:marLeft w:val="720"/>
          <w:marRight w:val="720"/>
          <w:marTop w:val="10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48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0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47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B3A32B-2EA5-4E01-8C50-9B1C4422F5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PROPOSIÇÃO N°: ______/2003                                              ESPÉCIE: REQUERIMENTO</vt:lpstr>
    </vt:vector>
  </TitlesOfParts>
  <Company>S LOPES SOLUÇÕES EM INFORMÁTICA LTDA.</Company>
  <LinksUpToDate>false</LinksUpToDate>
  <CharactersWithSpaces>745</CharactersWithSpaces>
  <SharedDoc>false</SharedDoc>
  <HLinks>
    <vt:vector size="6" baseType="variant">
      <vt:variant>
        <vt:i4>3407933</vt:i4>
      </vt:variant>
      <vt:variant>
        <vt:i4>0</vt:i4>
      </vt:variant>
      <vt:variant>
        <vt:i4>0</vt:i4>
      </vt:variant>
      <vt:variant>
        <vt:i4>5</vt:i4>
      </vt:variant>
      <vt:variant>
        <vt:lpwstr>http://www.camaraguaiba.rs.gov.br/?pagina=vereador&amp;id=7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PROPOSIÇÃO N°: ______/2003                                              ESPÉCIE: REQUERIMENTO</dc:title>
  <dc:creator>JESSÉ DA SILVA LOPES</dc:creator>
  <cp:lastModifiedBy>Comissões</cp:lastModifiedBy>
  <cp:revision>2</cp:revision>
  <cp:lastPrinted>2016-03-10T17:30:00Z</cp:lastPrinted>
  <dcterms:created xsi:type="dcterms:W3CDTF">2016-06-29T17:02:00Z</dcterms:created>
  <dcterms:modified xsi:type="dcterms:W3CDTF">2016-06-29T17:02:00Z</dcterms:modified>
</cp:coreProperties>
</file>