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031F0" w14:textId="77777777" w:rsidR="008B6BA0" w:rsidRDefault="008B6BA0" w:rsidP="006E7CB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11D5945" w14:textId="072B134D" w:rsidR="00507507" w:rsidRPr="006E7CB1" w:rsidRDefault="00507507" w:rsidP="006E7CB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6E7CB1">
        <w:rPr>
          <w:rFonts w:ascii="Arial" w:hAnsi="Arial" w:cs="Arial"/>
          <w:b/>
          <w:sz w:val="24"/>
          <w:szCs w:val="24"/>
        </w:rPr>
        <w:t>JUSTIFICATIVA</w:t>
      </w:r>
    </w:p>
    <w:p w14:paraId="33EF8644" w14:textId="77777777" w:rsidR="006E7CB1" w:rsidRPr="006E7CB1" w:rsidRDefault="006E7CB1" w:rsidP="006E7CB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06E6126" w14:textId="77777777" w:rsidR="00507507" w:rsidRPr="006E7CB1" w:rsidRDefault="00507507" w:rsidP="006E7CB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E7CB1">
        <w:rPr>
          <w:rFonts w:ascii="Arial" w:hAnsi="Arial" w:cs="Arial"/>
          <w:sz w:val="24"/>
          <w:szCs w:val="24"/>
        </w:rPr>
        <w:t xml:space="preserve">Exmo. Senhor, </w:t>
      </w:r>
      <w:r w:rsidR="00F070B7" w:rsidRPr="006E7CB1">
        <w:rPr>
          <w:rFonts w:ascii="Arial" w:hAnsi="Arial" w:cs="Arial"/>
          <w:sz w:val="24"/>
          <w:szCs w:val="24"/>
        </w:rPr>
        <w:t>André Gesse Morais</w:t>
      </w:r>
      <w:r w:rsidRPr="006E7CB1">
        <w:rPr>
          <w:rFonts w:ascii="Arial" w:hAnsi="Arial" w:cs="Arial"/>
          <w:sz w:val="24"/>
          <w:szCs w:val="24"/>
        </w:rPr>
        <w:t>.</w:t>
      </w:r>
    </w:p>
    <w:p w14:paraId="5591D53B" w14:textId="77777777" w:rsidR="00507507" w:rsidRPr="006E7CB1" w:rsidRDefault="00507507" w:rsidP="006E7CB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E7CB1">
        <w:rPr>
          <w:rFonts w:ascii="Arial" w:hAnsi="Arial" w:cs="Arial"/>
          <w:sz w:val="24"/>
          <w:szCs w:val="24"/>
        </w:rPr>
        <w:t>DD. Presidente da Câmara Municipal de Ibotirama.</w:t>
      </w:r>
    </w:p>
    <w:p w14:paraId="56AE1DF6" w14:textId="060FBCF4" w:rsidR="00507507" w:rsidRDefault="00507507" w:rsidP="006E7CB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4D08A80" w14:textId="77777777" w:rsidR="008B6BA0" w:rsidRDefault="008B6BA0" w:rsidP="006E7CB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0C044ED" w14:textId="000C7D7D" w:rsidR="00507507" w:rsidRPr="006E7CB1" w:rsidRDefault="00507507" w:rsidP="006E7CB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E7CB1">
        <w:rPr>
          <w:rFonts w:ascii="Arial" w:hAnsi="Arial" w:cs="Arial"/>
          <w:sz w:val="24"/>
          <w:szCs w:val="24"/>
        </w:rPr>
        <w:t>Submeto para apreciação desta egrégia Casa Legislativa o incluso Projeto de Lei que “</w:t>
      </w:r>
      <w:r w:rsidR="006E7CB1">
        <w:rPr>
          <w:rFonts w:ascii="Arial" w:hAnsi="Arial" w:cs="Arial"/>
          <w:b/>
          <w:sz w:val="24"/>
          <w:szCs w:val="24"/>
        </w:rPr>
        <w:t>A</w:t>
      </w:r>
      <w:r w:rsidR="006E7CB1" w:rsidRPr="006E7CB1">
        <w:rPr>
          <w:rFonts w:ascii="Arial" w:hAnsi="Arial" w:cs="Arial"/>
          <w:b/>
          <w:sz w:val="24"/>
          <w:szCs w:val="24"/>
        </w:rPr>
        <w:t>utoriza o poder executivo municipal a extinção dos cargos efetivos de auxiliar de enfermagem e motorista e dá outras providências</w:t>
      </w:r>
      <w:r w:rsidRPr="006E7CB1">
        <w:rPr>
          <w:rFonts w:ascii="Arial" w:hAnsi="Arial" w:cs="Arial"/>
          <w:sz w:val="24"/>
          <w:szCs w:val="24"/>
        </w:rPr>
        <w:t xml:space="preserve">”, </w:t>
      </w:r>
    </w:p>
    <w:p w14:paraId="1B211AC8" w14:textId="77777777" w:rsidR="00F070B7" w:rsidRPr="006E7CB1" w:rsidRDefault="00F070B7" w:rsidP="006E7CB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600D26AC" w14:textId="77777777" w:rsidR="00F070B7" w:rsidRPr="006E7CB1" w:rsidRDefault="00F070B7" w:rsidP="006E7CB1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</w:rPr>
      </w:pPr>
      <w:r w:rsidRPr="006E7CB1">
        <w:rPr>
          <w:rFonts w:ascii="Arial" w:hAnsi="Arial" w:cs="Arial"/>
          <w:color w:val="000000"/>
        </w:rPr>
        <w:t>Esclarecemos que a aprovação é uma necessidade para assegurar a qualidade da assistência e para a segurança de profissionais e usuários dos serviços de saúde. Os profissionais de Enfermagem são responsáveis pela maioria das ações de saúde, e, dentre as profissões da saúde, é aquela que convive permanentemente com os pacientes, sendo que tal ajuste visa melhor atender aos profissionais a toda população.</w:t>
      </w:r>
    </w:p>
    <w:p w14:paraId="73918147" w14:textId="77777777" w:rsidR="00F070B7" w:rsidRPr="006E7CB1" w:rsidRDefault="00F070B7" w:rsidP="006E7CB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6E7CB1">
        <w:rPr>
          <w:rFonts w:ascii="Arial" w:hAnsi="Arial" w:cs="Arial"/>
          <w:color w:val="000000"/>
        </w:rPr>
        <w:t> </w:t>
      </w:r>
    </w:p>
    <w:p w14:paraId="3019771B" w14:textId="6C0C9CAD" w:rsidR="00F070B7" w:rsidRPr="006E7CB1" w:rsidRDefault="00F070B7" w:rsidP="006E7CB1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</w:rPr>
      </w:pPr>
      <w:r w:rsidRPr="006E7CB1">
        <w:rPr>
          <w:rFonts w:ascii="Arial" w:hAnsi="Arial" w:cs="Arial"/>
          <w:color w:val="000000"/>
        </w:rPr>
        <w:t xml:space="preserve">Ademais, </w:t>
      </w:r>
      <w:r w:rsidR="00367463" w:rsidRPr="006E7CB1">
        <w:rPr>
          <w:rFonts w:ascii="Arial" w:hAnsi="Arial" w:cs="Arial"/>
          <w:color w:val="000000"/>
        </w:rPr>
        <w:t>a extinção</w:t>
      </w:r>
      <w:r w:rsidRPr="006E7CB1">
        <w:rPr>
          <w:rFonts w:ascii="Arial" w:hAnsi="Arial" w:cs="Arial"/>
          <w:color w:val="000000"/>
        </w:rPr>
        <w:t xml:space="preserve"> do cargo de Auxiliar de Enfermagem visa atender ao melhor aproveitamento dos servidores, pois </w:t>
      </w:r>
      <w:r w:rsidR="00B433DC" w:rsidRPr="006E7CB1">
        <w:rPr>
          <w:rFonts w:ascii="Arial" w:hAnsi="Arial" w:cs="Arial"/>
          <w:color w:val="000000"/>
        </w:rPr>
        <w:t xml:space="preserve">na estrutura municipal há cargos semelhantes aos quais </w:t>
      </w:r>
      <w:r w:rsidRPr="006E7CB1">
        <w:rPr>
          <w:rFonts w:ascii="Arial" w:hAnsi="Arial" w:cs="Arial"/>
          <w:color w:val="000000"/>
        </w:rPr>
        <w:t>realizam atividades próprias de Técnico em Enfermagem, mas suas categorias e assentamentos constam como auxiliares de Enfermagem, o que pode vir a gerar problemas profissionais para os servidores.</w:t>
      </w:r>
    </w:p>
    <w:p w14:paraId="5BFB1974" w14:textId="77777777" w:rsidR="00F06FBF" w:rsidRPr="006E7CB1" w:rsidRDefault="00F06FBF" w:rsidP="006E7CB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14:paraId="4B0C5E64" w14:textId="793DB2F8" w:rsidR="00F070B7" w:rsidRPr="006E7CB1" w:rsidRDefault="00F070B7" w:rsidP="006E7CB1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</w:rPr>
      </w:pPr>
      <w:r w:rsidRPr="006E7CB1">
        <w:rPr>
          <w:rFonts w:ascii="Arial" w:hAnsi="Arial" w:cs="Arial"/>
          <w:color w:val="000000"/>
        </w:rPr>
        <w:t>O</w:t>
      </w:r>
      <w:r w:rsidR="00F06FBF" w:rsidRPr="006E7CB1">
        <w:rPr>
          <w:rFonts w:ascii="Arial" w:hAnsi="Arial" w:cs="Arial"/>
          <w:color w:val="000000"/>
        </w:rPr>
        <w:t xml:space="preserve"> projeto tem por finalidade adeq</w:t>
      </w:r>
      <w:r w:rsidRPr="006E7CB1">
        <w:rPr>
          <w:rFonts w:ascii="Arial" w:hAnsi="Arial" w:cs="Arial"/>
          <w:color w:val="000000"/>
        </w:rPr>
        <w:t xml:space="preserve">uar a situação de servidores municipais </w:t>
      </w:r>
      <w:r w:rsidR="007759DF" w:rsidRPr="006E7CB1">
        <w:rPr>
          <w:rFonts w:ascii="Arial" w:hAnsi="Arial" w:cs="Arial"/>
          <w:color w:val="000000"/>
        </w:rPr>
        <w:t>cuja</w:t>
      </w:r>
      <w:r w:rsidR="00F06FBF" w:rsidRPr="006E7CB1">
        <w:rPr>
          <w:rFonts w:ascii="Arial" w:hAnsi="Arial" w:cs="Arial"/>
          <w:color w:val="000000"/>
        </w:rPr>
        <w:t xml:space="preserve"> nomenclatura do car</w:t>
      </w:r>
      <w:r w:rsidR="006743DF" w:rsidRPr="006E7CB1">
        <w:rPr>
          <w:rFonts w:ascii="Arial" w:hAnsi="Arial" w:cs="Arial"/>
          <w:color w:val="000000"/>
        </w:rPr>
        <w:t xml:space="preserve">go é de auxiliar de enfermagem, mas que segundo o Conselho </w:t>
      </w:r>
      <w:r w:rsidR="006743DF" w:rsidRPr="006E7CB1">
        <w:rPr>
          <w:rFonts w:ascii="Arial" w:hAnsi="Arial" w:cs="Arial"/>
          <w:color w:val="000000"/>
        </w:rPr>
        <w:lastRenderedPageBreak/>
        <w:t xml:space="preserve">Regional de Enfermagem da Bahia – COREM/BA já estão devidamente registradas como técnicas de enfermagem. </w:t>
      </w:r>
    </w:p>
    <w:p w14:paraId="56D0BF4F" w14:textId="77777777" w:rsidR="006E7CB1" w:rsidRPr="006E7CB1" w:rsidRDefault="006E7CB1" w:rsidP="006E7CB1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6CA1CA38" w14:textId="06902B90" w:rsidR="006E7CB1" w:rsidRPr="006E7CB1" w:rsidRDefault="006E7CB1" w:rsidP="006E7CB1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  <w:r w:rsidRPr="006E7CB1">
        <w:rPr>
          <w:rFonts w:ascii="Arial" w:hAnsi="Arial" w:cs="Arial"/>
          <w:color w:val="000000"/>
          <w:shd w:val="clear" w:color="auto" w:fill="FFFFFF"/>
        </w:rPr>
        <w:t>Já o cargo de motorista, se tornou obsoleto uma vez que os seus ocupantes exerce</w:t>
      </w:r>
      <w:r w:rsidR="000B3177">
        <w:rPr>
          <w:rFonts w:ascii="Arial" w:hAnsi="Arial" w:cs="Arial"/>
          <w:color w:val="000000"/>
          <w:shd w:val="clear" w:color="auto" w:fill="FFFFFF"/>
        </w:rPr>
        <w:t>m</w:t>
      </w:r>
      <w:r w:rsidRPr="006E7CB1">
        <w:rPr>
          <w:rFonts w:ascii="Arial" w:hAnsi="Arial" w:cs="Arial"/>
          <w:color w:val="000000"/>
          <w:shd w:val="clear" w:color="auto" w:fill="FFFFFF"/>
        </w:rPr>
        <w:t xml:space="preserve"> suas atividades como motorista socorrista, visto que os referidos servidores são essenciais ao bom funcionamento da máquina pública, e desta forma são primordiais as novas conduções administrativas do município de Ibotirama.</w:t>
      </w:r>
    </w:p>
    <w:p w14:paraId="1B39596C" w14:textId="77777777" w:rsidR="006E7CB1" w:rsidRDefault="006E7CB1" w:rsidP="006E7CB1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15D7B5FD" w14:textId="24C7ACB5" w:rsidR="006E7CB1" w:rsidRPr="006E7CB1" w:rsidRDefault="006E7CB1" w:rsidP="006E7CB1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</w:rPr>
      </w:pPr>
      <w:r w:rsidRPr="006E7CB1">
        <w:rPr>
          <w:rFonts w:ascii="Arial" w:hAnsi="Arial" w:cs="Arial"/>
          <w:color w:val="000000"/>
          <w:shd w:val="clear" w:color="auto" w:fill="FFFFFF"/>
        </w:rPr>
        <w:t xml:space="preserve">Evidenciado ainda, que à época da criação do cargo de motorista, não existia no município de Ibotirama o </w:t>
      </w:r>
      <w:r w:rsidRPr="006E7CB1">
        <w:rPr>
          <w:rFonts w:ascii="Arial" w:hAnsi="Arial" w:cs="Arial"/>
        </w:rPr>
        <w:t xml:space="preserve">Serviço de Atendimento Móvel de Urgência -  SAMU, e desta forma houve a necessidade da criação desta nova categoria no quadro, porém, foi apresentado um crescimento significativo no que diz respeito a número de atendimentos e o raio de atuação regional, havendo a maior necessidade no cargo de motorista socorrista. </w:t>
      </w:r>
    </w:p>
    <w:p w14:paraId="70B4D1AF" w14:textId="77777777" w:rsidR="006E7CB1" w:rsidRPr="006E7CB1" w:rsidRDefault="006E7CB1" w:rsidP="006E7CB1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</w:rPr>
      </w:pPr>
    </w:p>
    <w:p w14:paraId="0A52DCAE" w14:textId="3DF2DB68" w:rsidR="00B433DC" w:rsidRPr="006E7CB1" w:rsidRDefault="00B433DC" w:rsidP="006E7CB1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</w:rPr>
      </w:pPr>
      <w:r w:rsidRPr="006E7CB1">
        <w:rPr>
          <w:rFonts w:ascii="Arial" w:hAnsi="Arial" w:cs="Arial"/>
        </w:rPr>
        <w:t>A própria Constituição Federal autoriza a extinção de cargos públicos no seu artigo 41, § 3º, quando se tornarem desnecessários, ou para melhor organização estrutural e atual da Administração: Art. 41 (...) § 3º Extinto o cargo ou declarada a sua desnecessidade, o servidor estável ficará em disponibilidade, com remuneração proporcional ao tempo de serviço, até seu adequado aproveitamento em outro cargo.</w:t>
      </w:r>
    </w:p>
    <w:p w14:paraId="348E07B5" w14:textId="77777777" w:rsidR="00F06FBF" w:rsidRPr="006E7CB1" w:rsidRDefault="00F06FBF" w:rsidP="006E7CB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14:paraId="413622C6" w14:textId="77777777" w:rsidR="00905D7F" w:rsidRPr="006E7CB1" w:rsidRDefault="00905D7F" w:rsidP="006E7CB1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  <w:r w:rsidRPr="006E7CB1">
        <w:rPr>
          <w:rFonts w:ascii="Arial" w:hAnsi="Arial" w:cs="Arial"/>
          <w:color w:val="000000"/>
          <w:shd w:val="clear" w:color="auto" w:fill="FFFFFF"/>
        </w:rPr>
        <w:t>A reorganização da estrutura organizacional tem sido um elemento estratégico para a construção da gestão administrativa do governo municipal, que exerce um papel fundamental no que diz respeita a melhoria do atendimento e qualidade de vida da sociedade de Ibotirama, contribuindo para a melhoria dos serviços prestados à população.</w:t>
      </w:r>
    </w:p>
    <w:p w14:paraId="3DEBFCCC" w14:textId="77777777" w:rsidR="006743DF" w:rsidRPr="006E7CB1" w:rsidRDefault="006743DF" w:rsidP="006E7CB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14:paraId="214DFFAB" w14:textId="3AFC3175" w:rsidR="00F070B7" w:rsidRDefault="00F070B7" w:rsidP="006E7CB1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</w:rPr>
      </w:pPr>
      <w:r w:rsidRPr="006E7CB1">
        <w:rPr>
          <w:rFonts w:ascii="Arial" w:hAnsi="Arial" w:cs="Arial"/>
          <w:color w:val="000000"/>
        </w:rPr>
        <w:lastRenderedPageBreak/>
        <w:t>Diante do exposto e considerando a importância da manutenção das atividades da Secretaria de Saúde de nosso município é que solicitamos o apoio de todos os Edis para a devida aprovação do projeto ora apresentado.</w:t>
      </w:r>
    </w:p>
    <w:p w14:paraId="27B2563F" w14:textId="799A635B" w:rsidR="008B6BA0" w:rsidRPr="006E7CB1" w:rsidRDefault="008B6BA0" w:rsidP="007B5D66">
      <w:pPr>
        <w:pStyle w:val="NormalWeb"/>
        <w:shd w:val="clear" w:color="auto" w:fill="FFFFFF"/>
        <w:tabs>
          <w:tab w:val="left" w:pos="1650"/>
        </w:tabs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14:paraId="343C7BA3" w14:textId="77777777" w:rsidR="006E7CB1" w:rsidRPr="006E7CB1" w:rsidRDefault="00F070B7" w:rsidP="006E7CB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6E7CB1">
        <w:rPr>
          <w:rFonts w:ascii="Arial" w:hAnsi="Arial" w:cs="Arial"/>
          <w:color w:val="000000"/>
        </w:rPr>
        <w:t> </w:t>
      </w:r>
    </w:p>
    <w:p w14:paraId="7B66303A" w14:textId="4458C4E2" w:rsidR="00220F14" w:rsidRPr="006E7CB1" w:rsidRDefault="00734FE2" w:rsidP="00E21736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eastAsia="Arial" w:hAnsi="Arial" w:cs="Arial"/>
        </w:rPr>
      </w:pPr>
      <w:r w:rsidRPr="006E7CB1">
        <w:rPr>
          <w:rFonts w:ascii="Arial" w:eastAsia="Arial" w:hAnsi="Arial" w:cs="Arial"/>
        </w:rPr>
        <w:t>Gabinete do Prefei</w:t>
      </w:r>
      <w:r w:rsidR="00994284" w:rsidRPr="006E7CB1">
        <w:rPr>
          <w:rFonts w:ascii="Arial" w:eastAsia="Arial" w:hAnsi="Arial" w:cs="Arial"/>
        </w:rPr>
        <w:t xml:space="preserve">to Municipal de </w:t>
      </w:r>
      <w:r w:rsidR="000C0C3A" w:rsidRPr="006E7CB1">
        <w:rPr>
          <w:rFonts w:ascii="Arial" w:eastAsia="Arial" w:hAnsi="Arial" w:cs="Arial"/>
        </w:rPr>
        <w:t xml:space="preserve">Ibotirama-BA, </w:t>
      </w:r>
      <w:r w:rsidR="00367463" w:rsidRPr="006E7CB1">
        <w:rPr>
          <w:rFonts w:ascii="Arial" w:eastAsia="Arial" w:hAnsi="Arial" w:cs="Arial"/>
        </w:rPr>
        <w:t>0</w:t>
      </w:r>
      <w:r w:rsidR="007B2D0D">
        <w:rPr>
          <w:rFonts w:ascii="Arial" w:eastAsia="Arial" w:hAnsi="Arial" w:cs="Arial"/>
        </w:rPr>
        <w:t>2</w:t>
      </w:r>
      <w:r w:rsidR="00367463" w:rsidRPr="006E7CB1">
        <w:rPr>
          <w:rFonts w:ascii="Arial" w:eastAsia="Arial" w:hAnsi="Arial" w:cs="Arial"/>
        </w:rPr>
        <w:t xml:space="preserve"> de abril</w:t>
      </w:r>
      <w:r w:rsidR="00F06FBF" w:rsidRPr="006E7CB1">
        <w:rPr>
          <w:rFonts w:ascii="Arial" w:eastAsia="Arial" w:hAnsi="Arial" w:cs="Arial"/>
        </w:rPr>
        <w:t xml:space="preserve"> de 2024</w:t>
      </w:r>
      <w:r w:rsidRPr="006E7CB1">
        <w:rPr>
          <w:rFonts w:ascii="Arial" w:eastAsia="Arial" w:hAnsi="Arial" w:cs="Arial"/>
        </w:rPr>
        <w:t>.</w:t>
      </w:r>
    </w:p>
    <w:p w14:paraId="1A552818" w14:textId="77777777" w:rsidR="00220F14" w:rsidRPr="006E7CB1" w:rsidRDefault="00220F14" w:rsidP="006E7CB1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4FEFE07B" w14:textId="77777777" w:rsidR="000C0C3A" w:rsidRPr="006E7CB1" w:rsidRDefault="000C0C3A" w:rsidP="006E7CB1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4083BEA0" w14:textId="77EA4E89" w:rsidR="00D24A2A" w:rsidRPr="006E7CB1" w:rsidRDefault="00E21736" w:rsidP="006E7CB1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72D3E05E" wp14:editId="45536711">
            <wp:extent cx="1743075" cy="1091565"/>
            <wp:effectExtent l="0" t="0" r="9525" b="0"/>
            <wp:docPr id="3" name="Imagem 3" descr="ASSINATURA DIGITAL (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ASSINATURA DIGITAL (2)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34E834" w14:textId="77777777" w:rsidR="00D24A2A" w:rsidRPr="006E7CB1" w:rsidRDefault="00D24A2A" w:rsidP="006E7CB1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2437D17" w14:textId="77777777" w:rsidR="00220F14" w:rsidRPr="006E7CB1" w:rsidRDefault="00734FE2" w:rsidP="006E7CB1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6E7CB1">
        <w:rPr>
          <w:rFonts w:ascii="Arial" w:eastAsia="Arial" w:hAnsi="Arial" w:cs="Arial"/>
          <w:b/>
          <w:sz w:val="24"/>
          <w:szCs w:val="24"/>
        </w:rPr>
        <w:t>LAÉRCIO SILVA DE SANTANA</w:t>
      </w:r>
    </w:p>
    <w:p w14:paraId="6222B26C" w14:textId="77777777" w:rsidR="00220F14" w:rsidRPr="006E7CB1" w:rsidRDefault="00734FE2" w:rsidP="006E7CB1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6E7CB1">
        <w:rPr>
          <w:rFonts w:ascii="Arial" w:eastAsia="Arial" w:hAnsi="Arial" w:cs="Arial"/>
          <w:b/>
          <w:sz w:val="24"/>
          <w:szCs w:val="24"/>
        </w:rPr>
        <w:t>Prefeito Municipal</w:t>
      </w:r>
    </w:p>
    <w:p w14:paraId="0E906463" w14:textId="77777777" w:rsidR="007759DF" w:rsidRPr="006E7CB1" w:rsidRDefault="007759DF" w:rsidP="00F06FBF">
      <w:pPr>
        <w:spacing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2DDDFE49" w14:textId="77777777" w:rsidR="007759DF" w:rsidRPr="006E7CB1" w:rsidRDefault="007759DF" w:rsidP="00F06FBF">
      <w:pPr>
        <w:spacing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64F20691" w14:textId="77777777" w:rsidR="007759DF" w:rsidRPr="006E7CB1" w:rsidRDefault="007759DF" w:rsidP="00F06FBF">
      <w:pPr>
        <w:spacing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046D647F" w14:textId="77777777" w:rsidR="007759DF" w:rsidRPr="006E7CB1" w:rsidRDefault="007759DF" w:rsidP="00F06FBF">
      <w:pPr>
        <w:spacing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068ECFE8" w14:textId="77777777" w:rsidR="007759DF" w:rsidRPr="006E7CB1" w:rsidRDefault="007759DF" w:rsidP="00F06FBF">
      <w:pPr>
        <w:spacing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0C6A6D23" w14:textId="77777777" w:rsidR="007759DF" w:rsidRPr="006E7CB1" w:rsidRDefault="007759DF" w:rsidP="00F06FBF">
      <w:pPr>
        <w:spacing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3E573671" w14:textId="77777777" w:rsidR="007759DF" w:rsidRDefault="007759DF" w:rsidP="00F06FBF">
      <w:pPr>
        <w:spacing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2D4530C0" w14:textId="77777777" w:rsidR="006E7CB1" w:rsidRDefault="006E7CB1" w:rsidP="00F06FBF">
      <w:pPr>
        <w:spacing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1503D806" w14:textId="77777777" w:rsidR="006E7CB1" w:rsidRDefault="006E7CB1" w:rsidP="00F06FBF">
      <w:pPr>
        <w:spacing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744BB48D" w14:textId="77777777" w:rsidR="006E7CB1" w:rsidRDefault="006E7CB1" w:rsidP="00F06FBF">
      <w:pPr>
        <w:spacing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055BE82E" w14:textId="77777777" w:rsidR="006E7CB1" w:rsidRDefault="006E7CB1" w:rsidP="00F06FBF">
      <w:pPr>
        <w:spacing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63C06B74" w14:textId="77777777" w:rsidR="00617372" w:rsidRDefault="00617372" w:rsidP="00F06FBF">
      <w:pPr>
        <w:spacing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3532A876" w14:textId="019521E5" w:rsidR="006E7CB1" w:rsidRDefault="006E7CB1" w:rsidP="00F06FBF">
      <w:pPr>
        <w:spacing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5141F574" w14:textId="77777777" w:rsidR="00EF1EF4" w:rsidRDefault="00EF1EF4" w:rsidP="00F06FBF">
      <w:pPr>
        <w:spacing w:line="360" w:lineRule="auto"/>
        <w:contextualSpacing/>
        <w:jc w:val="both"/>
        <w:rPr>
          <w:rFonts w:ascii="Arial" w:hAnsi="Arial" w:cs="Arial"/>
          <w:b/>
          <w:sz w:val="24"/>
          <w:szCs w:val="24"/>
        </w:rPr>
      </w:pPr>
    </w:p>
    <w:p w14:paraId="57C390ED" w14:textId="52494C64" w:rsidR="00507507" w:rsidRPr="00E21736" w:rsidRDefault="000C0C3A" w:rsidP="006C1CC4">
      <w:pPr>
        <w:spacing w:line="360" w:lineRule="auto"/>
        <w:contextualSpacing/>
        <w:jc w:val="center"/>
        <w:rPr>
          <w:rFonts w:ascii="Arial" w:hAnsi="Arial" w:cs="Arial"/>
          <w:b/>
          <w:caps/>
          <w:sz w:val="24"/>
          <w:szCs w:val="24"/>
        </w:rPr>
      </w:pPr>
      <w:r w:rsidRPr="00E21736">
        <w:rPr>
          <w:rFonts w:ascii="Arial" w:hAnsi="Arial" w:cs="Arial"/>
          <w:b/>
          <w:caps/>
          <w:sz w:val="24"/>
          <w:szCs w:val="24"/>
        </w:rPr>
        <w:t xml:space="preserve">PROJETO DE </w:t>
      </w:r>
      <w:r w:rsidR="00507507" w:rsidRPr="00E21736">
        <w:rPr>
          <w:rFonts w:ascii="Arial" w:hAnsi="Arial" w:cs="Arial"/>
          <w:b/>
          <w:caps/>
          <w:sz w:val="24"/>
          <w:szCs w:val="24"/>
        </w:rPr>
        <w:t>LEI Nº</w:t>
      </w:r>
      <w:r w:rsidR="00E21736" w:rsidRPr="00E21736">
        <w:rPr>
          <w:rFonts w:ascii="Arial" w:hAnsi="Arial" w:cs="Arial"/>
          <w:b/>
          <w:caps/>
          <w:sz w:val="24"/>
          <w:szCs w:val="24"/>
        </w:rPr>
        <w:t xml:space="preserve"> 002</w:t>
      </w:r>
      <w:r w:rsidR="00507507" w:rsidRPr="00E21736">
        <w:rPr>
          <w:rFonts w:ascii="Arial" w:hAnsi="Arial" w:cs="Arial"/>
          <w:b/>
          <w:caps/>
          <w:sz w:val="24"/>
          <w:szCs w:val="24"/>
        </w:rPr>
        <w:t>/202</w:t>
      </w:r>
      <w:r w:rsidR="00367463" w:rsidRPr="00E21736">
        <w:rPr>
          <w:rFonts w:ascii="Arial" w:hAnsi="Arial" w:cs="Arial"/>
          <w:b/>
          <w:caps/>
          <w:sz w:val="24"/>
          <w:szCs w:val="24"/>
        </w:rPr>
        <w:t>4</w:t>
      </w:r>
      <w:r w:rsidR="00507507" w:rsidRPr="00E21736">
        <w:rPr>
          <w:rFonts w:ascii="Arial" w:hAnsi="Arial" w:cs="Arial"/>
          <w:b/>
          <w:caps/>
          <w:sz w:val="24"/>
          <w:szCs w:val="24"/>
        </w:rPr>
        <w:t xml:space="preserve">, de </w:t>
      </w:r>
      <w:r w:rsidR="00E21736" w:rsidRPr="00E21736">
        <w:rPr>
          <w:rFonts w:ascii="Arial" w:hAnsi="Arial" w:cs="Arial"/>
          <w:b/>
          <w:caps/>
          <w:sz w:val="24"/>
          <w:szCs w:val="24"/>
        </w:rPr>
        <w:t>02</w:t>
      </w:r>
      <w:r w:rsidR="00507507" w:rsidRPr="00E21736">
        <w:rPr>
          <w:rFonts w:ascii="Arial" w:hAnsi="Arial" w:cs="Arial"/>
          <w:b/>
          <w:caps/>
          <w:sz w:val="24"/>
          <w:szCs w:val="24"/>
        </w:rPr>
        <w:t xml:space="preserve"> de </w:t>
      </w:r>
      <w:r w:rsidR="00367463" w:rsidRPr="00E21736">
        <w:rPr>
          <w:rFonts w:ascii="Arial" w:hAnsi="Arial" w:cs="Arial"/>
          <w:b/>
          <w:caps/>
          <w:sz w:val="24"/>
          <w:szCs w:val="24"/>
        </w:rPr>
        <w:t>abril</w:t>
      </w:r>
      <w:r w:rsidR="00F06FBF" w:rsidRPr="00E21736">
        <w:rPr>
          <w:rFonts w:ascii="Arial" w:hAnsi="Arial" w:cs="Arial"/>
          <w:b/>
          <w:caps/>
          <w:sz w:val="24"/>
          <w:szCs w:val="24"/>
        </w:rPr>
        <w:t xml:space="preserve"> de 2024</w:t>
      </w:r>
      <w:r w:rsidR="00507507" w:rsidRPr="00E21736">
        <w:rPr>
          <w:rFonts w:ascii="Arial" w:hAnsi="Arial" w:cs="Arial"/>
          <w:b/>
          <w:caps/>
          <w:sz w:val="24"/>
          <w:szCs w:val="24"/>
        </w:rPr>
        <w:t>.</w:t>
      </w:r>
    </w:p>
    <w:p w14:paraId="049BC312" w14:textId="32B1B332" w:rsidR="00507507" w:rsidRDefault="00507507" w:rsidP="006E7CB1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66345B08" w14:textId="77777777" w:rsidR="00EF1EF4" w:rsidRPr="006E7CB1" w:rsidRDefault="00EF1EF4" w:rsidP="006E7CB1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66973D63" w14:textId="24A69B3E" w:rsidR="00507507" w:rsidRPr="00EE4C5F" w:rsidRDefault="005E5D7E" w:rsidP="006E7CB1">
      <w:pPr>
        <w:spacing w:line="360" w:lineRule="auto"/>
        <w:ind w:left="3540"/>
        <w:contextualSpacing/>
        <w:jc w:val="both"/>
        <w:rPr>
          <w:rFonts w:ascii="Arial" w:hAnsi="Arial" w:cs="Arial"/>
          <w:b/>
          <w:bCs/>
          <w:caps/>
          <w:sz w:val="24"/>
          <w:szCs w:val="24"/>
        </w:rPr>
      </w:pPr>
      <w:r w:rsidRPr="00EE4C5F">
        <w:rPr>
          <w:rFonts w:ascii="Arial" w:hAnsi="Arial" w:cs="Arial"/>
          <w:b/>
          <w:bCs/>
          <w:caps/>
          <w:sz w:val="24"/>
          <w:szCs w:val="24"/>
        </w:rPr>
        <w:t>“</w:t>
      </w:r>
      <w:r w:rsidR="00AA6FD5" w:rsidRPr="00EE4C5F">
        <w:rPr>
          <w:rFonts w:ascii="Arial" w:hAnsi="Arial" w:cs="Arial"/>
          <w:b/>
          <w:bCs/>
          <w:caps/>
          <w:sz w:val="24"/>
          <w:szCs w:val="24"/>
        </w:rPr>
        <w:t>Dispõe sobre a extinção do</w:t>
      </w:r>
      <w:r w:rsidR="00EE4C5F">
        <w:rPr>
          <w:rFonts w:ascii="Arial" w:hAnsi="Arial" w:cs="Arial"/>
          <w:b/>
          <w:bCs/>
          <w:caps/>
          <w:sz w:val="24"/>
          <w:szCs w:val="24"/>
        </w:rPr>
        <w:t>s</w:t>
      </w:r>
      <w:r w:rsidR="00AA6FD5" w:rsidRPr="00EE4C5F">
        <w:rPr>
          <w:rFonts w:ascii="Arial" w:hAnsi="Arial" w:cs="Arial"/>
          <w:b/>
          <w:bCs/>
          <w:caps/>
          <w:sz w:val="24"/>
          <w:szCs w:val="24"/>
        </w:rPr>
        <w:t xml:space="preserve"> </w:t>
      </w:r>
      <w:proofErr w:type="gramStart"/>
      <w:r w:rsidR="00AA6FD5" w:rsidRPr="00EE4C5F">
        <w:rPr>
          <w:rFonts w:ascii="Arial" w:hAnsi="Arial" w:cs="Arial"/>
          <w:b/>
          <w:bCs/>
          <w:caps/>
          <w:sz w:val="24"/>
          <w:szCs w:val="24"/>
        </w:rPr>
        <w:t>cargo</w:t>
      </w:r>
      <w:r w:rsidR="00EE4C5F">
        <w:rPr>
          <w:rFonts w:ascii="Arial" w:hAnsi="Arial" w:cs="Arial"/>
          <w:b/>
          <w:bCs/>
          <w:caps/>
          <w:sz w:val="24"/>
          <w:szCs w:val="24"/>
        </w:rPr>
        <w:t>s</w:t>
      </w:r>
      <w:r w:rsidR="00AA6FD5" w:rsidRPr="00EE4C5F">
        <w:rPr>
          <w:rFonts w:ascii="Arial" w:hAnsi="Arial" w:cs="Arial"/>
          <w:b/>
          <w:bCs/>
          <w:caps/>
          <w:sz w:val="24"/>
          <w:szCs w:val="24"/>
        </w:rPr>
        <w:t xml:space="preserve">  </w:t>
      </w:r>
      <w:r w:rsidR="0072702D" w:rsidRPr="00EE4C5F">
        <w:rPr>
          <w:rFonts w:ascii="Arial" w:hAnsi="Arial" w:cs="Arial"/>
          <w:b/>
          <w:bCs/>
          <w:caps/>
          <w:sz w:val="24"/>
          <w:szCs w:val="24"/>
        </w:rPr>
        <w:t>Auxiliar</w:t>
      </w:r>
      <w:proofErr w:type="gramEnd"/>
      <w:r w:rsidR="0072702D" w:rsidRPr="00EE4C5F">
        <w:rPr>
          <w:rFonts w:ascii="Arial" w:hAnsi="Arial" w:cs="Arial"/>
          <w:b/>
          <w:bCs/>
          <w:caps/>
          <w:sz w:val="24"/>
          <w:szCs w:val="24"/>
        </w:rPr>
        <w:t xml:space="preserve"> de Enfermagem e </w:t>
      </w:r>
      <w:r w:rsidR="00AA6FD5" w:rsidRPr="00EE4C5F">
        <w:rPr>
          <w:rFonts w:ascii="Arial" w:hAnsi="Arial" w:cs="Arial"/>
          <w:b/>
          <w:bCs/>
          <w:caps/>
          <w:sz w:val="24"/>
          <w:szCs w:val="24"/>
        </w:rPr>
        <w:t>Motorista, do  Quadro Geral de Pessoal do Município</w:t>
      </w:r>
      <w:r w:rsidR="00EE4C5F">
        <w:rPr>
          <w:rFonts w:ascii="Arial" w:hAnsi="Arial" w:cs="Arial"/>
          <w:b/>
          <w:bCs/>
          <w:caps/>
          <w:sz w:val="24"/>
          <w:szCs w:val="24"/>
        </w:rPr>
        <w:t>,</w:t>
      </w:r>
      <w:r w:rsidR="00AA6FD5" w:rsidRPr="00EE4C5F">
        <w:rPr>
          <w:rFonts w:ascii="Arial" w:hAnsi="Arial" w:cs="Arial"/>
          <w:b/>
          <w:bCs/>
          <w:caps/>
          <w:sz w:val="24"/>
          <w:szCs w:val="24"/>
        </w:rPr>
        <w:t xml:space="preserve"> constante</w:t>
      </w:r>
      <w:r w:rsidR="00EE4C5F">
        <w:rPr>
          <w:rFonts w:ascii="Arial" w:hAnsi="Arial" w:cs="Arial"/>
          <w:b/>
          <w:bCs/>
          <w:caps/>
          <w:sz w:val="24"/>
          <w:szCs w:val="24"/>
        </w:rPr>
        <w:t>s</w:t>
      </w:r>
      <w:r w:rsidR="00AA6FD5" w:rsidRPr="00EE4C5F">
        <w:rPr>
          <w:rFonts w:ascii="Arial" w:hAnsi="Arial" w:cs="Arial"/>
          <w:b/>
          <w:bCs/>
          <w:caps/>
          <w:sz w:val="24"/>
          <w:szCs w:val="24"/>
        </w:rPr>
        <w:t xml:space="preserve"> na Lei Municipal nº 0</w:t>
      </w:r>
      <w:r w:rsidR="00B00A31" w:rsidRPr="00EE4C5F">
        <w:rPr>
          <w:rFonts w:ascii="Arial" w:hAnsi="Arial" w:cs="Arial"/>
          <w:b/>
          <w:bCs/>
          <w:caps/>
          <w:sz w:val="24"/>
          <w:szCs w:val="24"/>
        </w:rPr>
        <w:t>003</w:t>
      </w:r>
      <w:r w:rsidR="00AA6FD5" w:rsidRPr="00EE4C5F">
        <w:rPr>
          <w:rFonts w:ascii="Arial" w:hAnsi="Arial" w:cs="Arial"/>
          <w:b/>
          <w:bCs/>
          <w:caps/>
          <w:sz w:val="24"/>
          <w:szCs w:val="24"/>
        </w:rPr>
        <w:t>/20</w:t>
      </w:r>
      <w:r w:rsidR="00B00A31" w:rsidRPr="00EE4C5F">
        <w:rPr>
          <w:rFonts w:ascii="Arial" w:hAnsi="Arial" w:cs="Arial"/>
          <w:b/>
          <w:bCs/>
          <w:caps/>
          <w:sz w:val="24"/>
          <w:szCs w:val="24"/>
        </w:rPr>
        <w:t>2014</w:t>
      </w:r>
      <w:r w:rsidR="00EE4C5F">
        <w:rPr>
          <w:rFonts w:ascii="Arial" w:hAnsi="Arial" w:cs="Arial"/>
          <w:b/>
          <w:bCs/>
          <w:caps/>
          <w:sz w:val="24"/>
          <w:szCs w:val="24"/>
        </w:rPr>
        <w:t>,</w:t>
      </w:r>
      <w:r w:rsidR="00AA6FD5" w:rsidRPr="00EE4C5F">
        <w:rPr>
          <w:rFonts w:ascii="Arial" w:hAnsi="Arial" w:cs="Arial"/>
          <w:b/>
          <w:bCs/>
          <w:caps/>
          <w:sz w:val="24"/>
          <w:szCs w:val="24"/>
        </w:rPr>
        <w:t xml:space="preserve"> de </w:t>
      </w:r>
      <w:r w:rsidR="00B00A31" w:rsidRPr="00EE4C5F">
        <w:rPr>
          <w:rFonts w:ascii="Arial" w:hAnsi="Arial" w:cs="Arial"/>
          <w:b/>
          <w:bCs/>
          <w:caps/>
          <w:sz w:val="24"/>
          <w:szCs w:val="24"/>
        </w:rPr>
        <w:t>25</w:t>
      </w:r>
      <w:r w:rsidR="00AA6FD5" w:rsidRPr="00EE4C5F">
        <w:rPr>
          <w:rFonts w:ascii="Arial" w:hAnsi="Arial" w:cs="Arial"/>
          <w:b/>
          <w:bCs/>
          <w:caps/>
          <w:sz w:val="24"/>
          <w:szCs w:val="24"/>
        </w:rPr>
        <w:t xml:space="preserve"> de </w:t>
      </w:r>
      <w:r w:rsidR="00B00A31" w:rsidRPr="00EE4C5F">
        <w:rPr>
          <w:rFonts w:ascii="Arial" w:hAnsi="Arial" w:cs="Arial"/>
          <w:b/>
          <w:bCs/>
          <w:caps/>
          <w:sz w:val="24"/>
          <w:szCs w:val="24"/>
        </w:rPr>
        <w:t>março</w:t>
      </w:r>
      <w:r w:rsidR="00AA6FD5" w:rsidRPr="00EE4C5F">
        <w:rPr>
          <w:rFonts w:ascii="Arial" w:hAnsi="Arial" w:cs="Arial"/>
          <w:b/>
          <w:bCs/>
          <w:caps/>
          <w:sz w:val="24"/>
          <w:szCs w:val="24"/>
        </w:rPr>
        <w:t xml:space="preserve"> de 20</w:t>
      </w:r>
      <w:r w:rsidR="00B00A31" w:rsidRPr="00EE4C5F">
        <w:rPr>
          <w:rFonts w:ascii="Arial" w:hAnsi="Arial" w:cs="Arial"/>
          <w:b/>
          <w:bCs/>
          <w:caps/>
          <w:sz w:val="24"/>
          <w:szCs w:val="24"/>
        </w:rPr>
        <w:t>14</w:t>
      </w:r>
      <w:r w:rsidRPr="00EE4C5F">
        <w:rPr>
          <w:rFonts w:ascii="Arial" w:hAnsi="Arial" w:cs="Arial"/>
          <w:b/>
          <w:bCs/>
          <w:caps/>
          <w:sz w:val="24"/>
          <w:szCs w:val="24"/>
        </w:rPr>
        <w:t>”.</w:t>
      </w:r>
    </w:p>
    <w:p w14:paraId="4BFB7A78" w14:textId="77777777" w:rsidR="00F06FBF" w:rsidRPr="006E7CB1" w:rsidRDefault="00F06FBF" w:rsidP="006E7CB1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09961DB2" w14:textId="77777777" w:rsidR="00507507" w:rsidRPr="00E21736" w:rsidRDefault="00507507" w:rsidP="006E7CB1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6E7CB1">
        <w:rPr>
          <w:rFonts w:ascii="Arial" w:hAnsi="Arial" w:cs="Arial"/>
          <w:sz w:val="24"/>
          <w:szCs w:val="24"/>
        </w:rPr>
        <w:t xml:space="preserve">O PREFEITO MUNICIPAL DE IBOTIRAMA, Estado da Bahia, no uso de suas atribuições legais e constitucionais e nos termos da Lei Orgânica deste Município de Ibotirama, faz saber que a Câmara Municipal </w:t>
      </w:r>
      <w:r w:rsidRPr="00E21736">
        <w:rPr>
          <w:rFonts w:ascii="Arial" w:hAnsi="Arial" w:cs="Arial"/>
          <w:sz w:val="24"/>
          <w:szCs w:val="24"/>
        </w:rPr>
        <w:t>aprovou e eu sanciono a seguinte lei:</w:t>
      </w:r>
    </w:p>
    <w:p w14:paraId="5EFDEFCF" w14:textId="77777777" w:rsidR="00507507" w:rsidRPr="006E7CB1" w:rsidRDefault="00507507" w:rsidP="006E7CB1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4EE5B03D" w14:textId="1AD7446D" w:rsidR="003E191E" w:rsidRPr="006E7CB1" w:rsidRDefault="003E191E" w:rsidP="006E7CB1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6E7CB1">
        <w:rPr>
          <w:rFonts w:ascii="Arial" w:hAnsi="Arial" w:cs="Arial"/>
          <w:sz w:val="24"/>
          <w:szCs w:val="24"/>
        </w:rPr>
        <w:t>Art. 1° - Fica</w:t>
      </w:r>
      <w:r w:rsidR="00E21736">
        <w:rPr>
          <w:rFonts w:ascii="Arial" w:hAnsi="Arial" w:cs="Arial"/>
          <w:sz w:val="24"/>
          <w:szCs w:val="24"/>
        </w:rPr>
        <w:t>m</w:t>
      </w:r>
      <w:r w:rsidRPr="006E7CB1">
        <w:rPr>
          <w:rFonts w:ascii="Arial" w:hAnsi="Arial" w:cs="Arial"/>
          <w:sz w:val="24"/>
          <w:szCs w:val="24"/>
        </w:rPr>
        <w:t xml:space="preserve"> </w:t>
      </w:r>
      <w:r w:rsidR="00367463" w:rsidRPr="006E7CB1">
        <w:rPr>
          <w:rFonts w:ascii="Arial" w:hAnsi="Arial" w:cs="Arial"/>
          <w:sz w:val="24"/>
          <w:szCs w:val="24"/>
        </w:rPr>
        <w:t>extinto</w:t>
      </w:r>
      <w:r w:rsidR="00E21736">
        <w:rPr>
          <w:rFonts w:ascii="Arial" w:hAnsi="Arial" w:cs="Arial"/>
          <w:sz w:val="24"/>
          <w:szCs w:val="24"/>
        </w:rPr>
        <w:t>s</w:t>
      </w:r>
      <w:r w:rsidRPr="006E7CB1">
        <w:rPr>
          <w:rFonts w:ascii="Arial" w:hAnsi="Arial" w:cs="Arial"/>
          <w:sz w:val="24"/>
          <w:szCs w:val="24"/>
        </w:rPr>
        <w:t>, no quadro de pessoal efetivo do município de Ibotirama-B</w:t>
      </w:r>
      <w:r w:rsidR="00E21736">
        <w:rPr>
          <w:rFonts w:ascii="Arial" w:hAnsi="Arial" w:cs="Arial"/>
          <w:sz w:val="24"/>
          <w:szCs w:val="24"/>
        </w:rPr>
        <w:t>A</w:t>
      </w:r>
      <w:r w:rsidRPr="006E7CB1">
        <w:rPr>
          <w:rFonts w:ascii="Arial" w:hAnsi="Arial" w:cs="Arial"/>
          <w:sz w:val="24"/>
          <w:szCs w:val="24"/>
        </w:rPr>
        <w:t xml:space="preserve">, </w:t>
      </w:r>
      <w:r w:rsidR="00E21736" w:rsidRPr="006E7CB1">
        <w:rPr>
          <w:rFonts w:ascii="Arial" w:hAnsi="Arial" w:cs="Arial"/>
          <w:sz w:val="24"/>
          <w:szCs w:val="24"/>
        </w:rPr>
        <w:t>o</w:t>
      </w:r>
      <w:r w:rsidR="00E21736">
        <w:rPr>
          <w:rFonts w:ascii="Arial" w:hAnsi="Arial" w:cs="Arial"/>
          <w:sz w:val="24"/>
          <w:szCs w:val="24"/>
        </w:rPr>
        <w:t>s c</w:t>
      </w:r>
      <w:r w:rsidR="00E21736" w:rsidRPr="006E7CB1">
        <w:rPr>
          <w:rFonts w:ascii="Arial" w:hAnsi="Arial" w:cs="Arial"/>
          <w:sz w:val="24"/>
          <w:szCs w:val="24"/>
        </w:rPr>
        <w:t>argo</w:t>
      </w:r>
      <w:r w:rsidR="00E21736">
        <w:rPr>
          <w:rFonts w:ascii="Arial" w:hAnsi="Arial" w:cs="Arial"/>
          <w:sz w:val="24"/>
          <w:szCs w:val="24"/>
        </w:rPr>
        <w:t>s</w:t>
      </w:r>
      <w:r w:rsidR="00E21736" w:rsidRPr="006E7CB1">
        <w:rPr>
          <w:rFonts w:ascii="Arial" w:hAnsi="Arial" w:cs="Arial"/>
          <w:sz w:val="24"/>
          <w:szCs w:val="24"/>
        </w:rPr>
        <w:t xml:space="preserve"> Auxiliar de enfermagem e Motorista</w:t>
      </w:r>
      <w:r w:rsidR="00E21736">
        <w:rPr>
          <w:rFonts w:ascii="Arial" w:hAnsi="Arial" w:cs="Arial"/>
          <w:sz w:val="24"/>
          <w:szCs w:val="24"/>
        </w:rPr>
        <w:t>,</w:t>
      </w:r>
      <w:r w:rsidR="00E21736" w:rsidRPr="006E7CB1">
        <w:rPr>
          <w:rFonts w:ascii="Arial" w:hAnsi="Arial" w:cs="Arial"/>
          <w:sz w:val="24"/>
          <w:szCs w:val="24"/>
        </w:rPr>
        <w:t xml:space="preserve"> </w:t>
      </w:r>
      <w:r w:rsidRPr="006E7CB1">
        <w:rPr>
          <w:rFonts w:ascii="Arial" w:hAnsi="Arial" w:cs="Arial"/>
          <w:sz w:val="24"/>
          <w:szCs w:val="24"/>
        </w:rPr>
        <w:t>estabelecidos pela Lei Municipal nº 003/2014 de 25 de março de 2014,</w:t>
      </w:r>
      <w:r w:rsidR="00B00A31" w:rsidRPr="006E7CB1">
        <w:rPr>
          <w:rFonts w:ascii="Arial" w:hAnsi="Arial" w:cs="Arial"/>
          <w:sz w:val="24"/>
          <w:szCs w:val="24"/>
        </w:rPr>
        <w:t xml:space="preserve"> </w:t>
      </w:r>
      <w:r w:rsidR="000B3177">
        <w:rPr>
          <w:rFonts w:ascii="Arial" w:hAnsi="Arial" w:cs="Arial"/>
          <w:sz w:val="24"/>
          <w:szCs w:val="24"/>
        </w:rPr>
        <w:t>c</w:t>
      </w:r>
      <w:r w:rsidR="00B00A31" w:rsidRPr="006E7CB1">
        <w:rPr>
          <w:rFonts w:ascii="Arial" w:hAnsi="Arial" w:cs="Arial"/>
          <w:sz w:val="24"/>
          <w:szCs w:val="24"/>
        </w:rPr>
        <w:t xml:space="preserve">onforme </w:t>
      </w:r>
      <w:r w:rsidR="00E21736">
        <w:rPr>
          <w:rFonts w:ascii="Arial" w:hAnsi="Arial" w:cs="Arial"/>
          <w:sz w:val="24"/>
          <w:szCs w:val="24"/>
        </w:rPr>
        <w:t xml:space="preserve">especificados na </w:t>
      </w:r>
      <w:r w:rsidR="00B00A31" w:rsidRPr="006E7CB1">
        <w:rPr>
          <w:rFonts w:ascii="Arial" w:hAnsi="Arial" w:cs="Arial"/>
          <w:sz w:val="24"/>
          <w:szCs w:val="24"/>
        </w:rPr>
        <w:t>tabela abaixo:</w:t>
      </w:r>
      <w:r w:rsidRPr="006E7CB1">
        <w:rPr>
          <w:rFonts w:ascii="Arial" w:hAnsi="Arial" w:cs="Arial"/>
          <w:sz w:val="24"/>
          <w:szCs w:val="24"/>
        </w:rPr>
        <w:t xml:space="preserve"> </w:t>
      </w:r>
    </w:p>
    <w:p w14:paraId="4CCB01D5" w14:textId="77777777" w:rsidR="00B00A31" w:rsidRPr="006E7CB1" w:rsidRDefault="00B00A31" w:rsidP="006E7CB1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74"/>
        <w:gridCol w:w="2967"/>
        <w:gridCol w:w="1695"/>
        <w:gridCol w:w="2404"/>
      </w:tblGrid>
      <w:tr w:rsidR="00AA6FD5" w:rsidRPr="006E7CB1" w14:paraId="3CF46972" w14:textId="77777777" w:rsidTr="00747EA0">
        <w:tc>
          <w:tcPr>
            <w:tcW w:w="1980" w:type="dxa"/>
          </w:tcPr>
          <w:p w14:paraId="3A2A8D73" w14:textId="5E06BE12" w:rsidR="00AA6FD5" w:rsidRPr="006E7CB1" w:rsidRDefault="00AA6FD5" w:rsidP="006E7CB1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E7CB1">
              <w:rPr>
                <w:rFonts w:ascii="Arial" w:hAnsi="Arial" w:cs="Arial"/>
                <w:b/>
                <w:bCs/>
                <w:sz w:val="24"/>
                <w:szCs w:val="24"/>
              </w:rPr>
              <w:t>Código</w:t>
            </w:r>
          </w:p>
        </w:tc>
        <w:tc>
          <w:tcPr>
            <w:tcW w:w="2977" w:type="dxa"/>
          </w:tcPr>
          <w:p w14:paraId="0D814CE5" w14:textId="0C719BDB" w:rsidR="00AA6FD5" w:rsidRPr="006E7CB1" w:rsidRDefault="00AA6FD5" w:rsidP="006E7CB1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E7CB1">
              <w:rPr>
                <w:rFonts w:ascii="Arial" w:hAnsi="Arial" w:cs="Arial"/>
                <w:b/>
                <w:bCs/>
                <w:sz w:val="24"/>
                <w:szCs w:val="24"/>
              </w:rPr>
              <w:t>Cargo</w:t>
            </w:r>
          </w:p>
        </w:tc>
        <w:tc>
          <w:tcPr>
            <w:tcW w:w="1701" w:type="dxa"/>
          </w:tcPr>
          <w:p w14:paraId="17508452" w14:textId="53EC109A" w:rsidR="00AA6FD5" w:rsidRPr="006E7CB1" w:rsidRDefault="00AA6FD5" w:rsidP="006E7CB1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E7CB1">
              <w:rPr>
                <w:rFonts w:ascii="Arial" w:hAnsi="Arial" w:cs="Arial"/>
                <w:b/>
                <w:bCs/>
                <w:sz w:val="24"/>
                <w:szCs w:val="24"/>
              </w:rPr>
              <w:t>Nº vagas</w:t>
            </w:r>
          </w:p>
        </w:tc>
        <w:tc>
          <w:tcPr>
            <w:tcW w:w="2409" w:type="dxa"/>
          </w:tcPr>
          <w:p w14:paraId="346FB80C" w14:textId="43B6A051" w:rsidR="00AA6FD5" w:rsidRPr="006E7CB1" w:rsidRDefault="00AA6FD5" w:rsidP="006E7CB1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E7CB1">
              <w:rPr>
                <w:rFonts w:ascii="Arial" w:hAnsi="Arial" w:cs="Arial"/>
                <w:b/>
                <w:bCs/>
                <w:sz w:val="24"/>
                <w:szCs w:val="24"/>
              </w:rPr>
              <w:t>Formação</w:t>
            </w:r>
          </w:p>
        </w:tc>
      </w:tr>
      <w:tr w:rsidR="00AA6FD5" w:rsidRPr="006E7CB1" w14:paraId="3E8CD220" w14:textId="77777777" w:rsidTr="00747EA0">
        <w:trPr>
          <w:trHeight w:val="464"/>
        </w:trPr>
        <w:tc>
          <w:tcPr>
            <w:tcW w:w="1980" w:type="dxa"/>
          </w:tcPr>
          <w:p w14:paraId="077E0007" w14:textId="7F241A18" w:rsidR="00AA6FD5" w:rsidRPr="00747EA0" w:rsidRDefault="00AA6FD5" w:rsidP="00747EA0">
            <w:pPr>
              <w:spacing w:line="360" w:lineRule="auto"/>
              <w:contextualSpacing/>
              <w:jc w:val="center"/>
            </w:pPr>
            <w:r w:rsidRPr="006E7CB1">
              <w:rPr>
                <w:rFonts w:ascii="Arial" w:hAnsi="Arial" w:cs="Arial"/>
                <w:sz w:val="24"/>
                <w:szCs w:val="24"/>
              </w:rPr>
              <w:t>016</w:t>
            </w:r>
            <w:r w:rsidR="00747EA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14:paraId="07D3B635" w14:textId="3E051814" w:rsidR="00AA6FD5" w:rsidRPr="006E7CB1" w:rsidRDefault="00AA6FD5" w:rsidP="006E7CB1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7CB1">
              <w:rPr>
                <w:rFonts w:ascii="Arial" w:hAnsi="Arial" w:cs="Arial"/>
                <w:sz w:val="24"/>
                <w:szCs w:val="24"/>
              </w:rPr>
              <w:t>Auxiliar de Enfermagem</w:t>
            </w:r>
          </w:p>
        </w:tc>
        <w:tc>
          <w:tcPr>
            <w:tcW w:w="1701" w:type="dxa"/>
          </w:tcPr>
          <w:p w14:paraId="66C31416" w14:textId="397DA2FD" w:rsidR="00AA6FD5" w:rsidRPr="006E7CB1" w:rsidRDefault="00B00A31" w:rsidP="006E7CB1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7CB1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409" w:type="dxa"/>
          </w:tcPr>
          <w:p w14:paraId="6001C26E" w14:textId="410AD69B" w:rsidR="00AA6FD5" w:rsidRPr="006E7CB1" w:rsidRDefault="00B00A31" w:rsidP="006E7CB1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7CB1">
              <w:rPr>
                <w:rFonts w:ascii="Arial" w:hAnsi="Arial" w:cs="Arial"/>
                <w:sz w:val="24"/>
                <w:szCs w:val="24"/>
              </w:rPr>
              <w:t>Nível Médio</w:t>
            </w:r>
          </w:p>
        </w:tc>
      </w:tr>
      <w:tr w:rsidR="00AA6FD5" w:rsidRPr="006E7CB1" w14:paraId="3E7F8480" w14:textId="77777777" w:rsidTr="00747EA0">
        <w:tc>
          <w:tcPr>
            <w:tcW w:w="1980" w:type="dxa"/>
          </w:tcPr>
          <w:p w14:paraId="3B65D923" w14:textId="43384F0A" w:rsidR="00AA6FD5" w:rsidRPr="006E7CB1" w:rsidRDefault="00AA6FD5" w:rsidP="006E7CB1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7CB1">
              <w:rPr>
                <w:rFonts w:ascii="Arial" w:hAnsi="Arial" w:cs="Arial"/>
                <w:sz w:val="24"/>
                <w:szCs w:val="24"/>
              </w:rPr>
              <w:t>05</w:t>
            </w:r>
            <w:r w:rsidR="00747EA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14:paraId="4D47E071" w14:textId="7B0B7955" w:rsidR="00AA6FD5" w:rsidRPr="006E7CB1" w:rsidRDefault="00AA6FD5" w:rsidP="006E7CB1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7CB1">
              <w:rPr>
                <w:rFonts w:ascii="Arial" w:hAnsi="Arial" w:cs="Arial"/>
                <w:sz w:val="24"/>
                <w:szCs w:val="24"/>
              </w:rPr>
              <w:t>Motorista</w:t>
            </w:r>
          </w:p>
        </w:tc>
        <w:tc>
          <w:tcPr>
            <w:tcW w:w="1701" w:type="dxa"/>
          </w:tcPr>
          <w:p w14:paraId="78512CB5" w14:textId="2055E6CF" w:rsidR="00AA6FD5" w:rsidRPr="006E7CB1" w:rsidRDefault="00AA6FD5" w:rsidP="006E7CB1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7CB1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2409" w:type="dxa"/>
          </w:tcPr>
          <w:p w14:paraId="597A28E3" w14:textId="6E1C2403" w:rsidR="00AA6FD5" w:rsidRPr="006E7CB1" w:rsidRDefault="00B00A31" w:rsidP="006E7CB1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7CB1">
              <w:rPr>
                <w:rFonts w:ascii="Arial" w:hAnsi="Arial" w:cs="Arial"/>
                <w:sz w:val="24"/>
                <w:szCs w:val="24"/>
              </w:rPr>
              <w:t>Nível Fundamental</w:t>
            </w:r>
          </w:p>
        </w:tc>
      </w:tr>
    </w:tbl>
    <w:p w14:paraId="33252D1E" w14:textId="77777777" w:rsidR="00AA6FD5" w:rsidRPr="006E7CB1" w:rsidRDefault="00AA6FD5" w:rsidP="006E7CB1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22EEBCCB" w14:textId="0BE9ECAA" w:rsidR="0072702D" w:rsidRPr="006E7CB1" w:rsidRDefault="0072702D" w:rsidP="006E7CB1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6E7CB1">
        <w:rPr>
          <w:rFonts w:ascii="Arial" w:hAnsi="Arial" w:cs="Arial"/>
          <w:sz w:val="24"/>
          <w:szCs w:val="24"/>
        </w:rPr>
        <w:t>Art. 2º. Os servidores ocupantes do</w:t>
      </w:r>
      <w:r w:rsidR="000B3177">
        <w:rPr>
          <w:rFonts w:ascii="Arial" w:hAnsi="Arial" w:cs="Arial"/>
          <w:sz w:val="24"/>
          <w:szCs w:val="24"/>
        </w:rPr>
        <w:t>s</w:t>
      </w:r>
      <w:r w:rsidRPr="006E7CB1">
        <w:rPr>
          <w:rFonts w:ascii="Arial" w:hAnsi="Arial" w:cs="Arial"/>
          <w:sz w:val="24"/>
          <w:szCs w:val="24"/>
        </w:rPr>
        <w:t xml:space="preserve"> cargo</w:t>
      </w:r>
      <w:r w:rsidR="000B3177">
        <w:rPr>
          <w:rFonts w:ascii="Arial" w:hAnsi="Arial" w:cs="Arial"/>
          <w:sz w:val="24"/>
          <w:szCs w:val="24"/>
        </w:rPr>
        <w:t>s</w:t>
      </w:r>
      <w:r w:rsidRPr="006E7CB1">
        <w:rPr>
          <w:rFonts w:ascii="Arial" w:hAnsi="Arial" w:cs="Arial"/>
          <w:sz w:val="24"/>
          <w:szCs w:val="24"/>
        </w:rPr>
        <w:t xml:space="preserve"> a ser</w:t>
      </w:r>
      <w:r w:rsidR="000B3177">
        <w:rPr>
          <w:rFonts w:ascii="Arial" w:hAnsi="Arial" w:cs="Arial"/>
          <w:sz w:val="24"/>
          <w:szCs w:val="24"/>
        </w:rPr>
        <w:t>em</w:t>
      </w:r>
      <w:r w:rsidRPr="006E7CB1">
        <w:rPr>
          <w:rFonts w:ascii="Arial" w:hAnsi="Arial" w:cs="Arial"/>
          <w:sz w:val="24"/>
          <w:szCs w:val="24"/>
        </w:rPr>
        <w:t xml:space="preserve"> extinto</w:t>
      </w:r>
      <w:r w:rsidR="000B3177">
        <w:rPr>
          <w:rFonts w:ascii="Arial" w:hAnsi="Arial" w:cs="Arial"/>
          <w:sz w:val="24"/>
          <w:szCs w:val="24"/>
        </w:rPr>
        <w:t>s</w:t>
      </w:r>
      <w:r w:rsidRPr="006E7CB1">
        <w:rPr>
          <w:rFonts w:ascii="Arial" w:hAnsi="Arial" w:cs="Arial"/>
          <w:sz w:val="24"/>
          <w:szCs w:val="24"/>
        </w:rPr>
        <w:t>, que não possuem a habilitação necessária para reaproveitamento para outras categorias no</w:t>
      </w:r>
      <w:r w:rsidR="000B3177">
        <w:rPr>
          <w:rFonts w:ascii="Arial" w:hAnsi="Arial" w:cs="Arial"/>
          <w:sz w:val="24"/>
          <w:szCs w:val="24"/>
        </w:rPr>
        <w:t>s</w:t>
      </w:r>
      <w:r w:rsidRPr="006E7CB1">
        <w:rPr>
          <w:rFonts w:ascii="Arial" w:hAnsi="Arial" w:cs="Arial"/>
          <w:sz w:val="24"/>
          <w:szCs w:val="24"/>
        </w:rPr>
        <w:t xml:space="preserve"> mesmo</w:t>
      </w:r>
      <w:r w:rsidR="000B3177">
        <w:rPr>
          <w:rFonts w:ascii="Arial" w:hAnsi="Arial" w:cs="Arial"/>
          <w:sz w:val="24"/>
          <w:szCs w:val="24"/>
        </w:rPr>
        <w:t>s</w:t>
      </w:r>
      <w:r w:rsidRPr="006E7CB1">
        <w:rPr>
          <w:rFonts w:ascii="Arial" w:hAnsi="Arial" w:cs="Arial"/>
          <w:sz w:val="24"/>
          <w:szCs w:val="24"/>
        </w:rPr>
        <w:t xml:space="preserve"> cargo</w:t>
      </w:r>
      <w:r w:rsidR="000B3177">
        <w:rPr>
          <w:rFonts w:ascii="Arial" w:hAnsi="Arial" w:cs="Arial"/>
          <w:sz w:val="24"/>
          <w:szCs w:val="24"/>
        </w:rPr>
        <w:t>s</w:t>
      </w:r>
      <w:r w:rsidRPr="006E7CB1">
        <w:rPr>
          <w:rFonts w:ascii="Arial" w:hAnsi="Arial" w:cs="Arial"/>
          <w:sz w:val="24"/>
          <w:szCs w:val="24"/>
        </w:rPr>
        <w:t xml:space="preserve">, terão o prazo </w:t>
      </w:r>
      <w:r w:rsidR="00E21736">
        <w:rPr>
          <w:rFonts w:ascii="Arial" w:hAnsi="Arial" w:cs="Arial"/>
          <w:sz w:val="24"/>
          <w:szCs w:val="24"/>
        </w:rPr>
        <w:t xml:space="preserve">de </w:t>
      </w:r>
      <w:r w:rsidRPr="006E7CB1">
        <w:rPr>
          <w:rFonts w:ascii="Arial" w:hAnsi="Arial" w:cs="Arial"/>
          <w:sz w:val="24"/>
          <w:szCs w:val="24"/>
        </w:rPr>
        <w:t>120 (cento e vinte) dias para providenciarem alteraç</w:t>
      </w:r>
      <w:r w:rsidR="00E21736">
        <w:rPr>
          <w:rFonts w:ascii="Arial" w:hAnsi="Arial" w:cs="Arial"/>
          <w:sz w:val="24"/>
          <w:szCs w:val="24"/>
        </w:rPr>
        <w:t>ões</w:t>
      </w:r>
      <w:r w:rsidRPr="006E7CB1">
        <w:rPr>
          <w:rFonts w:ascii="Arial" w:hAnsi="Arial" w:cs="Arial"/>
          <w:sz w:val="24"/>
          <w:szCs w:val="24"/>
        </w:rPr>
        <w:t xml:space="preserve"> em </w:t>
      </w:r>
      <w:r w:rsidRPr="006E7CB1">
        <w:rPr>
          <w:rFonts w:ascii="Arial" w:hAnsi="Arial" w:cs="Arial"/>
          <w:sz w:val="24"/>
          <w:szCs w:val="24"/>
        </w:rPr>
        <w:lastRenderedPageBreak/>
        <w:t>suas respectivas habilitações e apresentarem-nas no Departamento de Recursos Humanos para posterior reaproveitamento.</w:t>
      </w:r>
    </w:p>
    <w:p w14:paraId="197629C9" w14:textId="77777777" w:rsidR="00783D42" w:rsidRPr="006E7CB1" w:rsidRDefault="00783D42" w:rsidP="006E7CB1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73F761BE" w14:textId="42F59C4D" w:rsidR="0072702D" w:rsidRPr="006E7CB1" w:rsidRDefault="0072702D" w:rsidP="006E7CB1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6E7CB1">
        <w:rPr>
          <w:rFonts w:ascii="Arial" w:hAnsi="Arial" w:cs="Arial"/>
          <w:sz w:val="24"/>
          <w:szCs w:val="24"/>
        </w:rPr>
        <w:t xml:space="preserve">§ </w:t>
      </w:r>
      <w:r w:rsidR="00E21736">
        <w:rPr>
          <w:rFonts w:ascii="Arial" w:hAnsi="Arial" w:cs="Arial"/>
          <w:sz w:val="24"/>
          <w:szCs w:val="24"/>
        </w:rPr>
        <w:t>1</w:t>
      </w:r>
      <w:r w:rsidRPr="006E7CB1">
        <w:rPr>
          <w:rFonts w:ascii="Arial" w:hAnsi="Arial" w:cs="Arial"/>
          <w:sz w:val="24"/>
          <w:szCs w:val="24"/>
        </w:rPr>
        <w:t xml:space="preserve">º </w:t>
      </w:r>
      <w:r w:rsidR="00E21736">
        <w:rPr>
          <w:rFonts w:ascii="Arial" w:hAnsi="Arial" w:cs="Arial"/>
          <w:sz w:val="24"/>
          <w:szCs w:val="24"/>
        </w:rPr>
        <w:t>O</w:t>
      </w:r>
      <w:r w:rsidRPr="006E7CB1">
        <w:rPr>
          <w:rFonts w:ascii="Arial" w:hAnsi="Arial" w:cs="Arial"/>
          <w:sz w:val="24"/>
          <w:szCs w:val="24"/>
        </w:rPr>
        <w:t xml:space="preserve"> reaproveitamento dos servidores ser</w:t>
      </w:r>
      <w:r w:rsidR="007B5D66">
        <w:rPr>
          <w:rFonts w:ascii="Arial" w:hAnsi="Arial" w:cs="Arial"/>
          <w:sz w:val="24"/>
          <w:szCs w:val="24"/>
        </w:rPr>
        <w:t>á</w:t>
      </w:r>
      <w:r w:rsidR="007759DF" w:rsidRPr="006E7CB1">
        <w:rPr>
          <w:rFonts w:ascii="Arial" w:hAnsi="Arial" w:cs="Arial"/>
          <w:sz w:val="24"/>
          <w:szCs w:val="24"/>
        </w:rPr>
        <w:t xml:space="preserve"> feito mediante ato administrativo</w:t>
      </w:r>
      <w:r w:rsidR="00E21736">
        <w:rPr>
          <w:rFonts w:ascii="Arial" w:hAnsi="Arial" w:cs="Arial"/>
          <w:sz w:val="24"/>
          <w:szCs w:val="24"/>
        </w:rPr>
        <w:t>,</w:t>
      </w:r>
      <w:r w:rsidR="007759DF" w:rsidRPr="006E7CB1">
        <w:rPr>
          <w:rFonts w:ascii="Arial" w:hAnsi="Arial" w:cs="Arial"/>
          <w:sz w:val="24"/>
          <w:szCs w:val="24"/>
        </w:rPr>
        <w:t xml:space="preserve"> aplicando </w:t>
      </w:r>
      <w:r w:rsidRPr="006E7CB1">
        <w:rPr>
          <w:rFonts w:ascii="Arial" w:hAnsi="Arial" w:cs="Arial"/>
          <w:sz w:val="24"/>
          <w:szCs w:val="24"/>
        </w:rPr>
        <w:t>os dispostos no artigo 58 da Lei 048/2017 que dispõem sobre o Estatuto dos Servidores Públicos Municipais</w:t>
      </w:r>
      <w:r w:rsidR="007759DF" w:rsidRPr="006E7CB1">
        <w:rPr>
          <w:rFonts w:ascii="Arial" w:hAnsi="Arial" w:cs="Arial"/>
          <w:sz w:val="24"/>
          <w:szCs w:val="24"/>
        </w:rPr>
        <w:t>. (conforme disposto abaixo)</w:t>
      </w:r>
    </w:p>
    <w:p w14:paraId="7ACDC013" w14:textId="165D1FD6" w:rsidR="00783D42" w:rsidRPr="00617372" w:rsidRDefault="00783D42" w:rsidP="006E7CB1">
      <w:pPr>
        <w:spacing w:line="276" w:lineRule="auto"/>
        <w:ind w:left="2694"/>
        <w:jc w:val="both"/>
        <w:rPr>
          <w:rFonts w:ascii="Arial" w:hAnsi="Arial" w:cs="Arial"/>
          <w:i/>
          <w:iCs/>
          <w:color w:val="000000"/>
          <w:sz w:val="22"/>
          <w:szCs w:val="22"/>
        </w:rPr>
      </w:pPr>
      <w:r w:rsidRPr="00783D42">
        <w:rPr>
          <w:rFonts w:ascii="Arial" w:hAnsi="Arial" w:cs="Arial"/>
          <w:i/>
          <w:iCs/>
          <w:color w:val="000000"/>
          <w:sz w:val="22"/>
          <w:szCs w:val="22"/>
        </w:rPr>
        <w:t xml:space="preserve">§ </w:t>
      </w:r>
      <w:r w:rsidRPr="00617372">
        <w:rPr>
          <w:rFonts w:ascii="Arial" w:hAnsi="Arial" w:cs="Arial"/>
          <w:i/>
          <w:iCs/>
          <w:color w:val="000000"/>
          <w:sz w:val="22"/>
          <w:szCs w:val="22"/>
        </w:rPr>
        <w:t>2</w:t>
      </w:r>
      <w:r w:rsidRPr="00783D42">
        <w:rPr>
          <w:rFonts w:ascii="Arial" w:hAnsi="Arial" w:cs="Arial"/>
          <w:i/>
          <w:iCs/>
          <w:color w:val="000000"/>
          <w:sz w:val="22"/>
          <w:szCs w:val="22"/>
        </w:rPr>
        <w:t xml:space="preserve">o A redistribuição ocorrerá </w:t>
      </w:r>
      <w:proofErr w:type="spellStart"/>
      <w:r w:rsidRPr="00783D42">
        <w:rPr>
          <w:rFonts w:ascii="Arial" w:hAnsi="Arial" w:cs="Arial"/>
          <w:i/>
          <w:iCs/>
          <w:color w:val="000000"/>
          <w:sz w:val="22"/>
          <w:szCs w:val="22"/>
        </w:rPr>
        <w:t>ex</w:t>
      </w:r>
      <w:proofErr w:type="spellEnd"/>
      <w:r w:rsidRPr="00783D42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proofErr w:type="spellStart"/>
      <w:r w:rsidRPr="00783D42">
        <w:rPr>
          <w:rFonts w:ascii="Arial" w:hAnsi="Arial" w:cs="Arial"/>
          <w:i/>
          <w:iCs/>
          <w:color w:val="000000"/>
          <w:sz w:val="22"/>
          <w:szCs w:val="22"/>
        </w:rPr>
        <w:t>officio</w:t>
      </w:r>
      <w:proofErr w:type="spellEnd"/>
      <w:r w:rsidRPr="00783D42">
        <w:rPr>
          <w:rFonts w:ascii="Arial" w:hAnsi="Arial" w:cs="Arial"/>
          <w:i/>
          <w:iCs/>
          <w:color w:val="000000"/>
          <w:sz w:val="22"/>
          <w:szCs w:val="22"/>
        </w:rPr>
        <w:t xml:space="preserve"> para ajustamento de lotação e da força de trabalho às necessidades dos serviços, inclusive nos casos de reorganização, extinção ou criação de órgão ou entidade.</w:t>
      </w:r>
    </w:p>
    <w:p w14:paraId="4F5BE78A" w14:textId="77777777" w:rsidR="00783D42" w:rsidRPr="00783D42" w:rsidRDefault="00783D42" w:rsidP="006E7CB1">
      <w:pPr>
        <w:spacing w:line="276" w:lineRule="auto"/>
        <w:ind w:left="2694"/>
        <w:jc w:val="both"/>
        <w:rPr>
          <w:rFonts w:ascii="Arial" w:hAnsi="Arial" w:cs="Arial"/>
          <w:i/>
          <w:iCs/>
          <w:color w:val="000000"/>
          <w:sz w:val="22"/>
          <w:szCs w:val="22"/>
        </w:rPr>
      </w:pPr>
    </w:p>
    <w:p w14:paraId="424E8E77" w14:textId="77777777" w:rsidR="00783D42" w:rsidRPr="00617372" w:rsidRDefault="00783D42" w:rsidP="006E7CB1">
      <w:pPr>
        <w:spacing w:line="276" w:lineRule="auto"/>
        <w:ind w:left="2694"/>
        <w:jc w:val="both"/>
        <w:rPr>
          <w:rFonts w:ascii="Arial" w:hAnsi="Arial" w:cs="Arial"/>
          <w:i/>
          <w:iCs/>
          <w:color w:val="000000"/>
          <w:sz w:val="22"/>
          <w:szCs w:val="22"/>
        </w:rPr>
      </w:pPr>
      <w:r w:rsidRPr="00783D42">
        <w:rPr>
          <w:rFonts w:ascii="Arial" w:hAnsi="Arial" w:cs="Arial"/>
          <w:i/>
          <w:iCs/>
          <w:color w:val="000000"/>
          <w:sz w:val="22"/>
          <w:szCs w:val="22"/>
        </w:rPr>
        <w:t>§ 2o A redistribuição de cargos efetivos vagos se dará mediante ato conjunto entre o órgão de recursos humanos e os órgãos e entidades da Administração Pública Municipal envolvidos.</w:t>
      </w:r>
    </w:p>
    <w:p w14:paraId="3E8EBB22" w14:textId="77777777" w:rsidR="0072702D" w:rsidRPr="00783D42" w:rsidRDefault="0072702D" w:rsidP="006E7CB1">
      <w:pPr>
        <w:spacing w:line="276" w:lineRule="auto"/>
        <w:ind w:left="2694"/>
        <w:jc w:val="both"/>
        <w:rPr>
          <w:rFonts w:ascii="Arial" w:hAnsi="Arial" w:cs="Arial"/>
          <w:i/>
          <w:iCs/>
          <w:color w:val="000000"/>
          <w:sz w:val="22"/>
          <w:szCs w:val="22"/>
        </w:rPr>
      </w:pPr>
    </w:p>
    <w:p w14:paraId="5ABC44EB" w14:textId="77777777" w:rsidR="00783D42" w:rsidRPr="00617372" w:rsidRDefault="00783D42" w:rsidP="006E7CB1">
      <w:pPr>
        <w:spacing w:line="276" w:lineRule="auto"/>
        <w:ind w:left="2694"/>
        <w:jc w:val="both"/>
        <w:rPr>
          <w:rFonts w:ascii="Arial" w:hAnsi="Arial" w:cs="Arial"/>
          <w:i/>
          <w:iCs/>
          <w:color w:val="000000"/>
          <w:sz w:val="22"/>
          <w:szCs w:val="22"/>
        </w:rPr>
      </w:pPr>
      <w:r w:rsidRPr="00783D42">
        <w:rPr>
          <w:rFonts w:ascii="Arial" w:hAnsi="Arial" w:cs="Arial"/>
          <w:i/>
          <w:iCs/>
          <w:color w:val="000000"/>
          <w:sz w:val="22"/>
          <w:szCs w:val="22"/>
        </w:rPr>
        <w:t>§ 3o Nos casos de reorganização ou extinção de órgão ou entidade, extinto o cargo ou declarada sua desnecessidade no órgão ou entidade, o servidor estável que não for redistribuído será colocado em disponibilidade, até seu aproveitamento.</w:t>
      </w:r>
    </w:p>
    <w:p w14:paraId="1F233546" w14:textId="77777777" w:rsidR="0072702D" w:rsidRPr="00783D42" w:rsidRDefault="0072702D" w:rsidP="006E7CB1">
      <w:pPr>
        <w:spacing w:line="276" w:lineRule="auto"/>
        <w:ind w:left="2694"/>
        <w:jc w:val="both"/>
        <w:rPr>
          <w:rFonts w:ascii="Arial" w:hAnsi="Arial" w:cs="Arial"/>
          <w:i/>
          <w:iCs/>
          <w:color w:val="000000"/>
          <w:sz w:val="22"/>
          <w:szCs w:val="22"/>
        </w:rPr>
      </w:pPr>
    </w:p>
    <w:p w14:paraId="26836DB3" w14:textId="03ACD579" w:rsidR="00783D42" w:rsidRPr="00617372" w:rsidRDefault="00783D42" w:rsidP="006E7CB1">
      <w:pPr>
        <w:spacing w:line="276" w:lineRule="auto"/>
        <w:ind w:left="2694"/>
        <w:contextualSpacing/>
        <w:jc w:val="both"/>
        <w:rPr>
          <w:rFonts w:ascii="Arial" w:hAnsi="Arial" w:cs="Arial"/>
          <w:i/>
          <w:iCs/>
          <w:sz w:val="22"/>
          <w:szCs w:val="22"/>
        </w:rPr>
      </w:pPr>
      <w:r w:rsidRPr="00617372">
        <w:rPr>
          <w:rFonts w:ascii="Arial" w:hAnsi="Arial" w:cs="Arial"/>
          <w:i/>
          <w:iCs/>
          <w:color w:val="000000"/>
          <w:sz w:val="22"/>
          <w:szCs w:val="22"/>
        </w:rPr>
        <w:t>§ 4o O servidor que não for redistribuído ou colocado em disponibilidade poderá ser mantido sob responsabilidade do órgão de recursos humanos, e ter exercício provisório, em outro órgão ou entidade, até seu adequado aproveitamento.</w:t>
      </w:r>
    </w:p>
    <w:p w14:paraId="1382A979" w14:textId="77777777" w:rsidR="00D45A4E" w:rsidRPr="00617372" w:rsidRDefault="00D45A4E" w:rsidP="006E7CB1">
      <w:pPr>
        <w:spacing w:line="276" w:lineRule="auto"/>
        <w:ind w:left="2694"/>
        <w:contextualSpacing/>
        <w:jc w:val="both"/>
        <w:rPr>
          <w:rFonts w:ascii="Arial" w:hAnsi="Arial" w:cs="Arial"/>
          <w:i/>
          <w:iCs/>
          <w:sz w:val="22"/>
          <w:szCs w:val="22"/>
        </w:rPr>
      </w:pPr>
    </w:p>
    <w:p w14:paraId="701C778A" w14:textId="7A43C9BE" w:rsidR="00D45A4E" w:rsidRPr="00617372" w:rsidRDefault="00D45A4E" w:rsidP="006E7CB1">
      <w:pPr>
        <w:spacing w:line="276" w:lineRule="auto"/>
        <w:ind w:left="2694"/>
        <w:contextualSpacing/>
        <w:jc w:val="both"/>
        <w:rPr>
          <w:rFonts w:ascii="Arial" w:hAnsi="Arial" w:cs="Arial"/>
          <w:i/>
          <w:iCs/>
          <w:sz w:val="22"/>
          <w:szCs w:val="22"/>
        </w:rPr>
      </w:pPr>
      <w:r w:rsidRPr="00617372">
        <w:rPr>
          <w:rFonts w:ascii="Arial" w:hAnsi="Arial" w:cs="Arial"/>
          <w:i/>
          <w:iCs/>
          <w:sz w:val="22"/>
          <w:szCs w:val="22"/>
        </w:rPr>
        <w:t>§ 2º Para a realização do aproveitamento do servidor efetivo concursado em cargo extinto deverão ser respeitados os requisitos constitucionais e os estabelecidos no Estatuto do Servidor Público Municipal.</w:t>
      </w:r>
    </w:p>
    <w:p w14:paraId="72BD1726" w14:textId="77777777" w:rsidR="006E7CB1" w:rsidRPr="006E7CB1" w:rsidRDefault="006E7CB1" w:rsidP="006E7CB1">
      <w:pPr>
        <w:spacing w:line="276" w:lineRule="auto"/>
        <w:ind w:left="2694"/>
        <w:contextualSpacing/>
        <w:jc w:val="both"/>
        <w:rPr>
          <w:rFonts w:ascii="Arial" w:hAnsi="Arial" w:cs="Arial"/>
          <w:i/>
          <w:iCs/>
          <w:sz w:val="24"/>
          <w:szCs w:val="24"/>
        </w:rPr>
      </w:pPr>
    </w:p>
    <w:p w14:paraId="18D8B264" w14:textId="51024968" w:rsidR="00B00A31" w:rsidRPr="006E7CB1" w:rsidRDefault="00B00A31" w:rsidP="006E7CB1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6E7CB1">
        <w:rPr>
          <w:rFonts w:ascii="Arial" w:hAnsi="Arial" w:cs="Arial"/>
          <w:sz w:val="24"/>
          <w:szCs w:val="24"/>
        </w:rPr>
        <w:t>Art. 3° A exoneração, aposentadoria ou disponibilidade do servidor público, observadas as disposições legais vigentes</w:t>
      </w:r>
      <w:r w:rsidR="00E21736">
        <w:rPr>
          <w:rFonts w:ascii="Arial" w:hAnsi="Arial" w:cs="Arial"/>
          <w:sz w:val="24"/>
          <w:szCs w:val="24"/>
        </w:rPr>
        <w:t>,</w:t>
      </w:r>
      <w:r w:rsidRPr="006E7CB1">
        <w:rPr>
          <w:rFonts w:ascii="Arial" w:hAnsi="Arial" w:cs="Arial"/>
          <w:sz w:val="24"/>
          <w:szCs w:val="24"/>
        </w:rPr>
        <w:t xml:space="preserve"> não extingue a responsabilidade civil, penal ou administrativa oriunda de atos ou omissões no desempenho de suas atribuições.</w:t>
      </w:r>
    </w:p>
    <w:p w14:paraId="3AD800EE" w14:textId="77777777" w:rsidR="00F06FBF" w:rsidRPr="006E7CB1" w:rsidRDefault="00F06FBF" w:rsidP="006E7CB1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  <w:highlight w:val="yellow"/>
        </w:rPr>
      </w:pPr>
    </w:p>
    <w:p w14:paraId="0BA87E02" w14:textId="1E39B023" w:rsidR="00F070B7" w:rsidRDefault="00F070B7" w:rsidP="006E7CB1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6E7CB1">
        <w:rPr>
          <w:rFonts w:ascii="Arial" w:hAnsi="Arial" w:cs="Arial"/>
          <w:sz w:val="24"/>
          <w:szCs w:val="24"/>
        </w:rPr>
        <w:t xml:space="preserve">Art. </w:t>
      </w:r>
      <w:r w:rsidR="00EF1EF4">
        <w:rPr>
          <w:rFonts w:ascii="Arial" w:hAnsi="Arial" w:cs="Arial"/>
          <w:sz w:val="24"/>
          <w:szCs w:val="24"/>
        </w:rPr>
        <w:t>4</w:t>
      </w:r>
      <w:r w:rsidRPr="006E7CB1">
        <w:rPr>
          <w:rFonts w:ascii="Arial" w:hAnsi="Arial" w:cs="Arial"/>
          <w:sz w:val="24"/>
          <w:szCs w:val="24"/>
        </w:rPr>
        <w:t xml:space="preserve">° - Esta Lei entra em vigor na data de sua publicação, </w:t>
      </w:r>
      <w:r w:rsidR="00EF1EF4" w:rsidRPr="006E7CB1">
        <w:rPr>
          <w:rFonts w:ascii="Arial" w:hAnsi="Arial" w:cs="Arial"/>
          <w:sz w:val="24"/>
          <w:szCs w:val="24"/>
        </w:rPr>
        <w:t>revogand</w:t>
      </w:r>
      <w:r w:rsidR="00EF1EF4">
        <w:rPr>
          <w:rFonts w:ascii="Arial" w:hAnsi="Arial" w:cs="Arial"/>
          <w:sz w:val="24"/>
          <w:szCs w:val="24"/>
        </w:rPr>
        <w:t>o-se</w:t>
      </w:r>
      <w:r w:rsidRPr="006E7CB1">
        <w:rPr>
          <w:rFonts w:ascii="Arial" w:hAnsi="Arial" w:cs="Arial"/>
          <w:sz w:val="24"/>
          <w:szCs w:val="24"/>
        </w:rPr>
        <w:t xml:space="preserve"> </w:t>
      </w:r>
      <w:r w:rsidR="00E21736">
        <w:rPr>
          <w:rFonts w:ascii="Arial" w:hAnsi="Arial" w:cs="Arial"/>
          <w:sz w:val="24"/>
          <w:szCs w:val="24"/>
        </w:rPr>
        <w:t>as</w:t>
      </w:r>
      <w:r w:rsidRPr="006E7CB1">
        <w:rPr>
          <w:rFonts w:ascii="Arial" w:hAnsi="Arial" w:cs="Arial"/>
          <w:sz w:val="24"/>
          <w:szCs w:val="24"/>
        </w:rPr>
        <w:t xml:space="preserve"> disposições em contrário.</w:t>
      </w:r>
    </w:p>
    <w:p w14:paraId="48FDA788" w14:textId="77777777" w:rsidR="00E21736" w:rsidRPr="006E7CB1" w:rsidRDefault="00E21736" w:rsidP="006E7CB1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4A40A812" w14:textId="5454D49F" w:rsidR="0037337B" w:rsidRPr="006E7CB1" w:rsidRDefault="00EF1EF4" w:rsidP="006E7CB1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</w:t>
      </w:r>
      <w:r w:rsidR="0037337B" w:rsidRPr="006E7CB1">
        <w:rPr>
          <w:rFonts w:ascii="Arial" w:eastAsia="Arial" w:hAnsi="Arial" w:cs="Arial"/>
          <w:sz w:val="24"/>
          <w:szCs w:val="24"/>
        </w:rPr>
        <w:t xml:space="preserve">Gabinete do Prefeito Municipal de </w:t>
      </w:r>
      <w:r w:rsidR="000C0C3A" w:rsidRPr="006E7CB1">
        <w:rPr>
          <w:rFonts w:ascii="Arial" w:eastAsia="Arial" w:hAnsi="Arial" w:cs="Arial"/>
          <w:sz w:val="24"/>
          <w:szCs w:val="24"/>
        </w:rPr>
        <w:t xml:space="preserve">Ibotirama-BA, </w:t>
      </w:r>
      <w:r w:rsidR="00367463" w:rsidRPr="006E7CB1">
        <w:rPr>
          <w:rFonts w:ascii="Arial" w:eastAsia="Arial" w:hAnsi="Arial" w:cs="Arial"/>
          <w:sz w:val="24"/>
          <w:szCs w:val="24"/>
        </w:rPr>
        <w:t>0</w:t>
      </w:r>
      <w:r w:rsidR="00063F00">
        <w:rPr>
          <w:rFonts w:ascii="Arial" w:eastAsia="Arial" w:hAnsi="Arial" w:cs="Arial"/>
          <w:sz w:val="24"/>
          <w:szCs w:val="24"/>
        </w:rPr>
        <w:t>2</w:t>
      </w:r>
      <w:r w:rsidR="00367463" w:rsidRPr="006E7CB1">
        <w:rPr>
          <w:rFonts w:ascii="Arial" w:eastAsia="Arial" w:hAnsi="Arial" w:cs="Arial"/>
          <w:sz w:val="24"/>
          <w:szCs w:val="24"/>
        </w:rPr>
        <w:t xml:space="preserve"> de abril</w:t>
      </w:r>
      <w:r w:rsidR="00F06FBF" w:rsidRPr="006E7CB1">
        <w:rPr>
          <w:rFonts w:ascii="Arial" w:eastAsia="Arial" w:hAnsi="Arial" w:cs="Arial"/>
          <w:sz w:val="24"/>
          <w:szCs w:val="24"/>
        </w:rPr>
        <w:t xml:space="preserve"> de 2024</w:t>
      </w:r>
      <w:r w:rsidR="0037337B" w:rsidRPr="006E7CB1">
        <w:rPr>
          <w:rFonts w:ascii="Arial" w:eastAsia="Arial" w:hAnsi="Arial" w:cs="Arial"/>
          <w:sz w:val="24"/>
          <w:szCs w:val="24"/>
        </w:rPr>
        <w:t>.</w:t>
      </w:r>
    </w:p>
    <w:p w14:paraId="2D7CA191" w14:textId="1C85DB75" w:rsidR="0037337B" w:rsidRDefault="0037337B" w:rsidP="006E7CB1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5640EAAC" w14:textId="1377BA27" w:rsidR="007B2D0D" w:rsidRDefault="007B2D0D" w:rsidP="006E7CB1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6FF876CA" w14:textId="64EE8C0D" w:rsidR="00D24A2A" w:rsidRPr="006E7CB1" w:rsidRDefault="007B2D0D" w:rsidP="007B2D0D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18BC5A7" wp14:editId="6A2A46DF">
            <wp:extent cx="1743075" cy="1091565"/>
            <wp:effectExtent l="0" t="0" r="9525" b="0"/>
            <wp:docPr id="21" name="Imagem 21" descr="ASSINATURA DIGITAL (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ASSINATURA DIGITAL (2)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F089D5" w14:textId="77777777" w:rsidR="0037337B" w:rsidRPr="006E7CB1" w:rsidRDefault="0037337B" w:rsidP="006E7CB1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6E7CB1">
        <w:rPr>
          <w:rFonts w:ascii="Arial" w:eastAsia="Arial" w:hAnsi="Arial" w:cs="Arial"/>
          <w:b/>
          <w:sz w:val="24"/>
          <w:szCs w:val="24"/>
        </w:rPr>
        <w:t>LAÉRCIO SILVA DE SANTANA</w:t>
      </w:r>
    </w:p>
    <w:p w14:paraId="37E48E57" w14:textId="77777777" w:rsidR="00507507" w:rsidRPr="006E7CB1" w:rsidRDefault="0037337B" w:rsidP="006E7CB1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6E7CB1">
        <w:rPr>
          <w:rFonts w:ascii="Arial" w:eastAsia="Arial" w:hAnsi="Arial" w:cs="Arial"/>
          <w:b/>
          <w:sz w:val="24"/>
          <w:szCs w:val="24"/>
        </w:rPr>
        <w:t>Prefeito Municipal</w:t>
      </w:r>
    </w:p>
    <w:sectPr w:rsidR="00507507" w:rsidRPr="006E7CB1" w:rsidSect="00BC0255">
      <w:headerReference w:type="default" r:id="rId8"/>
      <w:footerReference w:type="default" r:id="rId9"/>
      <w:pgSz w:w="11907" w:h="16840"/>
      <w:pgMar w:top="3056" w:right="1417" w:bottom="2410" w:left="1440" w:header="709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E9635" w14:textId="77777777" w:rsidR="00BC0255" w:rsidRDefault="00BC0255">
      <w:r>
        <w:separator/>
      </w:r>
    </w:p>
  </w:endnote>
  <w:endnote w:type="continuationSeparator" w:id="0">
    <w:p w14:paraId="6A02D357" w14:textId="77777777" w:rsidR="00BC0255" w:rsidRDefault="00BC02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-ItalicMT">
    <w:altName w:val="Arial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F90E8" w14:textId="77777777" w:rsidR="00220F14" w:rsidRDefault="00220F1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"/>
      <w:tblW w:w="7810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3369"/>
      <w:gridCol w:w="4441"/>
    </w:tblGrid>
    <w:tr w:rsidR="00220F14" w14:paraId="0DEAEF76" w14:textId="77777777">
      <w:trPr>
        <w:trHeight w:val="1276"/>
        <w:jc w:val="center"/>
      </w:trPr>
      <w:tc>
        <w:tcPr>
          <w:tcW w:w="3369" w:type="dxa"/>
          <w:tcBorders>
            <w:top w:val="nil"/>
            <w:left w:val="nil"/>
            <w:bottom w:val="nil"/>
            <w:right w:val="single" w:sz="4" w:space="0" w:color="000000"/>
          </w:tcBorders>
        </w:tcPr>
        <w:p w14:paraId="0556F8B0" w14:textId="77777777" w:rsidR="00220F14" w:rsidRDefault="00734FE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</w:rPr>
          </w:pPr>
          <w:r>
            <w:rPr>
              <w:color w:val="000000"/>
            </w:rPr>
            <w:object w:dxaOrig="11677" w:dyaOrig="11689" w14:anchorId="6BF6332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7.8pt;height:67.2pt">
                <v:imagedata r:id="rId1" o:title=""/>
              </v:shape>
              <o:OLEObject Type="Embed" ProgID="Paint.Picture.1" ShapeID="_x0000_i1025" DrawAspect="Content" ObjectID="_1773835255" r:id="rId2"/>
            </w:object>
          </w:r>
        </w:p>
      </w:tc>
      <w:tc>
        <w:tcPr>
          <w:tcW w:w="4442" w:type="dxa"/>
          <w:tcBorders>
            <w:top w:val="nil"/>
            <w:left w:val="single" w:sz="4" w:space="0" w:color="000000"/>
            <w:bottom w:val="nil"/>
            <w:right w:val="nil"/>
          </w:tcBorders>
          <w:vAlign w:val="center"/>
        </w:tcPr>
        <w:p w14:paraId="748F3AB2" w14:textId="77777777" w:rsidR="00220F14" w:rsidRDefault="00734FE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r>
            <w:rPr>
              <w:rFonts w:ascii="Verdana" w:eastAsia="Verdana" w:hAnsi="Verdana" w:cs="Verdana"/>
              <w:color w:val="000000"/>
              <w:sz w:val="18"/>
              <w:szCs w:val="18"/>
            </w:rPr>
            <w:t>Prefeitura Municipal de Ibotirama</w:t>
          </w:r>
        </w:p>
        <w:p w14:paraId="35CBB8CC" w14:textId="77777777" w:rsidR="00220F14" w:rsidRDefault="00734FE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r>
            <w:rPr>
              <w:rFonts w:ascii="Verdana" w:eastAsia="Verdana" w:hAnsi="Verdana" w:cs="Verdana"/>
              <w:color w:val="000000"/>
              <w:sz w:val="18"/>
              <w:szCs w:val="18"/>
            </w:rPr>
            <w:t>Praça Ives de Oliveira, nº 78 – Centro.</w:t>
          </w:r>
        </w:p>
        <w:p w14:paraId="637D46F2" w14:textId="77777777" w:rsidR="00220F14" w:rsidRDefault="00734FE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r>
            <w:rPr>
              <w:rFonts w:ascii="Verdana" w:eastAsia="Verdana" w:hAnsi="Verdana" w:cs="Verdana"/>
              <w:color w:val="000000"/>
              <w:sz w:val="18"/>
              <w:szCs w:val="18"/>
            </w:rPr>
            <w:t>(77) 3698-1512</w:t>
          </w:r>
        </w:p>
        <w:p w14:paraId="58178DC6" w14:textId="77777777" w:rsidR="00220F14" w:rsidRDefault="00734FE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r>
            <w:rPr>
              <w:rFonts w:ascii="Verdana" w:eastAsia="Verdana" w:hAnsi="Verdana" w:cs="Verdana"/>
              <w:color w:val="000000"/>
              <w:sz w:val="18"/>
              <w:szCs w:val="18"/>
            </w:rPr>
            <w:t>www.ibotirama.ba.gov.br</w:t>
          </w:r>
        </w:p>
        <w:p w14:paraId="1AA6D94C" w14:textId="77777777" w:rsidR="00220F14" w:rsidRDefault="00220F1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</w:p>
      </w:tc>
    </w:tr>
  </w:tbl>
  <w:p w14:paraId="08F133D9" w14:textId="77777777" w:rsidR="00220F14" w:rsidRDefault="00220F1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2C90C" w14:textId="77777777" w:rsidR="00BC0255" w:rsidRDefault="00BC0255">
      <w:r>
        <w:separator/>
      </w:r>
    </w:p>
  </w:footnote>
  <w:footnote w:type="continuationSeparator" w:id="0">
    <w:p w14:paraId="3805CD5E" w14:textId="77777777" w:rsidR="00BC0255" w:rsidRDefault="00BC02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8002A" w14:textId="77777777" w:rsidR="00220F14" w:rsidRDefault="00734FE2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A21C243" wp14:editId="0C26702A">
              <wp:simplePos x="0" y="0"/>
              <wp:positionH relativeFrom="column">
                <wp:posOffset>2171700</wp:posOffset>
              </wp:positionH>
              <wp:positionV relativeFrom="paragraph">
                <wp:posOffset>-1904</wp:posOffset>
              </wp:positionV>
              <wp:extent cx="1005840" cy="845820"/>
              <wp:effectExtent l="9525" t="7620" r="13335" b="13335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" cy="8458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159CCF" w14:textId="77777777" w:rsidR="00000000" w:rsidRDefault="00734FE2" w:rsidP="00581098">
                          <w:pPr>
                            <w:jc w:val="right"/>
                            <w:rPr>
                              <w:color w:val="FFFFFF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545A975" wp14:editId="3C82E58A">
                                <wp:extent cx="822960" cy="754380"/>
                                <wp:effectExtent l="0" t="0" r="0" b="0"/>
                                <wp:docPr id="20" name="Imagem 1" descr="IBO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BO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2960" cy="7543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21C243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71pt;margin-top:-.15pt;width:79.2pt;height:66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" strokecolor="white">
              <v:textbox>
                <w:txbxContent>
                  <w:p w14:paraId="5F159CCF" w14:textId="77777777" w:rsidR="00363C32" w:rsidRDefault="00734FE2" w:rsidP="00581098">
                    <w:pPr>
                      <w:jc w:val="right"/>
                      <w:rPr>
                        <w:color w:val="FFFFFF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545A975" wp14:editId="3C82E58A">
                          <wp:extent cx="822960" cy="754380"/>
                          <wp:effectExtent l="0" t="0" r="0" b="0"/>
                          <wp:docPr id="432016398" name="Imagem 1" descr="IBO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BO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2960" cy="754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DDB4338" w14:textId="77777777" w:rsidR="00220F14" w:rsidRDefault="00734FE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-1843"/>
        <w:tab w:val="left" w:pos="1560"/>
      </w:tabs>
      <w:rPr>
        <w:color w:val="000000"/>
      </w:rPr>
    </w:pPr>
    <w:r>
      <w:rPr>
        <w:color w:val="000000"/>
      </w:rPr>
      <w:tab/>
      <w:t xml:space="preserve">   </w:t>
    </w:r>
  </w:p>
  <w:p w14:paraId="1FAE8DD8" w14:textId="77777777" w:rsidR="00220F14" w:rsidRDefault="00734FE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rFonts w:ascii="Arial" w:eastAsia="Arial" w:hAnsi="Arial" w:cs="Arial"/>
        <w:i/>
        <w:color w:val="000000"/>
        <w:sz w:val="34"/>
        <w:szCs w:val="34"/>
      </w:rPr>
      <w:t xml:space="preserve">          </w:t>
    </w:r>
  </w:p>
  <w:p w14:paraId="06844A6C" w14:textId="77777777" w:rsidR="00220F14" w:rsidRDefault="00220F1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</w:p>
  <w:p w14:paraId="1C27D87E" w14:textId="77777777" w:rsidR="00220F14" w:rsidRDefault="00734FE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9A9BD58" wp14:editId="460115E5">
              <wp:simplePos x="0" y="0"/>
              <wp:positionH relativeFrom="margin">
                <wp:align>left</wp:align>
              </wp:positionH>
              <wp:positionV relativeFrom="paragraph">
                <wp:posOffset>254000</wp:posOffset>
              </wp:positionV>
              <wp:extent cx="5262880" cy="397510"/>
              <wp:effectExtent l="0" t="0" r="0" b="254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62880" cy="397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749FAF" w14:textId="77777777" w:rsidR="00000000" w:rsidRPr="00FA6F45" w:rsidRDefault="00734FE2">
                          <w:pPr>
                            <w:tabs>
                              <w:tab w:val="center" w:pos="-1843"/>
                              <w:tab w:val="left" w:pos="1560"/>
                            </w:tabs>
                            <w:jc w:val="center"/>
                            <w:rPr>
                              <w:rFonts w:ascii="Arial" w:hAnsi="Arial" w:cs="Arial"/>
                              <w:i/>
                            </w:rPr>
                          </w:pPr>
                          <w:r w:rsidRPr="00FA6F45">
                            <w:rPr>
                              <w:rFonts w:ascii="Arial" w:hAnsi="Arial" w:cs="Arial"/>
                              <w:i/>
                            </w:rPr>
                            <w:t>ESTADO DA BAHIA</w:t>
                          </w:r>
                        </w:p>
                        <w:p w14:paraId="721EA09D" w14:textId="77777777" w:rsidR="00000000" w:rsidRPr="00FA6F45" w:rsidRDefault="00734FE2">
                          <w:pPr>
                            <w:tabs>
                              <w:tab w:val="center" w:pos="-1843"/>
                              <w:tab w:val="left" w:pos="1560"/>
                            </w:tabs>
                            <w:jc w:val="center"/>
                            <w:rPr>
                              <w:rFonts w:ascii="Arial" w:hAnsi="Arial" w:cs="Arial"/>
                              <w:i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</w:rPr>
                            <w:t>MUNICÍPIO</w:t>
                          </w:r>
                          <w:r w:rsidRPr="00FA6F45">
                            <w:rPr>
                              <w:rFonts w:ascii="Arial" w:hAnsi="Arial" w:cs="Arial"/>
                              <w:i/>
                            </w:rPr>
                            <w:t xml:space="preserve"> DE IBOTIRAMA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A9BD58" id="Caixa de Texto 1" o:spid="_x0000_s1027" type="#_x0000_t202" style="position:absolute;margin-left:0;margin-top:20pt;width:414.4pt;height:31.3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" filled="f" stroked="f">
              <v:textbox>
                <w:txbxContent>
                  <w:p w14:paraId="01749FAF" w14:textId="77777777" w:rsidR="00363C32" w:rsidRPr="00FA6F45" w:rsidRDefault="00734FE2">
                    <w:pPr>
                      <w:tabs>
                        <w:tab w:val="center" w:pos="-1843"/>
                        <w:tab w:val="left" w:pos="1560"/>
                      </w:tabs>
                      <w:jc w:val="center"/>
                      <w:rPr>
                        <w:rFonts w:ascii="Arial" w:hAnsi="Arial" w:cs="Arial"/>
                        <w:i/>
                      </w:rPr>
                    </w:pPr>
                    <w:r w:rsidRPr="00FA6F45">
                      <w:rPr>
                        <w:rFonts w:ascii="Arial" w:hAnsi="Arial" w:cs="Arial"/>
                        <w:i/>
                      </w:rPr>
                      <w:t>ESTADO DA BAHIA</w:t>
                    </w:r>
                  </w:p>
                  <w:p w14:paraId="721EA09D" w14:textId="77777777" w:rsidR="00363C32" w:rsidRPr="00FA6F45" w:rsidRDefault="00734FE2">
                    <w:pPr>
                      <w:tabs>
                        <w:tab w:val="center" w:pos="-1843"/>
                        <w:tab w:val="left" w:pos="1560"/>
                      </w:tabs>
                      <w:jc w:val="center"/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/>
                      </w:rPr>
                      <w:t>MUNICÍPIO</w:t>
                    </w:r>
                    <w:r w:rsidRPr="00FA6F45">
                      <w:rPr>
                        <w:rFonts w:ascii="Arial" w:hAnsi="Arial" w:cs="Arial"/>
                        <w:i/>
                      </w:rPr>
                      <w:t xml:space="preserve"> DE IBOTIRAMA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A1172"/>
    <w:multiLevelType w:val="hybridMultilevel"/>
    <w:tmpl w:val="DE02A1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9F09DF"/>
    <w:multiLevelType w:val="hybridMultilevel"/>
    <w:tmpl w:val="B1C430F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923E6E"/>
    <w:multiLevelType w:val="hybridMultilevel"/>
    <w:tmpl w:val="8D2A2A3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340132"/>
    <w:multiLevelType w:val="hybridMultilevel"/>
    <w:tmpl w:val="305CC37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CB6EFC"/>
    <w:multiLevelType w:val="multilevel"/>
    <w:tmpl w:val="085AB44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82473A"/>
    <w:multiLevelType w:val="hybridMultilevel"/>
    <w:tmpl w:val="8CF89A7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67772C"/>
    <w:multiLevelType w:val="hybridMultilevel"/>
    <w:tmpl w:val="603AE70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3348958">
    <w:abstractNumId w:val="4"/>
  </w:num>
  <w:num w:numId="2" w16cid:durableId="697124378">
    <w:abstractNumId w:val="0"/>
  </w:num>
  <w:num w:numId="3" w16cid:durableId="1104610392">
    <w:abstractNumId w:val="2"/>
  </w:num>
  <w:num w:numId="4" w16cid:durableId="624391867">
    <w:abstractNumId w:val="3"/>
  </w:num>
  <w:num w:numId="5" w16cid:durableId="823160215">
    <w:abstractNumId w:val="6"/>
  </w:num>
  <w:num w:numId="6" w16cid:durableId="1554392880">
    <w:abstractNumId w:val="1"/>
  </w:num>
  <w:num w:numId="7" w16cid:durableId="10594804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F14"/>
    <w:rsid w:val="00063F00"/>
    <w:rsid w:val="000B3177"/>
    <w:rsid w:val="000C0C3A"/>
    <w:rsid w:val="0012203F"/>
    <w:rsid w:val="00185F74"/>
    <w:rsid w:val="00220F14"/>
    <w:rsid w:val="00234BDF"/>
    <w:rsid w:val="00293BED"/>
    <w:rsid w:val="00313359"/>
    <w:rsid w:val="00367463"/>
    <w:rsid w:val="0037337B"/>
    <w:rsid w:val="003E191E"/>
    <w:rsid w:val="003E1C79"/>
    <w:rsid w:val="00507507"/>
    <w:rsid w:val="005218BF"/>
    <w:rsid w:val="00551576"/>
    <w:rsid w:val="005E5D7E"/>
    <w:rsid w:val="005E6E33"/>
    <w:rsid w:val="00617372"/>
    <w:rsid w:val="006431C0"/>
    <w:rsid w:val="006743DF"/>
    <w:rsid w:val="006764A4"/>
    <w:rsid w:val="006C1CC4"/>
    <w:rsid w:val="006E7CB1"/>
    <w:rsid w:val="0072702D"/>
    <w:rsid w:val="00734FE2"/>
    <w:rsid w:val="00741769"/>
    <w:rsid w:val="00747EA0"/>
    <w:rsid w:val="007759DF"/>
    <w:rsid w:val="00783D42"/>
    <w:rsid w:val="007B2D0D"/>
    <w:rsid w:val="007B5D66"/>
    <w:rsid w:val="008932F2"/>
    <w:rsid w:val="00895BD0"/>
    <w:rsid w:val="008B6BA0"/>
    <w:rsid w:val="00905D7F"/>
    <w:rsid w:val="009116BF"/>
    <w:rsid w:val="00994284"/>
    <w:rsid w:val="00AA6FD5"/>
    <w:rsid w:val="00B00A31"/>
    <w:rsid w:val="00B207FC"/>
    <w:rsid w:val="00B36FB8"/>
    <w:rsid w:val="00B433DC"/>
    <w:rsid w:val="00B90083"/>
    <w:rsid w:val="00BC0255"/>
    <w:rsid w:val="00D11E43"/>
    <w:rsid w:val="00D24A2A"/>
    <w:rsid w:val="00D45A4E"/>
    <w:rsid w:val="00DE7DFD"/>
    <w:rsid w:val="00E21736"/>
    <w:rsid w:val="00E87870"/>
    <w:rsid w:val="00EE4C5F"/>
    <w:rsid w:val="00EF1EF4"/>
    <w:rsid w:val="00EF7CE2"/>
    <w:rsid w:val="00F06FBF"/>
    <w:rsid w:val="00F070B7"/>
    <w:rsid w:val="00F23860"/>
    <w:rsid w:val="00FA233C"/>
    <w:rsid w:val="00FC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2FBAE7"/>
  <w15:docId w15:val="{0D13D6A1-59A8-47A6-9605-64ED74532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spacing w:before="240" w:after="60"/>
      <w:outlineLvl w:val="0"/>
    </w:pPr>
    <w:rPr>
      <w:rFonts w:ascii="Arial" w:eastAsia="Arial" w:hAnsi="Arial" w:cs="Arial"/>
      <w:b/>
      <w:sz w:val="32"/>
      <w:szCs w:val="32"/>
    </w:rPr>
  </w:style>
  <w:style w:type="paragraph" w:styleId="Ttulo2">
    <w:name w:val="heading 2"/>
    <w:basedOn w:val="Normal"/>
    <w:next w:val="Normal"/>
    <w:pPr>
      <w:keepNext/>
      <w:jc w:val="both"/>
      <w:outlineLvl w:val="1"/>
    </w:pPr>
    <w:rPr>
      <w:sz w:val="28"/>
      <w:szCs w:val="28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99428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94284"/>
  </w:style>
  <w:style w:type="paragraph" w:styleId="Rodap">
    <w:name w:val="footer"/>
    <w:basedOn w:val="Normal"/>
    <w:link w:val="RodapChar"/>
    <w:uiPriority w:val="99"/>
    <w:unhideWhenUsed/>
    <w:rsid w:val="0099428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94284"/>
  </w:style>
  <w:style w:type="character" w:styleId="nfase">
    <w:name w:val="Emphasis"/>
    <w:basedOn w:val="Fontepargpadro"/>
    <w:uiPriority w:val="20"/>
    <w:qFormat/>
    <w:rsid w:val="00507507"/>
    <w:rPr>
      <w:i/>
      <w:iCs/>
    </w:rPr>
  </w:style>
  <w:style w:type="paragraph" w:styleId="PargrafodaLista">
    <w:name w:val="List Paragraph"/>
    <w:basedOn w:val="Normal"/>
    <w:uiPriority w:val="34"/>
    <w:qFormat/>
    <w:rsid w:val="0050750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F070B7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uiPriority w:val="39"/>
    <w:rsid w:val="00AA6F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Fontepargpadro"/>
    <w:rsid w:val="00783D42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783D42"/>
    <w:rPr>
      <w:rFonts w:ascii="Arial-ItalicMT" w:hAnsi="Arial-ItalicMT" w:hint="default"/>
      <w:b w:val="0"/>
      <w:bCs w:val="0"/>
      <w:i/>
      <w:i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3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958</Words>
  <Characters>5179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USUÁRIO</cp:lastModifiedBy>
  <cp:revision>2</cp:revision>
  <cp:lastPrinted>2024-04-05T18:08:00Z</cp:lastPrinted>
  <dcterms:created xsi:type="dcterms:W3CDTF">2024-04-05T18:15:00Z</dcterms:created>
  <dcterms:modified xsi:type="dcterms:W3CDTF">2024-04-05T18:15:00Z</dcterms:modified>
</cp:coreProperties>
</file>