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C3488" w14:textId="77777777" w:rsidR="008E5B09" w:rsidRDefault="008E5B09" w:rsidP="00E163EA">
      <w:pPr>
        <w:spacing w:line="360" w:lineRule="auto"/>
        <w:jc w:val="both"/>
        <w:rPr>
          <w:rFonts w:ascii="Arial" w:hAnsi="Arial" w:cs="Arial"/>
          <w:b/>
          <w:color w:val="000000"/>
          <w:sz w:val="24"/>
          <w:szCs w:val="24"/>
        </w:rPr>
      </w:pPr>
    </w:p>
    <w:p w14:paraId="5C7A8CD7" w14:textId="687895EB" w:rsidR="00E163EA" w:rsidRPr="00E163EA" w:rsidRDefault="00E163EA" w:rsidP="00E163EA">
      <w:pPr>
        <w:spacing w:line="360" w:lineRule="auto"/>
        <w:jc w:val="both"/>
        <w:rPr>
          <w:rFonts w:ascii="Arial" w:hAnsi="Arial" w:cs="Arial"/>
          <w:b/>
          <w:color w:val="000000"/>
          <w:sz w:val="24"/>
          <w:szCs w:val="24"/>
        </w:rPr>
      </w:pPr>
      <w:r w:rsidRPr="00E163EA">
        <w:rPr>
          <w:rFonts w:ascii="Arial" w:hAnsi="Arial" w:cs="Arial"/>
          <w:b/>
          <w:color w:val="000000"/>
          <w:sz w:val="24"/>
          <w:szCs w:val="24"/>
        </w:rPr>
        <w:t xml:space="preserve">JUSTIFICATIVA AO PROJETO DE LEI </w:t>
      </w:r>
      <w:r w:rsidRPr="0049291B">
        <w:rPr>
          <w:rFonts w:ascii="Arial" w:hAnsi="Arial" w:cs="Arial"/>
          <w:b/>
          <w:color w:val="0D0D0D" w:themeColor="text1" w:themeTint="F2"/>
          <w:sz w:val="24"/>
          <w:szCs w:val="24"/>
        </w:rPr>
        <w:t xml:space="preserve">Nº </w:t>
      </w:r>
      <w:r w:rsidR="0049291B" w:rsidRPr="0049291B">
        <w:rPr>
          <w:rFonts w:ascii="Arial" w:hAnsi="Arial" w:cs="Arial"/>
          <w:b/>
          <w:color w:val="0D0D0D" w:themeColor="text1" w:themeTint="F2"/>
          <w:sz w:val="24"/>
          <w:szCs w:val="24"/>
        </w:rPr>
        <w:t>003</w:t>
      </w:r>
      <w:r w:rsidRPr="0049291B">
        <w:rPr>
          <w:rFonts w:ascii="Arial" w:hAnsi="Arial" w:cs="Arial"/>
          <w:b/>
          <w:color w:val="0D0D0D" w:themeColor="text1" w:themeTint="F2"/>
          <w:sz w:val="24"/>
          <w:szCs w:val="24"/>
        </w:rPr>
        <w:t>/202</w:t>
      </w:r>
      <w:r w:rsidR="00DE2BEC" w:rsidRPr="0049291B">
        <w:rPr>
          <w:rFonts w:ascii="Arial" w:hAnsi="Arial" w:cs="Arial"/>
          <w:b/>
          <w:color w:val="0D0D0D" w:themeColor="text1" w:themeTint="F2"/>
          <w:sz w:val="24"/>
          <w:szCs w:val="24"/>
        </w:rPr>
        <w:t>4</w:t>
      </w:r>
      <w:r w:rsidRPr="0049291B">
        <w:rPr>
          <w:rFonts w:ascii="Arial" w:hAnsi="Arial" w:cs="Arial"/>
          <w:b/>
          <w:color w:val="0D0D0D" w:themeColor="text1" w:themeTint="F2"/>
          <w:sz w:val="24"/>
          <w:szCs w:val="24"/>
        </w:rPr>
        <w:t xml:space="preserve">, DE </w:t>
      </w:r>
      <w:r>
        <w:rPr>
          <w:rFonts w:ascii="Arial" w:hAnsi="Arial" w:cs="Arial"/>
          <w:b/>
          <w:color w:val="000000"/>
          <w:sz w:val="24"/>
          <w:szCs w:val="24"/>
        </w:rPr>
        <w:t xml:space="preserve">02 </w:t>
      </w:r>
      <w:r w:rsidRPr="00E163EA">
        <w:rPr>
          <w:rFonts w:ascii="Arial" w:hAnsi="Arial" w:cs="Arial"/>
          <w:b/>
          <w:color w:val="000000"/>
          <w:sz w:val="24"/>
          <w:szCs w:val="24"/>
        </w:rPr>
        <w:t xml:space="preserve">DE </w:t>
      </w:r>
      <w:r>
        <w:rPr>
          <w:rFonts w:ascii="Arial" w:hAnsi="Arial" w:cs="Arial"/>
          <w:b/>
          <w:color w:val="000000"/>
          <w:sz w:val="24"/>
          <w:szCs w:val="24"/>
        </w:rPr>
        <w:t xml:space="preserve">ABRIL </w:t>
      </w:r>
      <w:r w:rsidRPr="00E163EA">
        <w:rPr>
          <w:rFonts w:ascii="Arial" w:hAnsi="Arial" w:cs="Arial"/>
          <w:b/>
          <w:color w:val="000000"/>
          <w:sz w:val="24"/>
          <w:szCs w:val="24"/>
        </w:rPr>
        <w:t>DE 202</w:t>
      </w:r>
      <w:r>
        <w:rPr>
          <w:rFonts w:ascii="Arial" w:hAnsi="Arial" w:cs="Arial"/>
          <w:b/>
          <w:color w:val="000000"/>
          <w:sz w:val="24"/>
          <w:szCs w:val="24"/>
        </w:rPr>
        <w:t>4</w:t>
      </w:r>
      <w:r w:rsidRPr="00E163EA">
        <w:rPr>
          <w:rFonts w:ascii="Arial" w:hAnsi="Arial" w:cs="Arial"/>
          <w:b/>
          <w:color w:val="000000"/>
          <w:sz w:val="24"/>
          <w:szCs w:val="24"/>
        </w:rPr>
        <w:t>.</w:t>
      </w:r>
    </w:p>
    <w:p w14:paraId="6479FD74" w14:textId="77777777" w:rsidR="00E163EA" w:rsidRPr="00E163EA" w:rsidRDefault="00E163EA" w:rsidP="00E163EA">
      <w:pPr>
        <w:spacing w:line="360" w:lineRule="auto"/>
        <w:ind w:firstLine="1416"/>
        <w:jc w:val="both"/>
        <w:rPr>
          <w:rFonts w:ascii="Arial" w:hAnsi="Arial" w:cs="Arial"/>
          <w:b/>
          <w:color w:val="000000"/>
          <w:sz w:val="24"/>
          <w:szCs w:val="24"/>
        </w:rPr>
      </w:pPr>
    </w:p>
    <w:p w14:paraId="36FD33D1" w14:textId="0C70FF7E" w:rsidR="00E163EA" w:rsidRPr="00E163EA" w:rsidRDefault="00E163EA" w:rsidP="00E163EA">
      <w:pPr>
        <w:spacing w:line="360" w:lineRule="auto"/>
        <w:jc w:val="both"/>
        <w:rPr>
          <w:rFonts w:ascii="Arial" w:hAnsi="Arial" w:cs="Arial"/>
          <w:sz w:val="24"/>
          <w:szCs w:val="24"/>
        </w:rPr>
      </w:pPr>
      <w:r w:rsidRPr="00E163EA">
        <w:rPr>
          <w:rFonts w:ascii="Arial" w:hAnsi="Arial" w:cs="Arial"/>
          <w:sz w:val="24"/>
          <w:szCs w:val="24"/>
        </w:rPr>
        <w:t xml:space="preserve">Submeto à necessária apreciação dessa Câmara de Vereadores o anexo Projeto de Lei que visa regulamentar o repasse dos valores do precatório Fundef, decorrente do </w:t>
      </w:r>
      <w:r w:rsidRPr="00E163EA">
        <w:rPr>
          <w:rFonts w:ascii="Arial" w:hAnsi="Arial" w:cs="Arial"/>
          <w:color w:val="000000" w:themeColor="text1"/>
          <w:sz w:val="24"/>
          <w:szCs w:val="24"/>
        </w:rPr>
        <w:t>Processo Judicial</w:t>
      </w:r>
      <w:r w:rsidRPr="00E163EA">
        <w:rPr>
          <w:rFonts w:ascii="Arial" w:hAnsi="Arial" w:cs="Arial"/>
          <w:color w:val="000000" w:themeColor="text1"/>
          <w:spacing w:val="1"/>
          <w:sz w:val="24"/>
          <w:szCs w:val="24"/>
        </w:rPr>
        <w:t xml:space="preserve"> </w:t>
      </w:r>
      <w:r w:rsidRPr="00E163EA">
        <w:rPr>
          <w:rFonts w:ascii="Arial" w:hAnsi="Arial" w:cs="Arial"/>
          <w:color w:val="000000" w:themeColor="text1"/>
          <w:sz w:val="24"/>
          <w:szCs w:val="24"/>
        </w:rPr>
        <w:t>n</w:t>
      </w:r>
      <w:r>
        <w:rPr>
          <w:rFonts w:ascii="Arial" w:hAnsi="Arial" w:cs="Arial"/>
          <w:color w:val="000000" w:themeColor="text1"/>
          <w:sz w:val="24"/>
          <w:szCs w:val="24"/>
        </w:rPr>
        <w:t>.</w:t>
      </w:r>
      <w:r w:rsidRPr="00E163EA">
        <w:rPr>
          <w:rFonts w:ascii="Arial" w:hAnsi="Arial" w:cs="Arial"/>
          <w:color w:val="000000" w:themeColor="text1"/>
          <w:sz w:val="24"/>
          <w:szCs w:val="24"/>
        </w:rPr>
        <w:t>º</w:t>
      </w:r>
      <w:r w:rsidRPr="00E163EA">
        <w:rPr>
          <w:rFonts w:ascii="Arial" w:hAnsi="Arial" w:cs="Arial"/>
          <w:color w:val="000000" w:themeColor="text1"/>
          <w:spacing w:val="1"/>
          <w:sz w:val="24"/>
          <w:szCs w:val="24"/>
        </w:rPr>
        <w:t xml:space="preserve"> </w:t>
      </w:r>
      <w:r>
        <w:rPr>
          <w:rFonts w:ascii="Arial" w:hAnsi="Arial" w:cs="Arial"/>
          <w:color w:val="000000" w:themeColor="text1"/>
          <w:spacing w:val="1"/>
          <w:sz w:val="24"/>
          <w:szCs w:val="24"/>
        </w:rPr>
        <w:t>0028275-02</w:t>
      </w:r>
      <w:r w:rsidRPr="00E163EA">
        <w:rPr>
          <w:rFonts w:ascii="Arial" w:hAnsi="Arial" w:cs="Arial"/>
          <w:sz w:val="24"/>
          <w:szCs w:val="24"/>
        </w:rPr>
        <w:t>.20</w:t>
      </w:r>
      <w:r>
        <w:rPr>
          <w:rFonts w:ascii="Arial" w:hAnsi="Arial" w:cs="Arial"/>
          <w:sz w:val="24"/>
          <w:szCs w:val="24"/>
        </w:rPr>
        <w:t>1</w:t>
      </w:r>
      <w:r w:rsidRPr="00E163EA">
        <w:rPr>
          <w:rFonts w:ascii="Arial" w:hAnsi="Arial" w:cs="Arial"/>
          <w:sz w:val="24"/>
          <w:szCs w:val="24"/>
        </w:rPr>
        <w:t>1.4.01.</w:t>
      </w:r>
      <w:r w:rsidR="00D52A3B" w:rsidRPr="00E163EA">
        <w:rPr>
          <w:rFonts w:ascii="Arial" w:hAnsi="Arial" w:cs="Arial"/>
          <w:sz w:val="24"/>
          <w:szCs w:val="24"/>
        </w:rPr>
        <w:t xml:space="preserve">3300 </w:t>
      </w:r>
      <w:r w:rsidR="00D52A3B">
        <w:rPr>
          <w:rFonts w:ascii="Arial" w:hAnsi="Arial" w:cs="Arial"/>
          <w:sz w:val="24"/>
          <w:szCs w:val="24"/>
        </w:rPr>
        <w:t>referentes</w:t>
      </w:r>
      <w:r w:rsidR="00DC0AAA">
        <w:rPr>
          <w:rFonts w:ascii="Arial" w:hAnsi="Arial" w:cs="Arial"/>
          <w:sz w:val="24"/>
          <w:szCs w:val="24"/>
        </w:rPr>
        <w:t xml:space="preserve"> </w:t>
      </w:r>
      <w:r w:rsidRPr="00E163EA">
        <w:rPr>
          <w:rFonts w:ascii="Arial" w:hAnsi="Arial" w:cs="Arial"/>
          <w:sz w:val="24"/>
          <w:szCs w:val="24"/>
        </w:rPr>
        <w:t>as</w:t>
      </w:r>
      <w:r w:rsidRPr="00E163EA">
        <w:rPr>
          <w:rFonts w:ascii="Arial" w:hAnsi="Arial" w:cs="Arial"/>
          <w:spacing w:val="1"/>
          <w:sz w:val="24"/>
          <w:szCs w:val="24"/>
        </w:rPr>
        <w:t xml:space="preserve"> </w:t>
      </w:r>
      <w:r w:rsidRPr="00E163EA">
        <w:rPr>
          <w:rFonts w:ascii="Arial" w:hAnsi="Arial" w:cs="Arial"/>
          <w:sz w:val="24"/>
          <w:szCs w:val="24"/>
        </w:rPr>
        <w:t>diferenças</w:t>
      </w:r>
      <w:r w:rsidRPr="00E163EA">
        <w:rPr>
          <w:rFonts w:ascii="Arial" w:hAnsi="Arial" w:cs="Arial"/>
          <w:spacing w:val="1"/>
          <w:sz w:val="24"/>
          <w:szCs w:val="24"/>
        </w:rPr>
        <w:t xml:space="preserve"> </w:t>
      </w:r>
      <w:r w:rsidRPr="00E163EA">
        <w:rPr>
          <w:rFonts w:ascii="Arial" w:hAnsi="Arial" w:cs="Arial"/>
          <w:sz w:val="24"/>
          <w:szCs w:val="24"/>
        </w:rPr>
        <w:t>do</w:t>
      </w:r>
      <w:r w:rsidRPr="00E163EA">
        <w:rPr>
          <w:rFonts w:ascii="Arial" w:hAnsi="Arial" w:cs="Arial"/>
          <w:spacing w:val="1"/>
          <w:sz w:val="24"/>
          <w:szCs w:val="24"/>
        </w:rPr>
        <w:t xml:space="preserve"> </w:t>
      </w:r>
      <w:r w:rsidRPr="00E163EA">
        <w:rPr>
          <w:rFonts w:ascii="Arial" w:hAnsi="Arial" w:cs="Arial"/>
          <w:sz w:val="24"/>
          <w:szCs w:val="24"/>
        </w:rPr>
        <w:t>Valor</w:t>
      </w:r>
      <w:r w:rsidRPr="00E163EA">
        <w:rPr>
          <w:rFonts w:ascii="Arial" w:hAnsi="Arial" w:cs="Arial"/>
          <w:spacing w:val="1"/>
          <w:sz w:val="24"/>
          <w:szCs w:val="24"/>
        </w:rPr>
        <w:t xml:space="preserve"> </w:t>
      </w:r>
      <w:r w:rsidRPr="00E163EA">
        <w:rPr>
          <w:rFonts w:ascii="Arial" w:hAnsi="Arial" w:cs="Arial"/>
          <w:sz w:val="24"/>
          <w:szCs w:val="24"/>
        </w:rPr>
        <w:t>Mínimo</w:t>
      </w:r>
      <w:r w:rsidRPr="00E163EA">
        <w:rPr>
          <w:rFonts w:ascii="Arial" w:hAnsi="Arial" w:cs="Arial"/>
          <w:spacing w:val="1"/>
          <w:sz w:val="24"/>
          <w:szCs w:val="24"/>
        </w:rPr>
        <w:t xml:space="preserve"> </w:t>
      </w:r>
      <w:r w:rsidRPr="00E163EA">
        <w:rPr>
          <w:rFonts w:ascii="Arial" w:hAnsi="Arial" w:cs="Arial"/>
          <w:sz w:val="24"/>
          <w:szCs w:val="24"/>
        </w:rPr>
        <w:t>Anual</w:t>
      </w:r>
      <w:r w:rsidRPr="00E163EA">
        <w:rPr>
          <w:rFonts w:ascii="Arial" w:hAnsi="Arial" w:cs="Arial"/>
          <w:spacing w:val="1"/>
          <w:sz w:val="24"/>
          <w:szCs w:val="24"/>
        </w:rPr>
        <w:t xml:space="preserve"> </w:t>
      </w:r>
      <w:r w:rsidRPr="00E163EA">
        <w:rPr>
          <w:rFonts w:ascii="Arial" w:hAnsi="Arial" w:cs="Arial"/>
          <w:sz w:val="24"/>
          <w:szCs w:val="24"/>
        </w:rPr>
        <w:t>por</w:t>
      </w:r>
      <w:r w:rsidRPr="00E163EA">
        <w:rPr>
          <w:rFonts w:ascii="Arial" w:hAnsi="Arial" w:cs="Arial"/>
          <w:spacing w:val="1"/>
          <w:sz w:val="24"/>
          <w:szCs w:val="24"/>
        </w:rPr>
        <w:t xml:space="preserve"> </w:t>
      </w:r>
      <w:r w:rsidRPr="00E163EA">
        <w:rPr>
          <w:rFonts w:ascii="Arial" w:hAnsi="Arial" w:cs="Arial"/>
          <w:sz w:val="24"/>
          <w:szCs w:val="24"/>
        </w:rPr>
        <w:t>aluno</w:t>
      </w:r>
      <w:r w:rsidRPr="00E163EA">
        <w:rPr>
          <w:rFonts w:ascii="Arial" w:hAnsi="Arial" w:cs="Arial"/>
          <w:spacing w:val="1"/>
          <w:sz w:val="24"/>
          <w:szCs w:val="24"/>
        </w:rPr>
        <w:t xml:space="preserve"> </w:t>
      </w:r>
      <w:r w:rsidRPr="00E163EA">
        <w:rPr>
          <w:rFonts w:ascii="Arial" w:hAnsi="Arial" w:cs="Arial"/>
          <w:sz w:val="24"/>
          <w:szCs w:val="24"/>
        </w:rPr>
        <w:t>(VMAA) do FUNDEF, aos profissionais do magistério</w:t>
      </w:r>
      <w:r w:rsidRPr="00E163EA">
        <w:rPr>
          <w:rFonts w:ascii="Arial" w:hAnsi="Arial" w:cs="Arial"/>
          <w:spacing w:val="1"/>
          <w:sz w:val="24"/>
          <w:szCs w:val="24"/>
        </w:rPr>
        <w:t xml:space="preserve"> </w:t>
      </w:r>
      <w:r w:rsidRPr="00E163EA">
        <w:rPr>
          <w:rFonts w:ascii="Arial" w:hAnsi="Arial" w:cs="Arial"/>
          <w:sz w:val="24"/>
          <w:szCs w:val="24"/>
        </w:rPr>
        <w:t>da rede pública municipal de ensino, conforme disposição da Emenda Constitucional nº 114 de 2021.</w:t>
      </w:r>
    </w:p>
    <w:p w14:paraId="2AB9A940" w14:textId="77777777" w:rsidR="00E163EA" w:rsidRPr="00E163EA" w:rsidRDefault="00E163EA" w:rsidP="00E163EA">
      <w:pPr>
        <w:spacing w:line="360" w:lineRule="auto"/>
        <w:ind w:firstLine="1416"/>
        <w:jc w:val="both"/>
        <w:rPr>
          <w:rFonts w:ascii="Arial" w:hAnsi="Arial" w:cs="Arial"/>
          <w:sz w:val="24"/>
          <w:szCs w:val="24"/>
        </w:rPr>
      </w:pPr>
    </w:p>
    <w:p w14:paraId="2F9ECB4D" w14:textId="3CDA3F02" w:rsidR="00E163EA" w:rsidRPr="00E163EA" w:rsidRDefault="00E163EA" w:rsidP="00E163EA">
      <w:pPr>
        <w:spacing w:line="360" w:lineRule="auto"/>
        <w:jc w:val="both"/>
        <w:rPr>
          <w:rFonts w:ascii="Arial" w:hAnsi="Arial" w:cs="Arial"/>
          <w:sz w:val="24"/>
          <w:szCs w:val="24"/>
        </w:rPr>
      </w:pPr>
      <w:r w:rsidRPr="00E163EA">
        <w:rPr>
          <w:rFonts w:ascii="Arial" w:hAnsi="Arial" w:cs="Arial"/>
          <w:sz w:val="24"/>
          <w:szCs w:val="24"/>
        </w:rPr>
        <w:t xml:space="preserve">O encaminhamento feito no presente momento se dá devido ao recente julgamento ocorrido no Supremo Tribunal Federal, em relação ao Recurso Extraordinário - </w:t>
      </w:r>
      <w:r w:rsidRPr="00E163EA">
        <w:rPr>
          <w:rFonts w:ascii="Arial" w:hAnsi="Arial" w:cs="Arial"/>
          <w:b/>
          <w:color w:val="000000"/>
          <w:sz w:val="24"/>
          <w:szCs w:val="24"/>
        </w:rPr>
        <w:t>RE</w:t>
      </w:r>
      <w:r w:rsidRPr="00E163EA">
        <w:rPr>
          <w:rFonts w:ascii="Arial" w:hAnsi="Arial" w:cs="Arial"/>
          <w:b/>
          <w:color w:val="000000"/>
          <w:sz w:val="24"/>
          <w:szCs w:val="24"/>
          <w:shd w:val="clear" w:color="auto" w:fill="FEFEFE"/>
        </w:rPr>
        <w:t xml:space="preserve"> 1428399</w:t>
      </w:r>
      <w:r w:rsidRPr="00E163EA">
        <w:rPr>
          <w:rFonts w:ascii="Arial" w:hAnsi="Arial" w:cs="Arial"/>
          <w:color w:val="000000"/>
          <w:sz w:val="24"/>
          <w:szCs w:val="24"/>
          <w:shd w:val="clear" w:color="auto" w:fill="FEFEFE"/>
        </w:rPr>
        <w:t xml:space="preserve">, com repercussão geral reconhecida, </w:t>
      </w:r>
      <w:r w:rsidRPr="00E163EA">
        <w:rPr>
          <w:rFonts w:ascii="Arial" w:hAnsi="Arial" w:cs="Arial"/>
          <w:b/>
          <w:color w:val="000000"/>
          <w:sz w:val="24"/>
          <w:szCs w:val="24"/>
          <w:shd w:val="clear" w:color="auto" w:fill="FEFEFE"/>
        </w:rPr>
        <w:t>Tema 1.256</w:t>
      </w:r>
      <w:r w:rsidRPr="00E163EA">
        <w:rPr>
          <w:rFonts w:ascii="Arial" w:hAnsi="Arial" w:cs="Arial"/>
          <w:color w:val="000000"/>
          <w:sz w:val="24"/>
          <w:szCs w:val="24"/>
          <w:shd w:val="clear" w:color="auto" w:fill="FEFEFE"/>
        </w:rPr>
        <w:t>, em que definiu que os valores excedentes ao valor original representam caráter indenizatório, portanto, devem ser levado em consideração para os critérios do rateio aos profissionais do magistério da rede municipal de ensino</w:t>
      </w:r>
      <w:r w:rsidR="00DE2BEC">
        <w:rPr>
          <w:rFonts w:ascii="Arial" w:hAnsi="Arial" w:cs="Arial"/>
          <w:color w:val="000000"/>
          <w:sz w:val="24"/>
          <w:szCs w:val="24"/>
          <w:shd w:val="clear" w:color="auto" w:fill="FEFEFE"/>
        </w:rPr>
        <w:t>.</w:t>
      </w:r>
    </w:p>
    <w:p w14:paraId="79EA14A6" w14:textId="77777777" w:rsidR="00E163EA" w:rsidRDefault="00E163EA" w:rsidP="00E163EA">
      <w:pPr>
        <w:spacing w:line="360" w:lineRule="auto"/>
        <w:ind w:firstLine="1416"/>
        <w:jc w:val="both"/>
        <w:rPr>
          <w:rFonts w:ascii="Arial" w:hAnsi="Arial" w:cs="Arial"/>
          <w:sz w:val="24"/>
          <w:szCs w:val="24"/>
        </w:rPr>
      </w:pPr>
    </w:p>
    <w:p w14:paraId="250E1336" w14:textId="77777777" w:rsidR="00E77595" w:rsidRPr="00E163EA" w:rsidRDefault="00E77595" w:rsidP="008E5B09">
      <w:pPr>
        <w:spacing w:line="360" w:lineRule="auto"/>
        <w:jc w:val="both"/>
        <w:rPr>
          <w:rFonts w:ascii="Arial" w:hAnsi="Arial" w:cs="Arial"/>
          <w:sz w:val="24"/>
          <w:szCs w:val="24"/>
        </w:rPr>
      </w:pPr>
    </w:p>
    <w:p w14:paraId="2803D3AA" w14:textId="77777777" w:rsidR="00E163EA" w:rsidRPr="00E163EA" w:rsidRDefault="00E163EA" w:rsidP="00E77595">
      <w:pPr>
        <w:spacing w:line="360" w:lineRule="auto"/>
        <w:jc w:val="center"/>
        <w:rPr>
          <w:rFonts w:ascii="Arial" w:hAnsi="Arial" w:cs="Arial"/>
          <w:sz w:val="24"/>
          <w:szCs w:val="24"/>
        </w:rPr>
      </w:pPr>
      <w:r>
        <w:rPr>
          <w:rFonts w:ascii="Arial" w:hAnsi="Arial" w:cs="Arial"/>
          <w:sz w:val="24"/>
          <w:szCs w:val="24"/>
        </w:rPr>
        <w:t>Ibotirama</w:t>
      </w:r>
      <w:r w:rsidRPr="00E163EA">
        <w:rPr>
          <w:rFonts w:ascii="Arial" w:hAnsi="Arial" w:cs="Arial"/>
          <w:sz w:val="24"/>
          <w:szCs w:val="24"/>
        </w:rPr>
        <w:t>,</w:t>
      </w:r>
      <w:r w:rsidR="00E77595">
        <w:rPr>
          <w:rFonts w:ascii="Arial" w:hAnsi="Arial" w:cs="Arial"/>
          <w:sz w:val="24"/>
          <w:szCs w:val="24"/>
        </w:rPr>
        <w:t xml:space="preserve"> 02 </w:t>
      </w:r>
      <w:r w:rsidRPr="00E163EA">
        <w:rPr>
          <w:rFonts w:ascii="Arial" w:hAnsi="Arial" w:cs="Arial"/>
          <w:sz w:val="24"/>
          <w:szCs w:val="24"/>
        </w:rPr>
        <w:t xml:space="preserve">de </w:t>
      </w:r>
      <w:r w:rsidR="00E77595">
        <w:rPr>
          <w:rFonts w:ascii="Arial" w:hAnsi="Arial" w:cs="Arial"/>
          <w:sz w:val="24"/>
          <w:szCs w:val="24"/>
        </w:rPr>
        <w:t xml:space="preserve">abril </w:t>
      </w:r>
      <w:r w:rsidRPr="00E163EA">
        <w:rPr>
          <w:rFonts w:ascii="Arial" w:hAnsi="Arial" w:cs="Arial"/>
          <w:sz w:val="24"/>
          <w:szCs w:val="24"/>
        </w:rPr>
        <w:t>de 202</w:t>
      </w:r>
      <w:r w:rsidR="00E77595">
        <w:rPr>
          <w:rFonts w:ascii="Arial" w:hAnsi="Arial" w:cs="Arial"/>
          <w:sz w:val="24"/>
          <w:szCs w:val="24"/>
        </w:rPr>
        <w:t>4</w:t>
      </w:r>
      <w:r w:rsidRPr="00E163EA">
        <w:rPr>
          <w:rFonts w:ascii="Arial" w:hAnsi="Arial" w:cs="Arial"/>
          <w:sz w:val="24"/>
          <w:szCs w:val="24"/>
        </w:rPr>
        <w:t>.</w:t>
      </w:r>
    </w:p>
    <w:p w14:paraId="35DBDA74" w14:textId="77777777" w:rsidR="00E163EA" w:rsidRPr="00E163EA" w:rsidRDefault="00E163EA" w:rsidP="00E77595">
      <w:pPr>
        <w:pStyle w:val="Corpodetexto"/>
        <w:ind w:firstLine="1134"/>
        <w:jc w:val="center"/>
        <w:rPr>
          <w:rFonts w:ascii="Arial" w:hAnsi="Arial" w:cs="Arial"/>
          <w:sz w:val="24"/>
          <w:szCs w:val="24"/>
          <w:lang w:val="pt-BR"/>
        </w:rPr>
      </w:pPr>
    </w:p>
    <w:p w14:paraId="4E5868BC" w14:textId="09397B29" w:rsidR="00E163EA" w:rsidRPr="00E163EA" w:rsidRDefault="00DB124C" w:rsidP="00E77595">
      <w:pPr>
        <w:spacing w:line="360" w:lineRule="auto"/>
        <w:ind w:firstLine="1134"/>
        <w:jc w:val="center"/>
        <w:rPr>
          <w:rFonts w:ascii="Arial" w:hAnsi="Arial" w:cs="Arial"/>
          <w:sz w:val="24"/>
          <w:szCs w:val="24"/>
        </w:rPr>
      </w:pPr>
      <w:r>
        <w:rPr>
          <w:noProof/>
        </w:rPr>
        <w:drawing>
          <wp:anchor distT="0" distB="0" distL="114300" distR="114300" simplePos="0" relativeHeight="251661312" behindDoc="0" locked="0" layoutInCell="1" allowOverlap="1" wp14:anchorId="7D36844B" wp14:editId="1ECBA6CF">
            <wp:simplePos x="0" y="0"/>
            <wp:positionH relativeFrom="margin">
              <wp:posOffset>2217420</wp:posOffset>
            </wp:positionH>
            <wp:positionV relativeFrom="paragraph">
              <wp:posOffset>160020</wp:posOffset>
            </wp:positionV>
            <wp:extent cx="1743075" cy="1091565"/>
            <wp:effectExtent l="0" t="0" r="9525" b="0"/>
            <wp:wrapSquare wrapText="bothSides"/>
            <wp:docPr id="1" name="Imagem 1" descr="ASSINATURA DIGIT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ASSINATURA DIGITAL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43075" cy="1091565"/>
                    </a:xfrm>
                    <a:prstGeom prst="rect">
                      <a:avLst/>
                    </a:prstGeom>
                    <a:noFill/>
                  </pic:spPr>
                </pic:pic>
              </a:graphicData>
            </a:graphic>
            <wp14:sizeRelH relativeFrom="page">
              <wp14:pctWidth>0</wp14:pctWidth>
            </wp14:sizeRelH>
            <wp14:sizeRelV relativeFrom="page">
              <wp14:pctHeight>0</wp14:pctHeight>
            </wp14:sizeRelV>
          </wp:anchor>
        </w:drawing>
      </w:r>
    </w:p>
    <w:p w14:paraId="30B6D0E9" w14:textId="77777777" w:rsidR="00E163EA" w:rsidRPr="00E163EA" w:rsidRDefault="00E163EA" w:rsidP="00E77595">
      <w:pPr>
        <w:spacing w:line="360" w:lineRule="auto"/>
        <w:ind w:firstLine="1134"/>
        <w:jc w:val="center"/>
        <w:rPr>
          <w:rFonts w:ascii="Arial" w:hAnsi="Arial" w:cs="Arial"/>
          <w:sz w:val="24"/>
          <w:szCs w:val="24"/>
        </w:rPr>
      </w:pPr>
    </w:p>
    <w:p w14:paraId="5DA2D4C7" w14:textId="77777777" w:rsidR="00DB124C" w:rsidRDefault="00DB124C" w:rsidP="00E77595">
      <w:pPr>
        <w:pStyle w:val="Corpodetexto"/>
        <w:spacing w:line="362" w:lineRule="auto"/>
        <w:ind w:right="-1"/>
        <w:jc w:val="center"/>
        <w:rPr>
          <w:rFonts w:ascii="Arial" w:hAnsi="Arial" w:cs="Arial"/>
          <w:b/>
          <w:sz w:val="24"/>
          <w:szCs w:val="24"/>
          <w:lang w:val="pt-BR"/>
        </w:rPr>
      </w:pPr>
    </w:p>
    <w:p w14:paraId="3A6D8C5F" w14:textId="77777777" w:rsidR="00DB124C" w:rsidRDefault="00DB124C" w:rsidP="00E77595">
      <w:pPr>
        <w:pStyle w:val="Corpodetexto"/>
        <w:spacing w:line="362" w:lineRule="auto"/>
        <w:ind w:right="-1"/>
        <w:jc w:val="center"/>
        <w:rPr>
          <w:rFonts w:ascii="Arial" w:hAnsi="Arial" w:cs="Arial"/>
          <w:b/>
          <w:sz w:val="24"/>
          <w:szCs w:val="24"/>
          <w:lang w:val="pt-BR"/>
        </w:rPr>
      </w:pPr>
    </w:p>
    <w:p w14:paraId="2DF8D3D8" w14:textId="77777777" w:rsidR="00DB124C" w:rsidRDefault="00DB124C" w:rsidP="00E77595">
      <w:pPr>
        <w:pStyle w:val="Corpodetexto"/>
        <w:spacing w:line="362" w:lineRule="auto"/>
        <w:ind w:right="-1"/>
        <w:jc w:val="center"/>
        <w:rPr>
          <w:rFonts w:ascii="Arial" w:hAnsi="Arial" w:cs="Arial"/>
          <w:b/>
          <w:sz w:val="24"/>
          <w:szCs w:val="24"/>
          <w:lang w:val="pt-BR"/>
        </w:rPr>
      </w:pPr>
    </w:p>
    <w:p w14:paraId="70794199" w14:textId="17AEF4FA" w:rsidR="00E163EA" w:rsidRPr="00E163EA" w:rsidRDefault="00E77595" w:rsidP="00E77595">
      <w:pPr>
        <w:pStyle w:val="Corpodetexto"/>
        <w:spacing w:line="362" w:lineRule="auto"/>
        <w:ind w:right="-1"/>
        <w:jc w:val="center"/>
        <w:rPr>
          <w:rFonts w:ascii="Arial" w:hAnsi="Arial" w:cs="Arial"/>
          <w:b/>
          <w:sz w:val="24"/>
          <w:szCs w:val="24"/>
          <w:lang w:val="pt-BR"/>
        </w:rPr>
      </w:pPr>
      <w:r>
        <w:rPr>
          <w:rFonts w:ascii="Arial" w:hAnsi="Arial" w:cs="Arial"/>
          <w:b/>
          <w:sz w:val="24"/>
          <w:szCs w:val="24"/>
          <w:lang w:val="pt-BR"/>
        </w:rPr>
        <w:t>LAÉRCIO SILVA DE SANTANA</w:t>
      </w:r>
    </w:p>
    <w:p w14:paraId="76D68B4E" w14:textId="77777777" w:rsidR="00E163EA" w:rsidRPr="00E163EA" w:rsidRDefault="00E163EA" w:rsidP="00E77595">
      <w:pPr>
        <w:pStyle w:val="Corpodetexto"/>
        <w:spacing w:line="362" w:lineRule="auto"/>
        <w:ind w:right="-1"/>
        <w:jc w:val="center"/>
        <w:rPr>
          <w:rFonts w:ascii="Arial" w:hAnsi="Arial" w:cs="Arial"/>
          <w:sz w:val="24"/>
          <w:szCs w:val="24"/>
          <w:lang w:val="pt-BR"/>
        </w:rPr>
      </w:pPr>
      <w:r w:rsidRPr="00E163EA">
        <w:rPr>
          <w:rFonts w:ascii="Arial" w:hAnsi="Arial" w:cs="Arial"/>
          <w:b/>
          <w:sz w:val="24"/>
          <w:szCs w:val="24"/>
          <w:lang w:val="pt-BR"/>
        </w:rPr>
        <w:t>PREFEIT</w:t>
      </w:r>
      <w:r w:rsidR="00E77595">
        <w:rPr>
          <w:rFonts w:ascii="Arial" w:hAnsi="Arial" w:cs="Arial"/>
          <w:b/>
          <w:sz w:val="24"/>
          <w:szCs w:val="24"/>
          <w:lang w:val="pt-BR"/>
        </w:rPr>
        <w:t>O</w:t>
      </w:r>
      <w:r w:rsidRPr="00E163EA">
        <w:rPr>
          <w:rFonts w:ascii="Arial" w:hAnsi="Arial" w:cs="Arial"/>
          <w:b/>
          <w:sz w:val="24"/>
          <w:szCs w:val="24"/>
          <w:lang w:val="pt-BR"/>
        </w:rPr>
        <w:t xml:space="preserve"> MUNICIPAL</w:t>
      </w:r>
    </w:p>
    <w:p w14:paraId="1FAB31F0" w14:textId="77777777" w:rsidR="00E163EA" w:rsidRPr="00E163EA" w:rsidRDefault="00E163EA" w:rsidP="00E77595">
      <w:pPr>
        <w:spacing w:line="360" w:lineRule="auto"/>
        <w:ind w:firstLine="1134"/>
        <w:jc w:val="center"/>
        <w:rPr>
          <w:rFonts w:ascii="Arial" w:hAnsi="Arial" w:cs="Arial"/>
          <w:sz w:val="24"/>
          <w:szCs w:val="24"/>
        </w:rPr>
      </w:pPr>
    </w:p>
    <w:p w14:paraId="05A78EBF" w14:textId="77777777" w:rsidR="00E163EA" w:rsidRPr="00E163EA" w:rsidRDefault="00E163EA" w:rsidP="00E163EA">
      <w:pPr>
        <w:spacing w:line="360" w:lineRule="auto"/>
        <w:jc w:val="center"/>
        <w:rPr>
          <w:rFonts w:ascii="Arial" w:hAnsi="Arial" w:cs="Arial"/>
          <w:sz w:val="24"/>
          <w:szCs w:val="24"/>
        </w:rPr>
      </w:pPr>
    </w:p>
    <w:p w14:paraId="52F58423" w14:textId="08D59C1D" w:rsidR="00E163EA" w:rsidRDefault="00E163EA" w:rsidP="008E5B09">
      <w:pPr>
        <w:spacing w:line="360" w:lineRule="auto"/>
        <w:jc w:val="center"/>
        <w:rPr>
          <w:rFonts w:ascii="Arial" w:hAnsi="Arial" w:cs="Arial"/>
          <w:b/>
          <w:sz w:val="24"/>
          <w:szCs w:val="24"/>
        </w:rPr>
      </w:pPr>
    </w:p>
    <w:p w14:paraId="46A5397A" w14:textId="76E88E87" w:rsidR="008E5B09" w:rsidRPr="00E163EA" w:rsidRDefault="008E5B09" w:rsidP="008E5B09">
      <w:pPr>
        <w:spacing w:line="360" w:lineRule="auto"/>
        <w:jc w:val="center"/>
        <w:rPr>
          <w:rFonts w:ascii="Arial" w:hAnsi="Arial" w:cs="Arial"/>
          <w:b/>
          <w:sz w:val="24"/>
          <w:szCs w:val="24"/>
        </w:rPr>
      </w:pPr>
    </w:p>
    <w:p w14:paraId="1565413F" w14:textId="77777777" w:rsidR="008E5B09" w:rsidRDefault="008E5B09" w:rsidP="00C602A2">
      <w:pPr>
        <w:spacing w:line="360" w:lineRule="auto"/>
        <w:rPr>
          <w:rFonts w:ascii="Arial" w:hAnsi="Arial" w:cs="Arial"/>
          <w:b/>
          <w:sz w:val="24"/>
          <w:szCs w:val="24"/>
        </w:rPr>
      </w:pPr>
      <w:bookmarkStart w:id="0" w:name="_Hlk163221537"/>
    </w:p>
    <w:p w14:paraId="5C7680AA" w14:textId="1D2A8B9F" w:rsidR="00E163EA" w:rsidRPr="00E163EA" w:rsidRDefault="00E163EA" w:rsidP="00E163EA">
      <w:pPr>
        <w:spacing w:line="360" w:lineRule="auto"/>
        <w:ind w:left="708" w:firstLine="708"/>
        <w:rPr>
          <w:rFonts w:ascii="Arial" w:hAnsi="Arial" w:cs="Arial"/>
          <w:b/>
          <w:sz w:val="24"/>
          <w:szCs w:val="24"/>
        </w:rPr>
      </w:pPr>
      <w:r w:rsidRPr="00E163EA">
        <w:rPr>
          <w:rFonts w:ascii="Arial" w:hAnsi="Arial" w:cs="Arial"/>
          <w:b/>
          <w:sz w:val="24"/>
          <w:szCs w:val="24"/>
        </w:rPr>
        <w:t>PROJETO DE LEI N</w:t>
      </w:r>
      <w:r w:rsidRPr="0049291B">
        <w:rPr>
          <w:rFonts w:ascii="Arial" w:hAnsi="Arial" w:cs="Arial"/>
          <w:b/>
          <w:color w:val="0D0D0D" w:themeColor="text1" w:themeTint="F2"/>
          <w:sz w:val="24"/>
          <w:szCs w:val="24"/>
        </w:rPr>
        <w:t>° 0</w:t>
      </w:r>
      <w:r w:rsidR="0049291B" w:rsidRPr="0049291B">
        <w:rPr>
          <w:rFonts w:ascii="Arial" w:hAnsi="Arial" w:cs="Arial"/>
          <w:b/>
          <w:color w:val="0D0D0D" w:themeColor="text1" w:themeTint="F2"/>
          <w:sz w:val="24"/>
          <w:szCs w:val="24"/>
        </w:rPr>
        <w:t>03</w:t>
      </w:r>
      <w:r w:rsidRPr="0049291B">
        <w:rPr>
          <w:rFonts w:ascii="Arial" w:hAnsi="Arial" w:cs="Arial"/>
          <w:b/>
          <w:color w:val="0D0D0D" w:themeColor="text1" w:themeTint="F2"/>
          <w:sz w:val="24"/>
          <w:szCs w:val="24"/>
        </w:rPr>
        <w:t>/202</w:t>
      </w:r>
      <w:r w:rsidR="00DE2BEC" w:rsidRPr="0049291B">
        <w:rPr>
          <w:rFonts w:ascii="Arial" w:hAnsi="Arial" w:cs="Arial"/>
          <w:b/>
          <w:color w:val="0D0D0D" w:themeColor="text1" w:themeTint="F2"/>
          <w:sz w:val="24"/>
          <w:szCs w:val="24"/>
        </w:rPr>
        <w:t>4</w:t>
      </w:r>
      <w:r w:rsidR="00C602A2">
        <w:rPr>
          <w:rFonts w:ascii="Arial" w:hAnsi="Arial" w:cs="Arial"/>
          <w:b/>
          <w:color w:val="0D0D0D" w:themeColor="text1" w:themeTint="F2"/>
          <w:sz w:val="24"/>
          <w:szCs w:val="24"/>
        </w:rPr>
        <w:t>,</w:t>
      </w:r>
      <w:r w:rsidRPr="0049291B">
        <w:rPr>
          <w:rFonts w:ascii="Arial" w:hAnsi="Arial" w:cs="Arial"/>
          <w:b/>
          <w:color w:val="0D0D0D" w:themeColor="text1" w:themeTint="F2"/>
          <w:sz w:val="24"/>
          <w:szCs w:val="24"/>
        </w:rPr>
        <w:t xml:space="preserve"> DE </w:t>
      </w:r>
      <w:r w:rsidR="00E77595">
        <w:rPr>
          <w:rFonts w:ascii="Arial" w:hAnsi="Arial" w:cs="Arial"/>
          <w:b/>
          <w:sz w:val="24"/>
          <w:szCs w:val="24"/>
        </w:rPr>
        <w:t xml:space="preserve">02 ABRIL </w:t>
      </w:r>
      <w:r w:rsidRPr="00E163EA">
        <w:rPr>
          <w:rFonts w:ascii="Arial" w:hAnsi="Arial" w:cs="Arial"/>
          <w:b/>
          <w:sz w:val="24"/>
          <w:szCs w:val="24"/>
        </w:rPr>
        <w:t>DE 202</w:t>
      </w:r>
      <w:r w:rsidR="00E77595">
        <w:rPr>
          <w:rFonts w:ascii="Arial" w:hAnsi="Arial" w:cs="Arial"/>
          <w:b/>
          <w:sz w:val="24"/>
          <w:szCs w:val="24"/>
        </w:rPr>
        <w:t>4</w:t>
      </w:r>
    </w:p>
    <w:p w14:paraId="4230CC1D" w14:textId="77777777" w:rsidR="00E77595" w:rsidRDefault="00E77595" w:rsidP="00E163EA">
      <w:pPr>
        <w:pStyle w:val="NormalWeb"/>
        <w:spacing w:before="0" w:beforeAutospacing="0" w:after="0" w:afterAutospacing="0" w:line="360" w:lineRule="auto"/>
        <w:ind w:left="1985"/>
        <w:jc w:val="both"/>
        <w:rPr>
          <w:rFonts w:ascii="Arial" w:hAnsi="Arial" w:cs="Arial"/>
        </w:rPr>
      </w:pPr>
    </w:p>
    <w:p w14:paraId="38D97C14" w14:textId="77777777" w:rsidR="00E77595" w:rsidRDefault="00E77595" w:rsidP="00457AAB">
      <w:pPr>
        <w:pStyle w:val="NormalWeb"/>
        <w:spacing w:before="0" w:beforeAutospacing="0" w:after="0" w:afterAutospacing="0" w:line="360" w:lineRule="auto"/>
        <w:jc w:val="both"/>
        <w:rPr>
          <w:rFonts w:ascii="Arial" w:hAnsi="Arial" w:cs="Arial"/>
        </w:rPr>
      </w:pPr>
    </w:p>
    <w:p w14:paraId="0A79CC62" w14:textId="08769B90" w:rsidR="00E163EA" w:rsidRPr="00E163EA" w:rsidRDefault="00E163EA" w:rsidP="00E163EA">
      <w:pPr>
        <w:pStyle w:val="NormalWeb"/>
        <w:spacing w:before="0" w:beforeAutospacing="0" w:after="0" w:afterAutospacing="0" w:line="360" w:lineRule="auto"/>
        <w:ind w:left="1985"/>
        <w:jc w:val="both"/>
        <w:rPr>
          <w:rFonts w:ascii="Arial" w:hAnsi="Arial" w:cs="Arial"/>
        </w:rPr>
      </w:pPr>
      <w:r w:rsidRPr="00E163EA">
        <w:rPr>
          <w:rFonts w:ascii="Arial" w:hAnsi="Arial" w:cs="Arial"/>
        </w:rPr>
        <w:t>“Autoriza o Chefe do Poder Executivo Municipal a repassar</w:t>
      </w:r>
      <w:r w:rsidRPr="00E163EA">
        <w:rPr>
          <w:rFonts w:ascii="Arial" w:hAnsi="Arial" w:cs="Arial"/>
          <w:spacing w:val="1"/>
        </w:rPr>
        <w:t xml:space="preserve"> </w:t>
      </w:r>
      <w:r w:rsidRPr="00E163EA">
        <w:rPr>
          <w:rFonts w:ascii="Arial" w:hAnsi="Arial" w:cs="Arial"/>
        </w:rPr>
        <w:t>o</w:t>
      </w:r>
      <w:r w:rsidRPr="00E163EA">
        <w:rPr>
          <w:rFonts w:ascii="Arial" w:hAnsi="Arial" w:cs="Arial"/>
          <w:spacing w:val="1"/>
        </w:rPr>
        <w:t xml:space="preserve"> </w:t>
      </w:r>
      <w:r w:rsidRPr="00E163EA">
        <w:rPr>
          <w:rFonts w:ascii="Arial" w:hAnsi="Arial" w:cs="Arial"/>
        </w:rPr>
        <w:t>percentual</w:t>
      </w:r>
      <w:r w:rsidRPr="00E163EA">
        <w:rPr>
          <w:rFonts w:ascii="Arial" w:hAnsi="Arial" w:cs="Arial"/>
          <w:spacing w:val="1"/>
        </w:rPr>
        <w:t xml:space="preserve"> </w:t>
      </w:r>
      <w:r w:rsidRPr="00E163EA">
        <w:rPr>
          <w:rFonts w:ascii="Arial" w:hAnsi="Arial" w:cs="Arial"/>
        </w:rPr>
        <w:t>de</w:t>
      </w:r>
      <w:r w:rsidRPr="00E163EA">
        <w:rPr>
          <w:rFonts w:ascii="Arial" w:hAnsi="Arial" w:cs="Arial"/>
          <w:spacing w:val="1"/>
        </w:rPr>
        <w:t xml:space="preserve"> </w:t>
      </w:r>
      <w:r w:rsidR="00E77595">
        <w:rPr>
          <w:rFonts w:ascii="Arial" w:hAnsi="Arial" w:cs="Arial"/>
          <w:spacing w:val="1"/>
        </w:rPr>
        <w:t>6</w:t>
      </w:r>
      <w:r w:rsidRPr="00E163EA">
        <w:rPr>
          <w:rFonts w:ascii="Arial" w:hAnsi="Arial" w:cs="Arial"/>
        </w:rPr>
        <w:t>0%</w:t>
      </w:r>
      <w:r w:rsidRPr="00E163EA">
        <w:rPr>
          <w:rFonts w:ascii="Arial" w:hAnsi="Arial" w:cs="Arial"/>
          <w:spacing w:val="47"/>
        </w:rPr>
        <w:t xml:space="preserve"> </w:t>
      </w:r>
      <w:r w:rsidRPr="00E163EA">
        <w:rPr>
          <w:rFonts w:ascii="Arial" w:hAnsi="Arial" w:cs="Arial"/>
        </w:rPr>
        <w:t>(</w:t>
      </w:r>
      <w:r w:rsidR="00E77595">
        <w:rPr>
          <w:rFonts w:ascii="Arial" w:hAnsi="Arial" w:cs="Arial"/>
        </w:rPr>
        <w:t xml:space="preserve">sessenta </w:t>
      </w:r>
      <w:r w:rsidRPr="00E163EA">
        <w:rPr>
          <w:rFonts w:ascii="Arial" w:hAnsi="Arial" w:cs="Arial"/>
        </w:rPr>
        <w:t>por</w:t>
      </w:r>
      <w:r w:rsidRPr="00E163EA">
        <w:rPr>
          <w:rFonts w:ascii="Arial" w:hAnsi="Arial" w:cs="Arial"/>
          <w:spacing w:val="47"/>
        </w:rPr>
        <w:t xml:space="preserve"> </w:t>
      </w:r>
      <w:r w:rsidRPr="00E163EA">
        <w:rPr>
          <w:rFonts w:ascii="Arial" w:hAnsi="Arial" w:cs="Arial"/>
        </w:rPr>
        <w:t xml:space="preserve">cento) do valor principal (originário), não incidente os encargos moratórios, de acordo com a ADPF 528/2021 e </w:t>
      </w:r>
      <w:r w:rsidRPr="00E163EA">
        <w:rPr>
          <w:rFonts w:ascii="Arial" w:hAnsi="Arial" w:cs="Arial"/>
          <w:color w:val="000000"/>
        </w:rPr>
        <w:t>RE</w:t>
      </w:r>
      <w:r w:rsidRPr="00E163EA">
        <w:rPr>
          <w:rFonts w:ascii="Arial" w:hAnsi="Arial" w:cs="Arial"/>
          <w:color w:val="000000"/>
          <w:shd w:val="clear" w:color="auto" w:fill="FEFEFE"/>
        </w:rPr>
        <w:t xml:space="preserve"> 1428399 STF, com repercussão geral reconhecida, Tema 1.256, </w:t>
      </w:r>
      <w:r w:rsidRPr="00E163EA">
        <w:rPr>
          <w:rFonts w:ascii="Arial" w:hAnsi="Arial" w:cs="Arial"/>
        </w:rPr>
        <w:t>dos</w:t>
      </w:r>
      <w:r w:rsidRPr="00E163EA">
        <w:rPr>
          <w:rFonts w:ascii="Arial" w:hAnsi="Arial" w:cs="Arial"/>
          <w:spacing w:val="1"/>
        </w:rPr>
        <w:t xml:space="preserve"> </w:t>
      </w:r>
      <w:r w:rsidRPr="00E163EA">
        <w:rPr>
          <w:rFonts w:ascii="Arial" w:hAnsi="Arial" w:cs="Arial"/>
        </w:rPr>
        <w:t>valores</w:t>
      </w:r>
      <w:r w:rsidRPr="00E163EA">
        <w:rPr>
          <w:rFonts w:ascii="Arial" w:hAnsi="Arial" w:cs="Arial"/>
          <w:spacing w:val="1"/>
        </w:rPr>
        <w:t xml:space="preserve"> </w:t>
      </w:r>
      <w:r w:rsidRPr="00E163EA">
        <w:rPr>
          <w:rFonts w:ascii="Arial" w:hAnsi="Arial" w:cs="Arial"/>
        </w:rPr>
        <w:t>oriundos</w:t>
      </w:r>
      <w:r w:rsidRPr="00E163EA">
        <w:rPr>
          <w:rFonts w:ascii="Arial" w:hAnsi="Arial" w:cs="Arial"/>
          <w:spacing w:val="1"/>
        </w:rPr>
        <w:t xml:space="preserve"> </w:t>
      </w:r>
      <w:r w:rsidRPr="00E163EA">
        <w:rPr>
          <w:rFonts w:ascii="Arial" w:hAnsi="Arial" w:cs="Arial"/>
        </w:rPr>
        <w:t>do</w:t>
      </w:r>
      <w:r w:rsidRPr="00E163EA">
        <w:rPr>
          <w:rFonts w:ascii="Arial" w:hAnsi="Arial" w:cs="Arial"/>
          <w:spacing w:val="1"/>
        </w:rPr>
        <w:t xml:space="preserve"> </w:t>
      </w:r>
      <w:r w:rsidRPr="00E163EA">
        <w:rPr>
          <w:rFonts w:ascii="Arial" w:hAnsi="Arial" w:cs="Arial"/>
          <w:color w:val="000000" w:themeColor="text1"/>
        </w:rPr>
        <w:t>Precatório</w:t>
      </w:r>
      <w:r w:rsidRPr="00E163EA">
        <w:rPr>
          <w:rFonts w:ascii="Arial" w:hAnsi="Arial" w:cs="Arial"/>
          <w:color w:val="000000" w:themeColor="text1"/>
          <w:spacing w:val="1"/>
        </w:rPr>
        <w:t xml:space="preserve"> </w:t>
      </w:r>
      <w:r w:rsidRPr="00E163EA">
        <w:rPr>
          <w:rFonts w:ascii="Arial" w:hAnsi="Arial" w:cs="Arial"/>
          <w:color w:val="000000" w:themeColor="text1"/>
        </w:rPr>
        <w:t>expedido do Processo Judicial</w:t>
      </w:r>
      <w:r w:rsidRPr="00E163EA">
        <w:rPr>
          <w:rFonts w:ascii="Arial" w:hAnsi="Arial" w:cs="Arial"/>
          <w:color w:val="000000" w:themeColor="text1"/>
          <w:spacing w:val="1"/>
        </w:rPr>
        <w:t xml:space="preserve"> </w:t>
      </w:r>
      <w:r w:rsidRPr="00E163EA">
        <w:rPr>
          <w:rFonts w:ascii="Arial" w:hAnsi="Arial" w:cs="Arial"/>
          <w:color w:val="000000" w:themeColor="text1"/>
        </w:rPr>
        <w:t>nº</w:t>
      </w:r>
      <w:r w:rsidRPr="00E163EA">
        <w:rPr>
          <w:rFonts w:ascii="Arial" w:hAnsi="Arial" w:cs="Arial"/>
          <w:color w:val="000000" w:themeColor="text1"/>
          <w:spacing w:val="1"/>
        </w:rPr>
        <w:t xml:space="preserve"> </w:t>
      </w:r>
      <w:r w:rsidR="00E77595">
        <w:rPr>
          <w:rFonts w:ascii="Arial" w:hAnsi="Arial" w:cs="Arial"/>
          <w:color w:val="000000" w:themeColor="text1"/>
          <w:spacing w:val="1"/>
        </w:rPr>
        <w:t>0028275-02</w:t>
      </w:r>
      <w:r w:rsidR="00E77595" w:rsidRPr="00E163EA">
        <w:rPr>
          <w:rFonts w:ascii="Arial" w:hAnsi="Arial" w:cs="Arial"/>
        </w:rPr>
        <w:t>.20</w:t>
      </w:r>
      <w:r w:rsidR="00E77595">
        <w:rPr>
          <w:rFonts w:ascii="Arial" w:hAnsi="Arial" w:cs="Arial"/>
        </w:rPr>
        <w:t>1</w:t>
      </w:r>
      <w:r w:rsidR="00E77595" w:rsidRPr="00E163EA">
        <w:rPr>
          <w:rFonts w:ascii="Arial" w:hAnsi="Arial" w:cs="Arial"/>
        </w:rPr>
        <w:t>1.4.01.3300</w:t>
      </w:r>
      <w:r w:rsidRPr="00E163EA">
        <w:rPr>
          <w:rFonts w:ascii="Arial" w:hAnsi="Arial" w:cs="Arial"/>
        </w:rPr>
        <w:t xml:space="preserve"> decorrente</w:t>
      </w:r>
      <w:r w:rsidRPr="00E163EA">
        <w:rPr>
          <w:rFonts w:ascii="Arial" w:hAnsi="Arial" w:cs="Arial"/>
          <w:spacing w:val="1"/>
        </w:rPr>
        <w:t xml:space="preserve"> </w:t>
      </w:r>
      <w:r w:rsidRPr="00E163EA">
        <w:rPr>
          <w:rFonts w:ascii="Arial" w:hAnsi="Arial" w:cs="Arial"/>
        </w:rPr>
        <w:t>das</w:t>
      </w:r>
      <w:r w:rsidRPr="00E163EA">
        <w:rPr>
          <w:rFonts w:ascii="Arial" w:hAnsi="Arial" w:cs="Arial"/>
          <w:spacing w:val="1"/>
        </w:rPr>
        <w:t xml:space="preserve"> </w:t>
      </w:r>
      <w:r w:rsidRPr="00E163EA">
        <w:rPr>
          <w:rFonts w:ascii="Arial" w:hAnsi="Arial" w:cs="Arial"/>
        </w:rPr>
        <w:t>diferenças</w:t>
      </w:r>
      <w:r w:rsidRPr="00E163EA">
        <w:rPr>
          <w:rFonts w:ascii="Arial" w:hAnsi="Arial" w:cs="Arial"/>
          <w:spacing w:val="1"/>
        </w:rPr>
        <w:t xml:space="preserve"> </w:t>
      </w:r>
      <w:r w:rsidRPr="00E163EA">
        <w:rPr>
          <w:rFonts w:ascii="Arial" w:hAnsi="Arial" w:cs="Arial"/>
        </w:rPr>
        <w:t>do</w:t>
      </w:r>
      <w:r w:rsidRPr="00E163EA">
        <w:rPr>
          <w:rFonts w:ascii="Arial" w:hAnsi="Arial" w:cs="Arial"/>
          <w:spacing w:val="1"/>
        </w:rPr>
        <w:t xml:space="preserve"> </w:t>
      </w:r>
      <w:r w:rsidRPr="00E163EA">
        <w:rPr>
          <w:rFonts w:ascii="Arial" w:hAnsi="Arial" w:cs="Arial"/>
        </w:rPr>
        <w:t>Valor</w:t>
      </w:r>
      <w:r w:rsidRPr="00E163EA">
        <w:rPr>
          <w:rFonts w:ascii="Arial" w:hAnsi="Arial" w:cs="Arial"/>
          <w:spacing w:val="1"/>
        </w:rPr>
        <w:t xml:space="preserve"> </w:t>
      </w:r>
      <w:r w:rsidRPr="00E163EA">
        <w:rPr>
          <w:rFonts w:ascii="Arial" w:hAnsi="Arial" w:cs="Arial"/>
        </w:rPr>
        <w:t>Mínimo</w:t>
      </w:r>
      <w:r w:rsidRPr="00E163EA">
        <w:rPr>
          <w:rFonts w:ascii="Arial" w:hAnsi="Arial" w:cs="Arial"/>
          <w:spacing w:val="1"/>
        </w:rPr>
        <w:t xml:space="preserve"> </w:t>
      </w:r>
      <w:r w:rsidRPr="00E163EA">
        <w:rPr>
          <w:rFonts w:ascii="Arial" w:hAnsi="Arial" w:cs="Arial"/>
        </w:rPr>
        <w:t>Anual</w:t>
      </w:r>
      <w:r w:rsidRPr="00E163EA">
        <w:rPr>
          <w:rFonts w:ascii="Arial" w:hAnsi="Arial" w:cs="Arial"/>
          <w:spacing w:val="1"/>
        </w:rPr>
        <w:t xml:space="preserve"> </w:t>
      </w:r>
      <w:r w:rsidRPr="00E163EA">
        <w:rPr>
          <w:rFonts w:ascii="Arial" w:hAnsi="Arial" w:cs="Arial"/>
        </w:rPr>
        <w:t>por</w:t>
      </w:r>
      <w:r w:rsidRPr="00E163EA">
        <w:rPr>
          <w:rFonts w:ascii="Arial" w:hAnsi="Arial" w:cs="Arial"/>
          <w:spacing w:val="1"/>
        </w:rPr>
        <w:t xml:space="preserve"> </w:t>
      </w:r>
      <w:r w:rsidRPr="00E163EA">
        <w:rPr>
          <w:rFonts w:ascii="Arial" w:hAnsi="Arial" w:cs="Arial"/>
        </w:rPr>
        <w:t>aluno</w:t>
      </w:r>
      <w:r w:rsidRPr="00E163EA">
        <w:rPr>
          <w:rFonts w:ascii="Arial" w:hAnsi="Arial" w:cs="Arial"/>
          <w:spacing w:val="1"/>
        </w:rPr>
        <w:t xml:space="preserve"> </w:t>
      </w:r>
      <w:r w:rsidRPr="00E163EA">
        <w:rPr>
          <w:rFonts w:ascii="Arial" w:hAnsi="Arial" w:cs="Arial"/>
        </w:rPr>
        <w:t>(VMAA) do FUNDEF, aos profissionais do magistério</w:t>
      </w:r>
      <w:r w:rsidRPr="00E163EA">
        <w:rPr>
          <w:rFonts w:ascii="Arial" w:hAnsi="Arial" w:cs="Arial"/>
          <w:spacing w:val="1"/>
        </w:rPr>
        <w:t xml:space="preserve"> </w:t>
      </w:r>
      <w:r w:rsidRPr="00E163EA">
        <w:rPr>
          <w:rFonts w:ascii="Arial" w:hAnsi="Arial" w:cs="Arial"/>
        </w:rPr>
        <w:t>da rede pública municipal de ensino, conforme disposição da Emenda Constitucional nº 114 de 2021 e dá outras providências.</w:t>
      </w:r>
    </w:p>
    <w:bookmarkEnd w:id="0"/>
    <w:p w14:paraId="7DA27928" w14:textId="77777777" w:rsidR="00E163EA" w:rsidRPr="00E163EA" w:rsidRDefault="00E163EA" w:rsidP="00E163EA">
      <w:pPr>
        <w:ind w:left="4502"/>
        <w:jc w:val="both"/>
        <w:rPr>
          <w:rFonts w:ascii="Arial" w:hAnsi="Arial" w:cs="Arial"/>
          <w:sz w:val="24"/>
          <w:szCs w:val="24"/>
        </w:rPr>
      </w:pPr>
    </w:p>
    <w:p w14:paraId="5D0EDE27" w14:textId="77777777" w:rsidR="00E163EA" w:rsidRPr="00E163EA" w:rsidRDefault="00E77595" w:rsidP="00E163EA">
      <w:pPr>
        <w:pStyle w:val="Ttulo1"/>
        <w:spacing w:before="0" w:after="0" w:line="360" w:lineRule="auto"/>
        <w:jc w:val="both"/>
        <w:rPr>
          <w:rFonts w:ascii="Arial" w:hAnsi="Arial" w:cs="Arial"/>
          <w:b w:val="0"/>
          <w:sz w:val="24"/>
          <w:szCs w:val="24"/>
        </w:rPr>
      </w:pPr>
      <w:r>
        <w:rPr>
          <w:rFonts w:ascii="Arial" w:hAnsi="Arial" w:cs="Arial"/>
          <w:b w:val="0"/>
          <w:sz w:val="24"/>
          <w:szCs w:val="24"/>
        </w:rPr>
        <w:t>O</w:t>
      </w:r>
      <w:r w:rsidR="00E163EA" w:rsidRPr="00E163EA">
        <w:rPr>
          <w:rFonts w:ascii="Arial" w:hAnsi="Arial" w:cs="Arial"/>
          <w:b w:val="0"/>
          <w:sz w:val="24"/>
          <w:szCs w:val="24"/>
        </w:rPr>
        <w:t xml:space="preserve"> </w:t>
      </w:r>
      <w:r w:rsidR="00E163EA" w:rsidRPr="00E163EA">
        <w:rPr>
          <w:rFonts w:ascii="Arial" w:hAnsi="Arial" w:cs="Arial"/>
          <w:sz w:val="24"/>
          <w:szCs w:val="24"/>
        </w:rPr>
        <w:t>PREFEIT</w:t>
      </w:r>
      <w:r>
        <w:rPr>
          <w:rFonts w:ascii="Arial" w:hAnsi="Arial" w:cs="Arial"/>
          <w:sz w:val="24"/>
          <w:szCs w:val="24"/>
        </w:rPr>
        <w:t>O</w:t>
      </w:r>
      <w:r w:rsidR="00E163EA" w:rsidRPr="00E163EA">
        <w:rPr>
          <w:rFonts w:ascii="Arial" w:hAnsi="Arial" w:cs="Arial"/>
          <w:sz w:val="24"/>
          <w:szCs w:val="24"/>
        </w:rPr>
        <w:t xml:space="preserve"> MUNICIPAL DE </w:t>
      </w:r>
      <w:r>
        <w:rPr>
          <w:rFonts w:ascii="Arial" w:hAnsi="Arial" w:cs="Arial"/>
          <w:sz w:val="24"/>
          <w:szCs w:val="24"/>
        </w:rPr>
        <w:t>IBOTIRAMA</w:t>
      </w:r>
      <w:r w:rsidR="00E163EA" w:rsidRPr="00E163EA">
        <w:rPr>
          <w:rFonts w:ascii="Arial" w:hAnsi="Arial" w:cs="Arial"/>
          <w:sz w:val="24"/>
          <w:szCs w:val="24"/>
        </w:rPr>
        <w:t xml:space="preserve">-BA, </w:t>
      </w:r>
      <w:r w:rsidR="00E163EA" w:rsidRPr="00E163EA">
        <w:rPr>
          <w:rFonts w:ascii="Arial" w:hAnsi="Arial" w:cs="Arial"/>
          <w:b w:val="0"/>
          <w:sz w:val="24"/>
          <w:szCs w:val="24"/>
        </w:rPr>
        <w:t>no uso de suas atribuições legais, em cumprimento às disposições da Constituição Federal e da Lei Orgânica Municipal, submete à Câmara Municipal de Vereadores, para apreciação e aprovação do seguinte Projeto de Lei:</w:t>
      </w:r>
    </w:p>
    <w:p w14:paraId="1E6D6A4B" w14:textId="77777777" w:rsidR="00E163EA" w:rsidRPr="00E163EA" w:rsidRDefault="00E163EA" w:rsidP="00E163EA">
      <w:pPr>
        <w:pStyle w:val="Ttulo1"/>
        <w:spacing w:before="0" w:after="0" w:line="360" w:lineRule="auto"/>
        <w:jc w:val="both"/>
        <w:rPr>
          <w:rFonts w:ascii="Arial" w:hAnsi="Arial" w:cs="Arial"/>
          <w:sz w:val="24"/>
          <w:szCs w:val="24"/>
        </w:rPr>
      </w:pPr>
      <w:r w:rsidRPr="00E163EA">
        <w:rPr>
          <w:rFonts w:ascii="Arial" w:hAnsi="Arial" w:cs="Arial"/>
          <w:sz w:val="24"/>
          <w:szCs w:val="24"/>
        </w:rPr>
        <w:t xml:space="preserve"> </w:t>
      </w:r>
    </w:p>
    <w:p w14:paraId="669376D7" w14:textId="77777777" w:rsidR="00E163EA" w:rsidRPr="00E163EA" w:rsidRDefault="00E163EA" w:rsidP="00E163EA">
      <w:pPr>
        <w:spacing w:line="360" w:lineRule="auto"/>
        <w:jc w:val="both"/>
        <w:rPr>
          <w:rFonts w:ascii="Arial" w:hAnsi="Arial" w:cs="Arial"/>
          <w:color w:val="000000"/>
          <w:sz w:val="24"/>
          <w:szCs w:val="24"/>
          <w:shd w:val="clear" w:color="auto" w:fill="FEFEFE"/>
        </w:rPr>
      </w:pPr>
      <w:r w:rsidRPr="00E163EA">
        <w:rPr>
          <w:rFonts w:ascii="Arial" w:hAnsi="Arial" w:cs="Arial"/>
          <w:b/>
          <w:bCs/>
          <w:sz w:val="24"/>
          <w:szCs w:val="24"/>
        </w:rPr>
        <w:t>CONSIDERANDO</w:t>
      </w:r>
      <w:r w:rsidRPr="00E163EA">
        <w:rPr>
          <w:rFonts w:ascii="Arial" w:hAnsi="Arial" w:cs="Arial"/>
          <w:sz w:val="24"/>
          <w:szCs w:val="24"/>
        </w:rPr>
        <w:t xml:space="preserve"> que o Município foi contemplado com recursos do Precatório do Fundef referente a complementação do </w:t>
      </w:r>
      <w:r w:rsidRPr="00DE2BEC">
        <w:rPr>
          <w:rFonts w:ascii="Arial" w:hAnsi="Arial" w:cs="Arial"/>
          <w:sz w:val="24"/>
          <w:szCs w:val="24"/>
        </w:rPr>
        <w:t>período 1998 a 2006</w:t>
      </w:r>
      <w:r w:rsidRPr="00E163EA">
        <w:rPr>
          <w:rFonts w:ascii="Arial" w:hAnsi="Arial" w:cs="Arial"/>
          <w:sz w:val="24"/>
          <w:szCs w:val="24"/>
        </w:rPr>
        <w:t xml:space="preserve">, e diante dos regramentos da Emenda Constitucional nº 114/2021,, que prevê a possibilidade de rateio aos profissionais de educação básica, na forma da Emenda Constitucional nº 114 de 2021, em no mínimo 60% do precatório decorrente de demandas relativas à complementação da União ao Municípios por conta do Fundef do valor principal (originário), </w:t>
      </w:r>
      <w:r w:rsidRPr="00E163EA">
        <w:rPr>
          <w:rFonts w:ascii="Arial" w:hAnsi="Arial" w:cs="Arial"/>
          <w:sz w:val="24"/>
          <w:szCs w:val="24"/>
          <w:u w:val="single"/>
        </w:rPr>
        <w:t xml:space="preserve">não incidindo sobre esse percentual os valores que possuem natureza </w:t>
      </w:r>
      <w:r w:rsidRPr="00E163EA">
        <w:rPr>
          <w:rFonts w:ascii="Arial" w:hAnsi="Arial" w:cs="Arial"/>
          <w:sz w:val="24"/>
          <w:szCs w:val="24"/>
          <w:u w:val="single"/>
        </w:rPr>
        <w:lastRenderedPageBreak/>
        <w:t>indenizatória</w:t>
      </w:r>
      <w:r w:rsidRPr="00E163EA">
        <w:rPr>
          <w:rFonts w:ascii="Arial" w:hAnsi="Arial" w:cs="Arial"/>
          <w:sz w:val="24"/>
          <w:szCs w:val="24"/>
        </w:rPr>
        <w:t xml:space="preserve">, que refere-se as atualizações decorrentes dos encargos moratórios, de acordo com a </w:t>
      </w:r>
      <w:r w:rsidRPr="00E163EA">
        <w:rPr>
          <w:rFonts w:ascii="Arial" w:hAnsi="Arial" w:cs="Arial"/>
          <w:b/>
          <w:bCs/>
          <w:sz w:val="24"/>
          <w:szCs w:val="24"/>
        </w:rPr>
        <w:t xml:space="preserve">ADPF 528/2021 e </w:t>
      </w:r>
      <w:r w:rsidRPr="00E163EA">
        <w:rPr>
          <w:rFonts w:ascii="Arial" w:hAnsi="Arial" w:cs="Arial"/>
          <w:b/>
          <w:bCs/>
          <w:color w:val="000000"/>
          <w:sz w:val="24"/>
          <w:szCs w:val="24"/>
        </w:rPr>
        <w:t>RE</w:t>
      </w:r>
      <w:r w:rsidRPr="00E163EA">
        <w:rPr>
          <w:rFonts w:ascii="Arial" w:hAnsi="Arial" w:cs="Arial"/>
          <w:b/>
          <w:bCs/>
          <w:color w:val="000000"/>
          <w:sz w:val="24"/>
          <w:szCs w:val="24"/>
          <w:shd w:val="clear" w:color="auto" w:fill="FEFEFE"/>
        </w:rPr>
        <w:t xml:space="preserve"> 1428399 STF</w:t>
      </w:r>
      <w:r w:rsidRPr="00E163EA">
        <w:rPr>
          <w:rFonts w:ascii="Arial" w:hAnsi="Arial" w:cs="Arial"/>
          <w:color w:val="000000"/>
          <w:sz w:val="24"/>
          <w:szCs w:val="24"/>
          <w:shd w:val="clear" w:color="auto" w:fill="FEFEFE"/>
        </w:rPr>
        <w:t>, com repercussão geral reconhecida, Tema 1.256, julgamento em 17/06/2023.</w:t>
      </w:r>
    </w:p>
    <w:p w14:paraId="42430DC4" w14:textId="77777777" w:rsidR="00E163EA" w:rsidRPr="00E163EA" w:rsidRDefault="00E163EA" w:rsidP="00E163EA">
      <w:pPr>
        <w:spacing w:line="360" w:lineRule="auto"/>
        <w:jc w:val="both"/>
        <w:rPr>
          <w:rFonts w:ascii="Arial" w:hAnsi="Arial" w:cs="Arial"/>
          <w:color w:val="000000"/>
          <w:sz w:val="24"/>
          <w:szCs w:val="24"/>
          <w:shd w:val="clear" w:color="auto" w:fill="FEFEFE"/>
        </w:rPr>
      </w:pPr>
    </w:p>
    <w:p w14:paraId="2173F51E" w14:textId="77777777" w:rsidR="00E163EA" w:rsidRPr="00E163EA" w:rsidRDefault="00E163EA" w:rsidP="00E163EA">
      <w:pPr>
        <w:spacing w:line="360" w:lineRule="auto"/>
        <w:jc w:val="both"/>
        <w:rPr>
          <w:rFonts w:ascii="Arial" w:hAnsi="Arial" w:cs="Arial"/>
          <w:sz w:val="24"/>
          <w:szCs w:val="24"/>
        </w:rPr>
      </w:pPr>
      <w:r w:rsidRPr="00E163EA">
        <w:rPr>
          <w:rFonts w:ascii="Arial" w:hAnsi="Arial" w:cs="Arial"/>
          <w:b/>
          <w:color w:val="000000"/>
          <w:sz w:val="24"/>
          <w:szCs w:val="24"/>
          <w:shd w:val="clear" w:color="auto" w:fill="FEFEFE"/>
        </w:rPr>
        <w:t xml:space="preserve">CONSIDERANDO </w:t>
      </w:r>
      <w:r w:rsidRPr="00E163EA">
        <w:rPr>
          <w:rFonts w:ascii="Arial" w:hAnsi="Arial" w:cs="Arial"/>
          <w:bCs/>
          <w:color w:val="000000"/>
          <w:sz w:val="24"/>
          <w:szCs w:val="24"/>
          <w:shd w:val="clear" w:color="auto" w:fill="FEFEFE"/>
        </w:rPr>
        <w:t xml:space="preserve">que o município possuir </w:t>
      </w:r>
      <w:r w:rsidRPr="00E163EA">
        <w:rPr>
          <w:rFonts w:ascii="Arial" w:hAnsi="Arial" w:cs="Arial"/>
          <w:color w:val="000000"/>
          <w:sz w:val="24"/>
          <w:szCs w:val="24"/>
          <w:shd w:val="clear" w:color="auto" w:fill="FEFEFE"/>
        </w:rPr>
        <w:t xml:space="preserve">valor correspondente ao principal do precatório, decorrente do </w:t>
      </w:r>
      <w:r w:rsidRPr="00E163EA">
        <w:rPr>
          <w:rFonts w:ascii="Arial" w:hAnsi="Arial" w:cs="Arial"/>
          <w:color w:val="000000" w:themeColor="text1"/>
          <w:sz w:val="24"/>
          <w:szCs w:val="24"/>
        </w:rPr>
        <w:t>Processo Judicial</w:t>
      </w:r>
      <w:r w:rsidRPr="00E163EA">
        <w:rPr>
          <w:rFonts w:ascii="Arial" w:hAnsi="Arial" w:cs="Arial"/>
          <w:color w:val="000000" w:themeColor="text1"/>
          <w:spacing w:val="1"/>
          <w:sz w:val="24"/>
          <w:szCs w:val="24"/>
        </w:rPr>
        <w:t xml:space="preserve"> </w:t>
      </w:r>
      <w:r w:rsidRPr="00E163EA">
        <w:rPr>
          <w:rFonts w:ascii="Arial" w:hAnsi="Arial" w:cs="Arial"/>
          <w:color w:val="000000" w:themeColor="text1"/>
          <w:sz w:val="24"/>
          <w:szCs w:val="24"/>
        </w:rPr>
        <w:t>nº</w:t>
      </w:r>
      <w:r w:rsidRPr="00E163EA">
        <w:rPr>
          <w:rFonts w:ascii="Arial" w:hAnsi="Arial" w:cs="Arial"/>
          <w:color w:val="000000" w:themeColor="text1"/>
          <w:spacing w:val="1"/>
          <w:sz w:val="24"/>
          <w:szCs w:val="24"/>
        </w:rPr>
        <w:t xml:space="preserve"> </w:t>
      </w:r>
      <w:r w:rsidR="00E77595">
        <w:rPr>
          <w:rFonts w:ascii="Arial" w:hAnsi="Arial" w:cs="Arial"/>
          <w:color w:val="000000" w:themeColor="text1"/>
          <w:spacing w:val="1"/>
          <w:sz w:val="24"/>
          <w:szCs w:val="24"/>
        </w:rPr>
        <w:t>0028275-02</w:t>
      </w:r>
      <w:r w:rsidR="00E77595" w:rsidRPr="00E163EA">
        <w:rPr>
          <w:rFonts w:ascii="Arial" w:hAnsi="Arial" w:cs="Arial"/>
          <w:sz w:val="24"/>
          <w:szCs w:val="24"/>
        </w:rPr>
        <w:t>.20</w:t>
      </w:r>
      <w:r w:rsidR="00E77595">
        <w:rPr>
          <w:rFonts w:ascii="Arial" w:hAnsi="Arial" w:cs="Arial"/>
          <w:sz w:val="24"/>
          <w:szCs w:val="24"/>
        </w:rPr>
        <w:t>1</w:t>
      </w:r>
      <w:r w:rsidR="00E77595" w:rsidRPr="00E163EA">
        <w:rPr>
          <w:rFonts w:ascii="Arial" w:hAnsi="Arial" w:cs="Arial"/>
          <w:sz w:val="24"/>
          <w:szCs w:val="24"/>
        </w:rPr>
        <w:t>1.4.01.3300</w:t>
      </w:r>
      <w:r w:rsidRPr="00E163EA">
        <w:rPr>
          <w:rFonts w:ascii="Arial" w:hAnsi="Arial" w:cs="Arial"/>
          <w:sz w:val="24"/>
          <w:szCs w:val="24"/>
        </w:rPr>
        <w:t>.</w:t>
      </w:r>
    </w:p>
    <w:p w14:paraId="788F3C5D" w14:textId="77777777" w:rsidR="00E163EA" w:rsidRPr="00E163EA" w:rsidRDefault="00E163EA" w:rsidP="00E163EA">
      <w:pPr>
        <w:spacing w:line="360" w:lineRule="auto"/>
        <w:jc w:val="both"/>
        <w:rPr>
          <w:rFonts w:ascii="Arial" w:hAnsi="Arial" w:cs="Arial"/>
          <w:sz w:val="24"/>
          <w:szCs w:val="24"/>
        </w:rPr>
      </w:pPr>
    </w:p>
    <w:p w14:paraId="2A0BAC08" w14:textId="77777777" w:rsidR="00E163EA" w:rsidRPr="00E163EA" w:rsidRDefault="00E163EA" w:rsidP="00E163EA">
      <w:pPr>
        <w:spacing w:line="360" w:lineRule="auto"/>
        <w:jc w:val="both"/>
        <w:rPr>
          <w:rFonts w:ascii="Arial" w:hAnsi="Arial" w:cs="Arial"/>
          <w:sz w:val="24"/>
          <w:szCs w:val="24"/>
        </w:rPr>
      </w:pPr>
      <w:r w:rsidRPr="00E163EA">
        <w:rPr>
          <w:rFonts w:ascii="Arial" w:hAnsi="Arial" w:cs="Arial"/>
          <w:b/>
          <w:sz w:val="24"/>
          <w:szCs w:val="24"/>
        </w:rPr>
        <w:t>CONSIDERANDO</w:t>
      </w:r>
      <w:r w:rsidRPr="00E163EA">
        <w:rPr>
          <w:rFonts w:ascii="Arial" w:hAnsi="Arial" w:cs="Arial"/>
          <w:sz w:val="24"/>
          <w:szCs w:val="24"/>
        </w:rPr>
        <w:t xml:space="preserve"> que terão direito de receber os benefícios os profissionais do magistério da educação básica que estavam no cargo, com vínculo estatuário, celetista ou temporário, durante o período em que ocorreram os repasses a menor do Fundef (</w:t>
      </w:r>
      <w:r w:rsidRPr="00DE2BEC">
        <w:rPr>
          <w:rFonts w:ascii="Arial" w:hAnsi="Arial" w:cs="Arial"/>
          <w:sz w:val="24"/>
          <w:szCs w:val="24"/>
        </w:rPr>
        <w:t>1998- 2006</w:t>
      </w:r>
      <w:r w:rsidRPr="00E163EA">
        <w:rPr>
          <w:rFonts w:ascii="Arial" w:hAnsi="Arial" w:cs="Arial"/>
          <w:sz w:val="24"/>
          <w:szCs w:val="24"/>
        </w:rPr>
        <w:t xml:space="preserve">); </w:t>
      </w:r>
    </w:p>
    <w:p w14:paraId="1CD36648" w14:textId="77777777" w:rsidR="00E163EA" w:rsidRPr="00E163EA" w:rsidRDefault="00E163EA" w:rsidP="00E163EA">
      <w:pPr>
        <w:spacing w:line="360" w:lineRule="auto"/>
        <w:jc w:val="both"/>
        <w:rPr>
          <w:rFonts w:ascii="Arial" w:hAnsi="Arial" w:cs="Arial"/>
          <w:sz w:val="24"/>
          <w:szCs w:val="24"/>
        </w:rPr>
      </w:pPr>
    </w:p>
    <w:p w14:paraId="7507948C" w14:textId="77777777" w:rsidR="00E163EA" w:rsidRPr="00E163EA" w:rsidRDefault="00E163EA" w:rsidP="00E163EA">
      <w:pPr>
        <w:spacing w:line="360" w:lineRule="auto"/>
        <w:jc w:val="both"/>
        <w:rPr>
          <w:rFonts w:ascii="Arial" w:hAnsi="Arial" w:cs="Arial"/>
          <w:sz w:val="24"/>
          <w:szCs w:val="24"/>
        </w:rPr>
      </w:pPr>
      <w:r w:rsidRPr="00E163EA">
        <w:rPr>
          <w:rFonts w:ascii="Arial" w:hAnsi="Arial" w:cs="Arial"/>
          <w:b/>
          <w:sz w:val="24"/>
          <w:szCs w:val="24"/>
        </w:rPr>
        <w:t>CONSIDERANDO</w:t>
      </w:r>
      <w:r w:rsidRPr="00E163EA">
        <w:rPr>
          <w:rFonts w:ascii="Arial" w:hAnsi="Arial" w:cs="Arial"/>
          <w:sz w:val="24"/>
          <w:szCs w:val="24"/>
        </w:rPr>
        <w:t xml:space="preserve"> que também terão direito os aposentados que comprovarem efetivo exercício nas redes públicas escolares nesses períodos, ainda que não tenham mais vínculo direto com a administração pública, bem como os herdeiros, em caso de falecimento dos profissionais; </w:t>
      </w:r>
    </w:p>
    <w:p w14:paraId="3EDAA822" w14:textId="77777777" w:rsidR="00E163EA" w:rsidRPr="00E163EA" w:rsidRDefault="00E163EA" w:rsidP="00E163EA">
      <w:pPr>
        <w:spacing w:line="360" w:lineRule="auto"/>
        <w:jc w:val="both"/>
        <w:rPr>
          <w:rFonts w:ascii="Arial" w:hAnsi="Arial" w:cs="Arial"/>
          <w:sz w:val="24"/>
          <w:szCs w:val="24"/>
        </w:rPr>
      </w:pPr>
    </w:p>
    <w:p w14:paraId="65710222" w14:textId="77777777" w:rsidR="00E163EA" w:rsidRPr="00E163EA" w:rsidRDefault="00E163EA" w:rsidP="00E163EA">
      <w:pPr>
        <w:spacing w:line="360" w:lineRule="auto"/>
        <w:jc w:val="both"/>
        <w:rPr>
          <w:rFonts w:ascii="Arial" w:hAnsi="Arial" w:cs="Arial"/>
          <w:sz w:val="24"/>
          <w:szCs w:val="24"/>
        </w:rPr>
      </w:pPr>
      <w:r w:rsidRPr="00E163EA">
        <w:rPr>
          <w:rFonts w:ascii="Arial" w:hAnsi="Arial" w:cs="Arial"/>
          <w:b/>
          <w:sz w:val="24"/>
          <w:szCs w:val="24"/>
        </w:rPr>
        <w:t>CONSIDERANDO</w:t>
      </w:r>
      <w:r w:rsidRPr="00E163EA">
        <w:rPr>
          <w:rFonts w:ascii="Arial" w:hAnsi="Arial" w:cs="Arial"/>
          <w:sz w:val="24"/>
          <w:szCs w:val="24"/>
        </w:rPr>
        <w:t xml:space="preserve"> que a cota parte de cada servidor será calculada proporcionalmente à jornada de trabalho (20 e 40 horas) e aos meses de efetivo exercício no magistério e na educação básica; </w:t>
      </w:r>
    </w:p>
    <w:p w14:paraId="3B6BADC4" w14:textId="77777777" w:rsidR="00E163EA" w:rsidRPr="00E163EA" w:rsidRDefault="00E163EA" w:rsidP="00E163EA">
      <w:pPr>
        <w:spacing w:line="360" w:lineRule="auto"/>
        <w:jc w:val="both"/>
        <w:rPr>
          <w:rFonts w:ascii="Arial" w:hAnsi="Arial" w:cs="Arial"/>
          <w:sz w:val="24"/>
          <w:szCs w:val="24"/>
        </w:rPr>
      </w:pPr>
    </w:p>
    <w:p w14:paraId="1B7374D1" w14:textId="77777777" w:rsidR="00E163EA" w:rsidRPr="00E163EA" w:rsidRDefault="00E163EA" w:rsidP="00E163EA">
      <w:pPr>
        <w:spacing w:line="360" w:lineRule="auto"/>
        <w:jc w:val="both"/>
        <w:rPr>
          <w:rFonts w:ascii="Arial" w:hAnsi="Arial" w:cs="Arial"/>
          <w:sz w:val="24"/>
          <w:szCs w:val="24"/>
        </w:rPr>
      </w:pPr>
      <w:r w:rsidRPr="00E163EA">
        <w:rPr>
          <w:rFonts w:ascii="Arial" w:hAnsi="Arial" w:cs="Arial"/>
          <w:b/>
          <w:sz w:val="24"/>
          <w:szCs w:val="24"/>
        </w:rPr>
        <w:t>CONSIDERANDO</w:t>
      </w:r>
      <w:r w:rsidRPr="00E163EA">
        <w:rPr>
          <w:rFonts w:ascii="Arial" w:hAnsi="Arial" w:cs="Arial"/>
          <w:sz w:val="24"/>
          <w:szCs w:val="24"/>
        </w:rPr>
        <w:t xml:space="preserve"> que a </w:t>
      </w:r>
      <w:r w:rsidRPr="00E163EA">
        <w:rPr>
          <w:rFonts w:ascii="Arial" w:hAnsi="Arial" w:cs="Arial"/>
          <w:b/>
          <w:sz w:val="24"/>
          <w:szCs w:val="24"/>
        </w:rPr>
        <w:t>Lei Federal nº 14.325/2022</w:t>
      </w:r>
      <w:r w:rsidRPr="00E163EA">
        <w:rPr>
          <w:rFonts w:ascii="Arial" w:hAnsi="Arial" w:cs="Arial"/>
          <w:sz w:val="24"/>
          <w:szCs w:val="24"/>
        </w:rPr>
        <w:t xml:space="preserve"> determina que os Estados, Distrito Federal e os </w:t>
      </w:r>
      <w:r w:rsidRPr="00E163EA">
        <w:rPr>
          <w:rFonts w:ascii="Arial" w:hAnsi="Arial" w:cs="Arial"/>
          <w:b/>
          <w:sz w:val="24"/>
          <w:szCs w:val="24"/>
        </w:rPr>
        <w:t>Municípios</w:t>
      </w:r>
      <w:r w:rsidRPr="00E163EA">
        <w:rPr>
          <w:rFonts w:ascii="Arial" w:hAnsi="Arial" w:cs="Arial"/>
          <w:sz w:val="24"/>
          <w:szCs w:val="24"/>
        </w:rPr>
        <w:t xml:space="preserve"> definirão em leis específicas os critérios para divisão do rateio entre os profissionais beneficiados; </w:t>
      </w:r>
    </w:p>
    <w:p w14:paraId="37554487" w14:textId="77777777" w:rsidR="00E163EA" w:rsidRPr="00E163EA" w:rsidRDefault="00E163EA" w:rsidP="00E163EA">
      <w:pPr>
        <w:spacing w:line="360" w:lineRule="auto"/>
        <w:jc w:val="both"/>
        <w:rPr>
          <w:rFonts w:ascii="Arial" w:hAnsi="Arial" w:cs="Arial"/>
          <w:sz w:val="24"/>
          <w:szCs w:val="24"/>
        </w:rPr>
      </w:pPr>
    </w:p>
    <w:p w14:paraId="5D32B746" w14:textId="77777777" w:rsidR="00E163EA" w:rsidRPr="00E163EA" w:rsidRDefault="00E163EA" w:rsidP="00E163EA">
      <w:pPr>
        <w:spacing w:line="360" w:lineRule="auto"/>
        <w:jc w:val="both"/>
        <w:rPr>
          <w:rFonts w:ascii="Arial" w:hAnsi="Arial" w:cs="Arial"/>
          <w:sz w:val="24"/>
          <w:szCs w:val="24"/>
        </w:rPr>
      </w:pPr>
      <w:r w:rsidRPr="00E163EA">
        <w:rPr>
          <w:rFonts w:ascii="Arial" w:hAnsi="Arial" w:cs="Arial"/>
          <w:sz w:val="24"/>
          <w:szCs w:val="24"/>
        </w:rPr>
        <w:t>Pelo exposto, apresento à apreciação do Ilustre Plenário, nos termos regimentais, o seguinte:</w:t>
      </w:r>
    </w:p>
    <w:p w14:paraId="10FDEC04" w14:textId="77777777" w:rsidR="00E163EA" w:rsidRPr="00E163EA" w:rsidRDefault="00E163EA" w:rsidP="00E163EA">
      <w:pPr>
        <w:spacing w:line="360" w:lineRule="auto"/>
        <w:jc w:val="both"/>
        <w:rPr>
          <w:rFonts w:ascii="Arial" w:hAnsi="Arial" w:cs="Arial"/>
          <w:b/>
          <w:bCs/>
          <w:sz w:val="24"/>
          <w:szCs w:val="24"/>
        </w:rPr>
      </w:pPr>
    </w:p>
    <w:p w14:paraId="78541883" w14:textId="77777777" w:rsidR="00E163EA" w:rsidRPr="00E163EA" w:rsidRDefault="00E163EA" w:rsidP="00E163EA">
      <w:pPr>
        <w:spacing w:line="360" w:lineRule="auto"/>
        <w:jc w:val="both"/>
        <w:rPr>
          <w:rFonts w:ascii="Arial" w:hAnsi="Arial" w:cs="Arial"/>
          <w:b/>
          <w:bCs/>
          <w:sz w:val="24"/>
          <w:szCs w:val="24"/>
        </w:rPr>
      </w:pPr>
      <w:r w:rsidRPr="00E163EA">
        <w:rPr>
          <w:rFonts w:ascii="Arial" w:hAnsi="Arial" w:cs="Arial"/>
          <w:b/>
          <w:bCs/>
          <w:sz w:val="24"/>
          <w:szCs w:val="24"/>
        </w:rPr>
        <w:lastRenderedPageBreak/>
        <w:t>CAPÍTULO I - Disposições Gerais</w:t>
      </w:r>
    </w:p>
    <w:p w14:paraId="4D3D493C" w14:textId="77777777" w:rsidR="00E163EA" w:rsidRPr="00E163EA" w:rsidRDefault="00E163EA" w:rsidP="00E163EA">
      <w:pPr>
        <w:rPr>
          <w:rFonts w:ascii="Arial" w:hAnsi="Arial" w:cs="Arial"/>
          <w:sz w:val="24"/>
          <w:szCs w:val="24"/>
        </w:rPr>
      </w:pPr>
    </w:p>
    <w:p w14:paraId="432F4F26" w14:textId="466F81C0" w:rsidR="00E163EA" w:rsidRPr="00E163EA" w:rsidRDefault="00E163EA" w:rsidP="00E163EA">
      <w:pPr>
        <w:spacing w:line="360" w:lineRule="auto"/>
        <w:jc w:val="both"/>
        <w:rPr>
          <w:rFonts w:ascii="Arial" w:hAnsi="Arial" w:cs="Arial"/>
          <w:sz w:val="24"/>
          <w:szCs w:val="24"/>
        </w:rPr>
      </w:pPr>
      <w:r w:rsidRPr="00E163EA">
        <w:rPr>
          <w:rFonts w:ascii="Arial" w:hAnsi="Arial" w:cs="Arial"/>
          <w:sz w:val="24"/>
          <w:szCs w:val="24"/>
        </w:rPr>
        <w:t>Art. 1º</w:t>
      </w:r>
      <w:r w:rsidR="0049291B">
        <w:rPr>
          <w:rFonts w:ascii="Arial" w:hAnsi="Arial" w:cs="Arial"/>
          <w:sz w:val="24"/>
          <w:szCs w:val="24"/>
        </w:rPr>
        <w:t xml:space="preserve"> - </w:t>
      </w:r>
      <w:r w:rsidRPr="00E163EA">
        <w:rPr>
          <w:rFonts w:ascii="Arial" w:hAnsi="Arial" w:cs="Arial"/>
          <w:sz w:val="24"/>
          <w:szCs w:val="24"/>
        </w:rPr>
        <w:t xml:space="preserve">Ficam instituídos, no Município de </w:t>
      </w:r>
      <w:r w:rsidR="00E021E7">
        <w:rPr>
          <w:rFonts w:ascii="Arial" w:hAnsi="Arial" w:cs="Arial"/>
          <w:sz w:val="24"/>
          <w:szCs w:val="24"/>
        </w:rPr>
        <w:t>Ibotirama</w:t>
      </w:r>
      <w:r w:rsidRPr="00E163EA">
        <w:rPr>
          <w:rFonts w:ascii="Arial" w:hAnsi="Arial" w:cs="Arial"/>
          <w:sz w:val="24"/>
          <w:szCs w:val="24"/>
        </w:rPr>
        <w:t xml:space="preserve">, os critérios e requisitos para a divisão dos recursos extraordinários recebidos em decorrência de decisão judicial que condenou a União ao pagamento de diferenças a título de complementação federal ao Fundef, em conformidade com a originária subvinculação de receita prevista pela Lei Federal nº 9.424, de 24 de dezembro de 1996. </w:t>
      </w:r>
    </w:p>
    <w:p w14:paraId="08FC422B" w14:textId="77777777" w:rsidR="00E163EA" w:rsidRPr="00E163EA" w:rsidRDefault="00E163EA" w:rsidP="00E163EA">
      <w:pPr>
        <w:spacing w:line="360" w:lineRule="auto"/>
        <w:jc w:val="both"/>
        <w:rPr>
          <w:rFonts w:ascii="Arial" w:hAnsi="Arial" w:cs="Arial"/>
          <w:sz w:val="24"/>
          <w:szCs w:val="24"/>
        </w:rPr>
      </w:pPr>
    </w:p>
    <w:p w14:paraId="50832B89" w14:textId="479EDB7E" w:rsidR="00E163EA" w:rsidRDefault="00E163EA" w:rsidP="00E163EA">
      <w:pPr>
        <w:spacing w:line="360" w:lineRule="auto"/>
        <w:jc w:val="both"/>
        <w:rPr>
          <w:rFonts w:ascii="Arial" w:hAnsi="Arial" w:cs="Arial"/>
          <w:color w:val="000000"/>
          <w:sz w:val="24"/>
          <w:szCs w:val="24"/>
          <w:shd w:val="clear" w:color="auto" w:fill="FEFEFE"/>
        </w:rPr>
      </w:pPr>
      <w:r w:rsidRPr="00E163EA">
        <w:rPr>
          <w:rFonts w:ascii="Arial" w:hAnsi="Arial" w:cs="Arial"/>
          <w:sz w:val="24"/>
          <w:szCs w:val="24"/>
        </w:rPr>
        <w:t>Art. 2º</w:t>
      </w:r>
      <w:r w:rsidR="0049291B">
        <w:rPr>
          <w:rFonts w:ascii="Arial" w:hAnsi="Arial" w:cs="Arial"/>
          <w:sz w:val="24"/>
          <w:szCs w:val="24"/>
        </w:rPr>
        <w:t xml:space="preserve"> - </w:t>
      </w:r>
      <w:r w:rsidRPr="00E163EA">
        <w:rPr>
          <w:rFonts w:ascii="Arial" w:hAnsi="Arial" w:cs="Arial"/>
          <w:sz w:val="24"/>
          <w:szCs w:val="24"/>
        </w:rPr>
        <w:t xml:space="preserve">Será repassado, referente ao precatório do Fundef, na forma de abono, o valor correspondente a </w:t>
      </w:r>
      <w:r w:rsidR="00E021E7">
        <w:rPr>
          <w:rFonts w:ascii="Arial" w:hAnsi="Arial" w:cs="Arial"/>
          <w:sz w:val="24"/>
          <w:szCs w:val="24"/>
        </w:rPr>
        <w:t>6</w:t>
      </w:r>
      <w:r w:rsidRPr="00E163EA">
        <w:rPr>
          <w:rFonts w:ascii="Arial" w:hAnsi="Arial" w:cs="Arial"/>
          <w:sz w:val="24"/>
          <w:szCs w:val="24"/>
        </w:rPr>
        <w:t xml:space="preserve">0% </w:t>
      </w:r>
      <w:r w:rsidR="003A2997">
        <w:rPr>
          <w:rFonts w:ascii="Arial" w:hAnsi="Arial" w:cs="Arial"/>
          <w:sz w:val="24"/>
          <w:szCs w:val="24"/>
        </w:rPr>
        <w:t xml:space="preserve">(sessenta por cento) </w:t>
      </w:r>
      <w:r w:rsidRPr="00E163EA">
        <w:rPr>
          <w:rFonts w:ascii="Arial" w:hAnsi="Arial" w:cs="Arial"/>
          <w:sz w:val="24"/>
          <w:szCs w:val="24"/>
        </w:rPr>
        <w:t xml:space="preserve">do montante recebido pelo Município de </w:t>
      </w:r>
      <w:r w:rsidR="00E021E7">
        <w:rPr>
          <w:rFonts w:ascii="Arial" w:hAnsi="Arial" w:cs="Arial"/>
          <w:sz w:val="24"/>
          <w:szCs w:val="24"/>
        </w:rPr>
        <w:t>Ibotirama</w:t>
      </w:r>
      <w:r w:rsidRPr="00E163EA">
        <w:rPr>
          <w:rFonts w:ascii="Arial" w:hAnsi="Arial" w:cs="Arial"/>
          <w:sz w:val="24"/>
          <w:szCs w:val="24"/>
        </w:rPr>
        <w:t xml:space="preserve">, do precatório decorrente de demandas relativas à complementação da União ao Municípios por conta do Fundef do valor principal </w:t>
      </w:r>
      <w:r w:rsidRPr="00DE2BEC">
        <w:rPr>
          <w:rFonts w:ascii="Arial" w:hAnsi="Arial" w:cs="Arial"/>
          <w:b/>
          <w:sz w:val="24"/>
          <w:szCs w:val="24"/>
        </w:rPr>
        <w:t xml:space="preserve">originário </w:t>
      </w:r>
      <w:r w:rsidR="00DE2BEC" w:rsidRPr="00DE2BEC">
        <w:rPr>
          <w:rFonts w:ascii="Arial" w:hAnsi="Arial" w:cs="Arial"/>
          <w:sz w:val="24"/>
          <w:szCs w:val="24"/>
        </w:rPr>
        <w:t>(R$ 2.1</w:t>
      </w:r>
      <w:r w:rsidR="009F777A">
        <w:rPr>
          <w:rFonts w:ascii="Arial" w:hAnsi="Arial" w:cs="Arial"/>
          <w:sz w:val="24"/>
          <w:szCs w:val="24"/>
        </w:rPr>
        <w:t>74</w:t>
      </w:r>
      <w:r w:rsidR="00DE2BEC" w:rsidRPr="00DE2BEC">
        <w:rPr>
          <w:rFonts w:ascii="Arial" w:hAnsi="Arial" w:cs="Arial"/>
          <w:sz w:val="24"/>
          <w:szCs w:val="24"/>
        </w:rPr>
        <w:t>.</w:t>
      </w:r>
      <w:r w:rsidR="009F777A">
        <w:rPr>
          <w:rFonts w:ascii="Arial" w:hAnsi="Arial" w:cs="Arial"/>
          <w:sz w:val="24"/>
          <w:szCs w:val="24"/>
        </w:rPr>
        <w:t>710</w:t>
      </w:r>
      <w:r w:rsidR="00DE2BEC" w:rsidRPr="00DE2BEC">
        <w:rPr>
          <w:rFonts w:ascii="Arial" w:hAnsi="Arial" w:cs="Arial"/>
          <w:sz w:val="24"/>
          <w:szCs w:val="24"/>
        </w:rPr>
        <w:t>,</w:t>
      </w:r>
      <w:r w:rsidR="009F777A">
        <w:rPr>
          <w:rFonts w:ascii="Arial" w:hAnsi="Arial" w:cs="Arial"/>
          <w:sz w:val="24"/>
          <w:szCs w:val="24"/>
        </w:rPr>
        <w:t>57</w:t>
      </w:r>
      <w:r w:rsidR="00DE2BEC">
        <w:rPr>
          <w:rFonts w:ascii="Arial" w:hAnsi="Arial" w:cs="Arial"/>
          <w:sz w:val="24"/>
          <w:szCs w:val="24"/>
        </w:rPr>
        <w:t xml:space="preserve">) </w:t>
      </w:r>
      <w:r w:rsidRPr="00DE2BEC">
        <w:rPr>
          <w:rFonts w:ascii="Arial" w:hAnsi="Arial" w:cs="Arial"/>
          <w:sz w:val="24"/>
          <w:szCs w:val="24"/>
          <w:u w:val="single"/>
        </w:rPr>
        <w:t>não incidindo sobre esse percentual os valores que possuem natu</w:t>
      </w:r>
      <w:r w:rsidRPr="00E163EA">
        <w:rPr>
          <w:rFonts w:ascii="Arial" w:hAnsi="Arial" w:cs="Arial"/>
          <w:sz w:val="24"/>
          <w:szCs w:val="24"/>
          <w:u w:val="single"/>
        </w:rPr>
        <w:t>reza indenizatória</w:t>
      </w:r>
      <w:r w:rsidRPr="00E163EA">
        <w:rPr>
          <w:rFonts w:ascii="Arial" w:hAnsi="Arial" w:cs="Arial"/>
          <w:sz w:val="24"/>
          <w:szCs w:val="24"/>
        </w:rPr>
        <w:t xml:space="preserve">, que refere-se as atualizações decorrentes dos encargos moratórios, de acordo com a ADPF 528/2021 e </w:t>
      </w:r>
      <w:r w:rsidRPr="00E163EA">
        <w:rPr>
          <w:rFonts w:ascii="Arial" w:hAnsi="Arial" w:cs="Arial"/>
          <w:color w:val="000000"/>
          <w:sz w:val="24"/>
          <w:szCs w:val="24"/>
        </w:rPr>
        <w:t>RE</w:t>
      </w:r>
      <w:r w:rsidRPr="00E163EA">
        <w:rPr>
          <w:rFonts w:ascii="Arial" w:hAnsi="Arial" w:cs="Arial"/>
          <w:color w:val="000000"/>
          <w:sz w:val="24"/>
          <w:szCs w:val="24"/>
          <w:shd w:val="clear" w:color="auto" w:fill="FEFEFE"/>
        </w:rPr>
        <w:t xml:space="preserve"> 1428399 do Supremo Tribunal Federal, com repercussão geral reconhecida, Tema 1.256, julgamento em 17/06/2023.</w:t>
      </w:r>
    </w:p>
    <w:p w14:paraId="345746DE" w14:textId="1346812D" w:rsidR="007200AF" w:rsidRDefault="007200AF" w:rsidP="00E163EA">
      <w:pPr>
        <w:spacing w:line="360" w:lineRule="auto"/>
        <w:jc w:val="both"/>
        <w:rPr>
          <w:rFonts w:ascii="Arial" w:hAnsi="Arial" w:cs="Arial"/>
          <w:color w:val="000000"/>
          <w:sz w:val="24"/>
          <w:szCs w:val="24"/>
          <w:shd w:val="clear" w:color="auto" w:fill="FEFEFE"/>
        </w:rPr>
      </w:pPr>
    </w:p>
    <w:p w14:paraId="12D65C9D" w14:textId="257D890C" w:rsidR="007200AF" w:rsidRPr="00E163EA" w:rsidRDefault="007200AF" w:rsidP="007200AF">
      <w:pPr>
        <w:spacing w:line="360" w:lineRule="auto"/>
        <w:jc w:val="both"/>
        <w:rPr>
          <w:rFonts w:ascii="Arial" w:hAnsi="Arial" w:cs="Arial"/>
          <w:color w:val="000000"/>
          <w:sz w:val="24"/>
          <w:szCs w:val="24"/>
          <w:shd w:val="clear" w:color="auto" w:fill="FEFEFE"/>
        </w:rPr>
      </w:pPr>
      <w:r w:rsidRPr="00D71079">
        <w:rPr>
          <w:rFonts w:ascii="Arial" w:hAnsi="Arial" w:cs="Arial"/>
          <w:color w:val="000000"/>
          <w:sz w:val="24"/>
          <w:szCs w:val="24"/>
          <w:shd w:val="clear" w:color="auto" w:fill="FEFEFE"/>
        </w:rPr>
        <w:t>Parágrafo único</w:t>
      </w:r>
      <w:r>
        <w:rPr>
          <w:rFonts w:ascii="Arial" w:hAnsi="Arial" w:cs="Arial"/>
          <w:color w:val="000000"/>
          <w:sz w:val="24"/>
          <w:szCs w:val="24"/>
          <w:shd w:val="clear" w:color="auto" w:fill="FEFEFE"/>
        </w:rPr>
        <w:t xml:space="preserve">. A quantia equivalente a 15% (quinze por cento) do montante descrito no caput deste artigo comporá um fundo de reserva técnica com vigência e regras disciplinadas nos termos desta </w:t>
      </w:r>
      <w:r w:rsidR="00527A5D">
        <w:rPr>
          <w:rFonts w:ascii="Arial" w:hAnsi="Arial" w:cs="Arial"/>
          <w:color w:val="000000"/>
          <w:sz w:val="24"/>
          <w:szCs w:val="24"/>
          <w:shd w:val="clear" w:color="auto" w:fill="FEFEFE"/>
        </w:rPr>
        <w:t>L</w:t>
      </w:r>
      <w:r>
        <w:rPr>
          <w:rFonts w:ascii="Arial" w:hAnsi="Arial" w:cs="Arial"/>
          <w:color w:val="000000"/>
          <w:sz w:val="24"/>
          <w:szCs w:val="24"/>
          <w:shd w:val="clear" w:color="auto" w:fill="FEFEFE"/>
        </w:rPr>
        <w:t xml:space="preserve">ei.  </w:t>
      </w:r>
    </w:p>
    <w:p w14:paraId="5329FE49" w14:textId="77777777" w:rsidR="00E163EA" w:rsidRPr="00E163EA" w:rsidRDefault="00E163EA" w:rsidP="00E163EA">
      <w:pPr>
        <w:spacing w:line="360" w:lineRule="auto"/>
        <w:jc w:val="both"/>
        <w:rPr>
          <w:rFonts w:ascii="Arial" w:hAnsi="Arial" w:cs="Arial"/>
          <w:color w:val="000000"/>
          <w:sz w:val="24"/>
          <w:szCs w:val="24"/>
          <w:shd w:val="clear" w:color="auto" w:fill="FEFEFE"/>
        </w:rPr>
      </w:pPr>
    </w:p>
    <w:p w14:paraId="0D0D165B" w14:textId="1BB106E7" w:rsidR="00E163EA" w:rsidRPr="00E163EA" w:rsidRDefault="00E163EA" w:rsidP="00E163EA">
      <w:pPr>
        <w:spacing w:line="360" w:lineRule="auto"/>
        <w:jc w:val="both"/>
        <w:rPr>
          <w:rFonts w:ascii="Arial" w:hAnsi="Arial" w:cs="Arial"/>
          <w:color w:val="000000"/>
          <w:sz w:val="24"/>
          <w:szCs w:val="24"/>
          <w:shd w:val="clear" w:color="auto" w:fill="FEFEFE"/>
        </w:rPr>
      </w:pPr>
      <w:r w:rsidRPr="00E163EA">
        <w:rPr>
          <w:rFonts w:ascii="Arial" w:hAnsi="Arial" w:cs="Arial"/>
          <w:color w:val="000000"/>
          <w:sz w:val="24"/>
          <w:szCs w:val="24"/>
          <w:shd w:val="clear" w:color="auto" w:fill="FEFEFE"/>
        </w:rPr>
        <w:t>Art. 3º</w:t>
      </w:r>
      <w:r w:rsidR="0049291B">
        <w:rPr>
          <w:rFonts w:ascii="Arial" w:hAnsi="Arial" w:cs="Arial"/>
          <w:color w:val="000000"/>
          <w:sz w:val="24"/>
          <w:szCs w:val="24"/>
          <w:shd w:val="clear" w:color="auto" w:fill="FEFEFE"/>
        </w:rPr>
        <w:t xml:space="preserve"> - </w:t>
      </w:r>
      <w:r w:rsidRPr="00E163EA">
        <w:rPr>
          <w:rFonts w:ascii="Arial" w:hAnsi="Arial" w:cs="Arial"/>
          <w:color w:val="000000"/>
          <w:sz w:val="24"/>
          <w:szCs w:val="24"/>
          <w:shd w:val="clear" w:color="auto" w:fill="FEFEFE"/>
        </w:rPr>
        <w:t>O valor originário (não caracterizador de natureza indenizatória) descrito no artigo segundo,</w:t>
      </w:r>
      <w:r w:rsidR="003A2997">
        <w:rPr>
          <w:rFonts w:ascii="Arial" w:hAnsi="Arial" w:cs="Arial"/>
          <w:color w:val="000000"/>
          <w:sz w:val="24"/>
          <w:szCs w:val="24"/>
          <w:shd w:val="clear" w:color="auto" w:fill="FEFEFE"/>
        </w:rPr>
        <w:t xml:space="preserve"> </w:t>
      </w:r>
      <w:r w:rsidRPr="00E163EA">
        <w:rPr>
          <w:rFonts w:ascii="Arial" w:hAnsi="Arial" w:cs="Arial"/>
          <w:color w:val="000000"/>
          <w:sz w:val="24"/>
          <w:szCs w:val="24"/>
          <w:shd w:val="clear" w:color="auto" w:fill="FEFEFE"/>
        </w:rPr>
        <w:t xml:space="preserve">está previsto no </w:t>
      </w:r>
      <w:r w:rsidRPr="00E163EA">
        <w:rPr>
          <w:rFonts w:ascii="Arial" w:hAnsi="Arial" w:cs="Arial"/>
          <w:color w:val="000000" w:themeColor="text1"/>
          <w:sz w:val="24"/>
          <w:szCs w:val="24"/>
        </w:rPr>
        <w:t>Processo Judicial</w:t>
      </w:r>
      <w:r w:rsidRPr="00E163EA">
        <w:rPr>
          <w:rFonts w:ascii="Arial" w:hAnsi="Arial" w:cs="Arial"/>
          <w:color w:val="000000" w:themeColor="text1"/>
          <w:spacing w:val="1"/>
          <w:sz w:val="24"/>
          <w:szCs w:val="24"/>
        </w:rPr>
        <w:t xml:space="preserve"> </w:t>
      </w:r>
      <w:r w:rsidRPr="00E163EA">
        <w:rPr>
          <w:rFonts w:ascii="Arial" w:hAnsi="Arial" w:cs="Arial"/>
          <w:color w:val="000000" w:themeColor="text1"/>
          <w:sz w:val="24"/>
          <w:szCs w:val="24"/>
        </w:rPr>
        <w:t>nº</w:t>
      </w:r>
      <w:r w:rsidR="003A2997">
        <w:rPr>
          <w:rFonts w:ascii="Arial" w:hAnsi="Arial" w:cs="Arial"/>
          <w:color w:val="000000" w:themeColor="text1"/>
          <w:spacing w:val="1"/>
          <w:sz w:val="24"/>
          <w:szCs w:val="24"/>
        </w:rPr>
        <w:t xml:space="preserve"> </w:t>
      </w:r>
      <w:r w:rsidR="00E021E7">
        <w:rPr>
          <w:rFonts w:ascii="Arial" w:hAnsi="Arial" w:cs="Arial"/>
          <w:color w:val="000000" w:themeColor="text1"/>
          <w:spacing w:val="1"/>
          <w:sz w:val="24"/>
          <w:szCs w:val="24"/>
        </w:rPr>
        <w:t>0028275-02</w:t>
      </w:r>
      <w:r w:rsidR="00E021E7" w:rsidRPr="00E163EA">
        <w:rPr>
          <w:rFonts w:ascii="Arial" w:hAnsi="Arial" w:cs="Arial"/>
          <w:sz w:val="24"/>
          <w:szCs w:val="24"/>
        </w:rPr>
        <w:t>.20</w:t>
      </w:r>
      <w:r w:rsidR="00E021E7">
        <w:rPr>
          <w:rFonts w:ascii="Arial" w:hAnsi="Arial" w:cs="Arial"/>
          <w:sz w:val="24"/>
          <w:szCs w:val="24"/>
        </w:rPr>
        <w:t>1</w:t>
      </w:r>
      <w:r w:rsidR="00E021E7" w:rsidRPr="00E163EA">
        <w:rPr>
          <w:rFonts w:ascii="Arial" w:hAnsi="Arial" w:cs="Arial"/>
          <w:sz w:val="24"/>
          <w:szCs w:val="24"/>
        </w:rPr>
        <w:t>1.4.01.3300</w:t>
      </w:r>
      <w:r w:rsidR="00DE2BEC">
        <w:rPr>
          <w:rFonts w:ascii="Arial" w:hAnsi="Arial" w:cs="Arial"/>
          <w:sz w:val="24"/>
          <w:szCs w:val="24"/>
        </w:rPr>
        <w:t>.</w:t>
      </w:r>
      <w:r w:rsidRPr="00E163EA">
        <w:rPr>
          <w:rFonts w:ascii="Arial" w:hAnsi="Arial" w:cs="Arial"/>
          <w:color w:val="000000"/>
          <w:sz w:val="24"/>
          <w:szCs w:val="24"/>
          <w:shd w:val="clear" w:color="auto" w:fill="FEFEFE"/>
        </w:rPr>
        <w:t xml:space="preserve"> </w:t>
      </w:r>
    </w:p>
    <w:p w14:paraId="4A1F60BF" w14:textId="77777777" w:rsidR="00E163EA" w:rsidRPr="00E163EA" w:rsidRDefault="00E163EA" w:rsidP="00E163EA">
      <w:pPr>
        <w:spacing w:line="360" w:lineRule="auto"/>
        <w:jc w:val="both"/>
        <w:rPr>
          <w:rFonts w:ascii="Arial" w:hAnsi="Arial" w:cs="Arial"/>
          <w:color w:val="000000"/>
          <w:sz w:val="24"/>
          <w:szCs w:val="24"/>
          <w:shd w:val="clear" w:color="auto" w:fill="FEFEFE"/>
        </w:rPr>
      </w:pPr>
    </w:p>
    <w:p w14:paraId="7556FB53" w14:textId="77777777" w:rsidR="00E163EA" w:rsidRPr="00E163EA" w:rsidRDefault="00E163EA" w:rsidP="00E163EA">
      <w:pPr>
        <w:spacing w:line="360" w:lineRule="auto"/>
        <w:jc w:val="both"/>
        <w:rPr>
          <w:rFonts w:ascii="Arial" w:hAnsi="Arial" w:cs="Arial"/>
          <w:b/>
          <w:bCs/>
          <w:sz w:val="24"/>
          <w:szCs w:val="24"/>
        </w:rPr>
      </w:pPr>
      <w:r w:rsidRPr="00E163EA">
        <w:rPr>
          <w:rFonts w:ascii="Arial" w:hAnsi="Arial" w:cs="Arial"/>
          <w:b/>
          <w:bCs/>
          <w:sz w:val="24"/>
          <w:szCs w:val="24"/>
        </w:rPr>
        <w:t>CAPÍTULO II</w:t>
      </w:r>
    </w:p>
    <w:p w14:paraId="24F492B2" w14:textId="77777777" w:rsidR="00E163EA" w:rsidRPr="00E163EA" w:rsidRDefault="00E163EA" w:rsidP="00E163EA">
      <w:pPr>
        <w:spacing w:line="360" w:lineRule="auto"/>
        <w:jc w:val="both"/>
        <w:rPr>
          <w:rFonts w:ascii="Arial" w:hAnsi="Arial" w:cs="Arial"/>
          <w:b/>
          <w:bCs/>
          <w:sz w:val="24"/>
          <w:szCs w:val="24"/>
        </w:rPr>
      </w:pPr>
      <w:r w:rsidRPr="00E163EA">
        <w:rPr>
          <w:rFonts w:ascii="Arial" w:hAnsi="Arial" w:cs="Arial"/>
          <w:b/>
          <w:bCs/>
          <w:sz w:val="24"/>
          <w:szCs w:val="24"/>
        </w:rPr>
        <w:t xml:space="preserve">Do pagamento </w:t>
      </w:r>
    </w:p>
    <w:p w14:paraId="55AC6DBC" w14:textId="77777777" w:rsidR="00E163EA" w:rsidRPr="00E163EA" w:rsidRDefault="00E163EA" w:rsidP="00E163EA">
      <w:pPr>
        <w:spacing w:line="360" w:lineRule="auto"/>
        <w:jc w:val="both"/>
        <w:rPr>
          <w:rFonts w:ascii="Arial" w:hAnsi="Arial" w:cs="Arial"/>
          <w:sz w:val="24"/>
          <w:szCs w:val="24"/>
        </w:rPr>
      </w:pPr>
    </w:p>
    <w:p w14:paraId="52FAB28B" w14:textId="242B2CC3" w:rsidR="00E163EA" w:rsidRPr="00E163EA" w:rsidRDefault="00E163EA" w:rsidP="00E163EA">
      <w:pPr>
        <w:spacing w:line="360" w:lineRule="auto"/>
        <w:jc w:val="both"/>
        <w:rPr>
          <w:rFonts w:ascii="Arial" w:hAnsi="Arial" w:cs="Arial"/>
          <w:sz w:val="24"/>
          <w:szCs w:val="24"/>
        </w:rPr>
      </w:pPr>
      <w:r w:rsidRPr="00E163EA">
        <w:rPr>
          <w:rFonts w:ascii="Arial" w:hAnsi="Arial" w:cs="Arial"/>
          <w:sz w:val="24"/>
          <w:szCs w:val="24"/>
        </w:rPr>
        <w:t xml:space="preserve">Art. </w:t>
      </w:r>
      <w:r w:rsidR="00DE2BEC">
        <w:rPr>
          <w:rFonts w:ascii="Arial" w:hAnsi="Arial" w:cs="Arial"/>
          <w:sz w:val="24"/>
          <w:szCs w:val="24"/>
        </w:rPr>
        <w:t>4</w:t>
      </w:r>
      <w:r w:rsidRPr="00E163EA">
        <w:rPr>
          <w:rFonts w:ascii="Arial" w:hAnsi="Arial" w:cs="Arial"/>
          <w:sz w:val="24"/>
          <w:szCs w:val="24"/>
        </w:rPr>
        <w:t>º</w:t>
      </w:r>
      <w:r w:rsidR="0049291B">
        <w:rPr>
          <w:rFonts w:ascii="Arial" w:hAnsi="Arial" w:cs="Arial"/>
          <w:sz w:val="24"/>
          <w:szCs w:val="24"/>
        </w:rPr>
        <w:t xml:space="preserve"> - </w:t>
      </w:r>
      <w:r w:rsidRPr="00E163EA">
        <w:rPr>
          <w:rFonts w:ascii="Arial" w:hAnsi="Arial" w:cs="Arial"/>
          <w:sz w:val="24"/>
          <w:szCs w:val="24"/>
        </w:rPr>
        <w:t>Terão direito ao rateio de recursos que trata o Artigo primeiro:</w:t>
      </w:r>
    </w:p>
    <w:p w14:paraId="76A051E3" w14:textId="77777777" w:rsidR="00E163EA" w:rsidRPr="00E163EA" w:rsidRDefault="00E163EA" w:rsidP="00E163EA">
      <w:pPr>
        <w:spacing w:line="360" w:lineRule="auto"/>
        <w:jc w:val="both"/>
        <w:rPr>
          <w:rFonts w:ascii="Arial" w:hAnsi="Arial" w:cs="Arial"/>
          <w:sz w:val="24"/>
          <w:szCs w:val="24"/>
        </w:rPr>
      </w:pPr>
    </w:p>
    <w:p w14:paraId="7F727808" w14:textId="02760DFD" w:rsidR="00E163EA" w:rsidRPr="00E163EA" w:rsidRDefault="00E163EA" w:rsidP="00E163EA">
      <w:pPr>
        <w:spacing w:line="360" w:lineRule="auto"/>
        <w:jc w:val="both"/>
        <w:rPr>
          <w:rFonts w:ascii="Arial" w:hAnsi="Arial" w:cs="Arial"/>
          <w:sz w:val="24"/>
          <w:szCs w:val="24"/>
        </w:rPr>
      </w:pPr>
      <w:r w:rsidRPr="00E163EA">
        <w:rPr>
          <w:rFonts w:ascii="Arial" w:hAnsi="Arial" w:cs="Arial"/>
          <w:sz w:val="24"/>
          <w:szCs w:val="24"/>
        </w:rPr>
        <w:t xml:space="preserve">I - Os profissionais do magistério da educação básica que estavam em cargo, emprego ou função, integrantes da estrutura, quadro ou tabela de servidores do Município de </w:t>
      </w:r>
      <w:r w:rsidR="00E021E7">
        <w:rPr>
          <w:rFonts w:ascii="Arial" w:hAnsi="Arial" w:cs="Arial"/>
          <w:sz w:val="24"/>
          <w:szCs w:val="24"/>
        </w:rPr>
        <w:t>Ibotirama</w:t>
      </w:r>
      <w:r w:rsidRPr="00E163EA">
        <w:rPr>
          <w:rFonts w:ascii="Arial" w:hAnsi="Arial" w:cs="Arial"/>
          <w:sz w:val="24"/>
          <w:szCs w:val="24"/>
        </w:rPr>
        <w:t xml:space="preserve">, com vínculo estatutário, celetista ou temporário, desde que em efetivo exercício das funções na rede pública municipal durante o período em que ocorreram os repasses a menor do </w:t>
      </w:r>
      <w:r w:rsidRPr="00DE2BEC">
        <w:rPr>
          <w:rFonts w:ascii="Arial" w:hAnsi="Arial" w:cs="Arial"/>
          <w:sz w:val="24"/>
          <w:szCs w:val="24"/>
        </w:rPr>
        <w:t xml:space="preserve">Fundef 1998-2006; </w:t>
      </w:r>
    </w:p>
    <w:p w14:paraId="6573D3CC" w14:textId="77777777" w:rsidR="00E163EA" w:rsidRPr="00E163EA" w:rsidRDefault="00E163EA" w:rsidP="00E163EA">
      <w:pPr>
        <w:spacing w:line="360" w:lineRule="auto"/>
        <w:jc w:val="both"/>
        <w:rPr>
          <w:rFonts w:ascii="Arial" w:hAnsi="Arial" w:cs="Arial"/>
          <w:sz w:val="24"/>
          <w:szCs w:val="24"/>
        </w:rPr>
      </w:pPr>
    </w:p>
    <w:p w14:paraId="279133EB" w14:textId="77777777" w:rsidR="00E163EA" w:rsidRPr="00E163EA" w:rsidRDefault="00E163EA" w:rsidP="00E163EA">
      <w:pPr>
        <w:spacing w:line="360" w:lineRule="auto"/>
        <w:jc w:val="both"/>
        <w:rPr>
          <w:rFonts w:ascii="Arial" w:hAnsi="Arial" w:cs="Arial"/>
          <w:sz w:val="24"/>
          <w:szCs w:val="24"/>
        </w:rPr>
      </w:pPr>
      <w:r w:rsidRPr="00E163EA">
        <w:rPr>
          <w:rFonts w:ascii="Arial" w:hAnsi="Arial" w:cs="Arial"/>
          <w:sz w:val="24"/>
          <w:szCs w:val="24"/>
        </w:rPr>
        <w:t>II - Os aposentados que comprovarem efetivo exercício nas redes públicas escolares, nos períodos dispostos no inciso I, ainda que não tenham mais vínculo direto com a administração pública que os remuneravam, e os herdeiros, em caso de falecimento dos profissionais alcançados por este artigo.</w:t>
      </w:r>
    </w:p>
    <w:p w14:paraId="08818D0D" w14:textId="77777777" w:rsidR="00E163EA" w:rsidRPr="00E163EA" w:rsidRDefault="00E163EA" w:rsidP="00E163EA">
      <w:pPr>
        <w:spacing w:line="360" w:lineRule="auto"/>
        <w:jc w:val="both"/>
        <w:rPr>
          <w:rFonts w:ascii="Arial" w:hAnsi="Arial" w:cs="Arial"/>
          <w:sz w:val="24"/>
          <w:szCs w:val="24"/>
        </w:rPr>
      </w:pPr>
    </w:p>
    <w:p w14:paraId="6D0CD48E" w14:textId="0B0B1E85" w:rsidR="00E163EA" w:rsidRPr="00E163EA" w:rsidRDefault="00E163EA" w:rsidP="00E163EA">
      <w:pPr>
        <w:spacing w:line="360" w:lineRule="auto"/>
        <w:jc w:val="both"/>
        <w:rPr>
          <w:rFonts w:ascii="Arial" w:hAnsi="Arial" w:cs="Arial"/>
          <w:sz w:val="24"/>
          <w:szCs w:val="24"/>
        </w:rPr>
      </w:pPr>
      <w:r w:rsidRPr="00E163EA">
        <w:rPr>
          <w:rFonts w:ascii="Arial" w:hAnsi="Arial" w:cs="Arial"/>
          <w:sz w:val="24"/>
          <w:szCs w:val="24"/>
        </w:rPr>
        <w:t xml:space="preserve">Art. </w:t>
      </w:r>
      <w:r w:rsidR="00DE2BEC">
        <w:rPr>
          <w:rFonts w:ascii="Arial" w:hAnsi="Arial" w:cs="Arial"/>
          <w:sz w:val="24"/>
          <w:szCs w:val="24"/>
        </w:rPr>
        <w:t>5</w:t>
      </w:r>
      <w:r w:rsidRPr="00E163EA">
        <w:rPr>
          <w:rFonts w:ascii="Arial" w:hAnsi="Arial" w:cs="Arial"/>
          <w:sz w:val="24"/>
          <w:szCs w:val="24"/>
        </w:rPr>
        <w:t>º</w:t>
      </w:r>
      <w:r w:rsidR="0049291B">
        <w:rPr>
          <w:rFonts w:ascii="Arial" w:hAnsi="Arial" w:cs="Arial"/>
          <w:sz w:val="24"/>
          <w:szCs w:val="24"/>
        </w:rPr>
        <w:t xml:space="preserve"> - </w:t>
      </w:r>
      <w:r w:rsidRPr="00E163EA">
        <w:rPr>
          <w:rFonts w:ascii="Arial" w:hAnsi="Arial" w:cs="Arial"/>
          <w:sz w:val="24"/>
          <w:szCs w:val="24"/>
        </w:rPr>
        <w:t xml:space="preserve">O valor a ser pago a cada profissional é proporcional à jornada de trabalho, aos meses de efetivo exercício. </w:t>
      </w:r>
    </w:p>
    <w:p w14:paraId="20434B91" w14:textId="77777777" w:rsidR="00E163EA" w:rsidRPr="00E163EA" w:rsidRDefault="00E163EA" w:rsidP="00E163EA">
      <w:pPr>
        <w:spacing w:line="360" w:lineRule="auto"/>
        <w:jc w:val="both"/>
        <w:rPr>
          <w:rFonts w:ascii="Arial" w:hAnsi="Arial" w:cs="Arial"/>
          <w:sz w:val="24"/>
          <w:szCs w:val="24"/>
        </w:rPr>
      </w:pPr>
    </w:p>
    <w:p w14:paraId="50B6B671" w14:textId="03F62A3D" w:rsidR="00E163EA" w:rsidRPr="00E163EA" w:rsidRDefault="00E163EA" w:rsidP="00E163EA">
      <w:pPr>
        <w:spacing w:line="360" w:lineRule="auto"/>
        <w:jc w:val="both"/>
        <w:rPr>
          <w:rFonts w:ascii="Arial" w:hAnsi="Arial" w:cs="Arial"/>
          <w:sz w:val="24"/>
          <w:szCs w:val="24"/>
        </w:rPr>
      </w:pPr>
      <w:r w:rsidRPr="00E163EA">
        <w:rPr>
          <w:rFonts w:ascii="Arial" w:hAnsi="Arial" w:cs="Arial"/>
          <w:sz w:val="24"/>
          <w:szCs w:val="24"/>
        </w:rPr>
        <w:t xml:space="preserve">Art. </w:t>
      </w:r>
      <w:r w:rsidR="00DE2BEC">
        <w:rPr>
          <w:rFonts w:ascii="Arial" w:hAnsi="Arial" w:cs="Arial"/>
          <w:sz w:val="24"/>
          <w:szCs w:val="24"/>
        </w:rPr>
        <w:t>6</w:t>
      </w:r>
      <w:r w:rsidRPr="00E163EA">
        <w:rPr>
          <w:rFonts w:ascii="Arial" w:hAnsi="Arial" w:cs="Arial"/>
          <w:sz w:val="24"/>
          <w:szCs w:val="24"/>
        </w:rPr>
        <w:t>º</w:t>
      </w:r>
      <w:r w:rsidR="0049291B">
        <w:rPr>
          <w:rFonts w:ascii="Arial" w:hAnsi="Arial" w:cs="Arial"/>
          <w:sz w:val="24"/>
          <w:szCs w:val="24"/>
        </w:rPr>
        <w:t xml:space="preserve"> - </w:t>
      </w:r>
      <w:r w:rsidRPr="00E163EA">
        <w:rPr>
          <w:rFonts w:ascii="Arial" w:hAnsi="Arial" w:cs="Arial"/>
          <w:sz w:val="24"/>
          <w:szCs w:val="24"/>
        </w:rPr>
        <w:t xml:space="preserve">A individualização de valores devidos em face de carga horária 20 horas e 40 horas será proporcional ao quociente gerado pela razão entre sua remuneração global percebida </w:t>
      </w:r>
      <w:r w:rsidR="0049291B">
        <w:rPr>
          <w:rFonts w:ascii="Arial" w:hAnsi="Arial" w:cs="Arial"/>
          <w:sz w:val="24"/>
          <w:szCs w:val="24"/>
        </w:rPr>
        <w:t>a</w:t>
      </w:r>
      <w:r w:rsidRPr="00E163EA">
        <w:rPr>
          <w:rFonts w:ascii="Arial" w:hAnsi="Arial" w:cs="Arial"/>
          <w:sz w:val="24"/>
          <w:szCs w:val="24"/>
        </w:rPr>
        <w:t xml:space="preserve"> cada ano e a previsão de receita total para o fundo relativa ao mesmo período. </w:t>
      </w:r>
    </w:p>
    <w:p w14:paraId="0C81F2CF" w14:textId="77777777" w:rsidR="00E163EA" w:rsidRPr="00E163EA" w:rsidRDefault="00E163EA" w:rsidP="00E163EA">
      <w:pPr>
        <w:spacing w:line="360" w:lineRule="auto"/>
        <w:jc w:val="both"/>
        <w:rPr>
          <w:rFonts w:ascii="Arial" w:hAnsi="Arial" w:cs="Arial"/>
          <w:sz w:val="24"/>
          <w:szCs w:val="24"/>
        </w:rPr>
      </w:pPr>
    </w:p>
    <w:p w14:paraId="704C95EF" w14:textId="477E6826" w:rsidR="00E163EA" w:rsidRPr="00E163EA" w:rsidRDefault="00E163EA" w:rsidP="00E163EA">
      <w:pPr>
        <w:spacing w:line="360" w:lineRule="auto"/>
        <w:jc w:val="both"/>
        <w:rPr>
          <w:rFonts w:ascii="Arial" w:hAnsi="Arial" w:cs="Arial"/>
          <w:sz w:val="24"/>
          <w:szCs w:val="24"/>
        </w:rPr>
      </w:pPr>
      <w:r w:rsidRPr="00E163EA">
        <w:rPr>
          <w:rFonts w:ascii="Arial" w:hAnsi="Arial" w:cs="Arial"/>
          <w:sz w:val="24"/>
          <w:szCs w:val="24"/>
        </w:rPr>
        <w:t xml:space="preserve">§ 1º Para a individualização de valores mencionado no caput do artigo, serão contabilizadas apenas as verbas de caráter remuneratório, excluído do cálculo as verbas de caráter indenizatório. </w:t>
      </w:r>
    </w:p>
    <w:p w14:paraId="4520EE81" w14:textId="77777777" w:rsidR="00E163EA" w:rsidRPr="00E163EA" w:rsidRDefault="00E163EA" w:rsidP="00E163EA">
      <w:pPr>
        <w:spacing w:line="360" w:lineRule="auto"/>
        <w:jc w:val="both"/>
        <w:rPr>
          <w:rFonts w:ascii="Arial" w:hAnsi="Arial" w:cs="Arial"/>
          <w:sz w:val="24"/>
          <w:szCs w:val="24"/>
        </w:rPr>
      </w:pPr>
    </w:p>
    <w:p w14:paraId="1B6AAE4C" w14:textId="0F578030" w:rsidR="00E163EA" w:rsidRPr="00E163EA" w:rsidRDefault="00E163EA" w:rsidP="00E163EA">
      <w:pPr>
        <w:spacing w:line="360" w:lineRule="auto"/>
        <w:jc w:val="both"/>
        <w:rPr>
          <w:rFonts w:ascii="Arial" w:hAnsi="Arial" w:cs="Arial"/>
          <w:sz w:val="24"/>
          <w:szCs w:val="24"/>
        </w:rPr>
      </w:pPr>
      <w:r w:rsidRPr="00E163EA">
        <w:rPr>
          <w:rFonts w:ascii="Arial" w:hAnsi="Arial" w:cs="Arial"/>
          <w:sz w:val="24"/>
          <w:szCs w:val="24"/>
        </w:rPr>
        <w:t xml:space="preserve">Art. </w:t>
      </w:r>
      <w:r w:rsidR="00DE2BEC">
        <w:rPr>
          <w:rFonts w:ascii="Arial" w:hAnsi="Arial" w:cs="Arial"/>
          <w:sz w:val="24"/>
          <w:szCs w:val="24"/>
        </w:rPr>
        <w:t>7</w:t>
      </w:r>
      <w:r w:rsidRPr="00E163EA">
        <w:rPr>
          <w:rFonts w:ascii="Arial" w:hAnsi="Arial" w:cs="Arial"/>
          <w:sz w:val="24"/>
          <w:szCs w:val="24"/>
        </w:rPr>
        <w:t>º</w:t>
      </w:r>
      <w:r w:rsidR="0049291B">
        <w:rPr>
          <w:rFonts w:ascii="Arial" w:hAnsi="Arial" w:cs="Arial"/>
          <w:sz w:val="24"/>
          <w:szCs w:val="24"/>
        </w:rPr>
        <w:t xml:space="preserve"> - </w:t>
      </w:r>
      <w:r w:rsidRPr="00E163EA">
        <w:rPr>
          <w:rFonts w:ascii="Arial" w:hAnsi="Arial" w:cs="Arial"/>
          <w:sz w:val="24"/>
          <w:szCs w:val="24"/>
        </w:rPr>
        <w:t xml:space="preserve">O cálculo levará em conta a efetiva remuneração percebida pelo profissional </w:t>
      </w:r>
      <w:r w:rsidR="003A2997">
        <w:rPr>
          <w:rFonts w:ascii="Arial" w:hAnsi="Arial" w:cs="Arial"/>
          <w:sz w:val="24"/>
          <w:szCs w:val="24"/>
        </w:rPr>
        <w:t>a</w:t>
      </w:r>
      <w:r w:rsidRPr="00E163EA">
        <w:rPr>
          <w:rFonts w:ascii="Arial" w:hAnsi="Arial" w:cs="Arial"/>
          <w:sz w:val="24"/>
          <w:szCs w:val="24"/>
        </w:rPr>
        <w:t xml:space="preserve"> cada ano, incluídos os acréscimos decorrentes de funções especiais </w:t>
      </w:r>
      <w:r w:rsidRPr="00C8189C">
        <w:rPr>
          <w:rFonts w:ascii="Arial" w:hAnsi="Arial" w:cs="Arial"/>
          <w:sz w:val="24"/>
          <w:szCs w:val="24"/>
        </w:rPr>
        <w:t>e cargos comissionados</w:t>
      </w:r>
      <w:r w:rsidRPr="00E163EA">
        <w:rPr>
          <w:rFonts w:ascii="Arial" w:hAnsi="Arial" w:cs="Arial"/>
          <w:sz w:val="24"/>
          <w:szCs w:val="24"/>
        </w:rPr>
        <w:t xml:space="preserve">. </w:t>
      </w:r>
    </w:p>
    <w:p w14:paraId="66AD4E82" w14:textId="77777777" w:rsidR="00E163EA" w:rsidRPr="00E163EA" w:rsidRDefault="00E163EA" w:rsidP="00E163EA">
      <w:pPr>
        <w:spacing w:line="360" w:lineRule="auto"/>
        <w:jc w:val="both"/>
        <w:rPr>
          <w:rFonts w:ascii="Arial" w:hAnsi="Arial" w:cs="Arial"/>
          <w:sz w:val="24"/>
          <w:szCs w:val="24"/>
        </w:rPr>
      </w:pPr>
    </w:p>
    <w:p w14:paraId="21A9B436" w14:textId="5772255E" w:rsidR="00E021E7" w:rsidRDefault="00E163EA" w:rsidP="00E163EA">
      <w:pPr>
        <w:spacing w:line="360" w:lineRule="auto"/>
        <w:jc w:val="both"/>
        <w:rPr>
          <w:rFonts w:ascii="Arial" w:hAnsi="Arial" w:cs="Arial"/>
          <w:sz w:val="24"/>
          <w:szCs w:val="24"/>
        </w:rPr>
      </w:pPr>
      <w:r w:rsidRPr="00E163EA">
        <w:rPr>
          <w:rFonts w:ascii="Arial" w:hAnsi="Arial" w:cs="Arial"/>
          <w:sz w:val="24"/>
          <w:szCs w:val="24"/>
        </w:rPr>
        <w:lastRenderedPageBreak/>
        <w:t xml:space="preserve">Art. </w:t>
      </w:r>
      <w:r w:rsidR="00DE2BEC">
        <w:rPr>
          <w:rFonts w:ascii="Arial" w:hAnsi="Arial" w:cs="Arial"/>
          <w:sz w:val="24"/>
          <w:szCs w:val="24"/>
        </w:rPr>
        <w:t>8</w:t>
      </w:r>
      <w:r w:rsidRPr="00E163EA">
        <w:rPr>
          <w:rFonts w:ascii="Arial" w:hAnsi="Arial" w:cs="Arial"/>
          <w:sz w:val="24"/>
          <w:szCs w:val="24"/>
        </w:rPr>
        <w:t>º</w:t>
      </w:r>
      <w:r w:rsidR="0049291B">
        <w:rPr>
          <w:rFonts w:ascii="Arial" w:hAnsi="Arial" w:cs="Arial"/>
          <w:sz w:val="24"/>
          <w:szCs w:val="24"/>
        </w:rPr>
        <w:t xml:space="preserve"> - </w:t>
      </w:r>
      <w:r w:rsidRPr="00E163EA">
        <w:rPr>
          <w:rFonts w:ascii="Arial" w:hAnsi="Arial" w:cs="Arial"/>
          <w:sz w:val="24"/>
          <w:szCs w:val="24"/>
        </w:rPr>
        <w:t xml:space="preserve">Os valores percebidos pelos profissionais de magistério têm caráter indenizatório e não serão incorporados ao salário ou aposentadoria. </w:t>
      </w:r>
    </w:p>
    <w:p w14:paraId="06732D13" w14:textId="77777777" w:rsidR="00E163EA" w:rsidRPr="00E163EA" w:rsidRDefault="00E163EA" w:rsidP="00E163EA">
      <w:pPr>
        <w:spacing w:line="360" w:lineRule="auto"/>
        <w:jc w:val="both"/>
        <w:rPr>
          <w:rFonts w:ascii="Arial" w:hAnsi="Arial" w:cs="Arial"/>
          <w:sz w:val="24"/>
          <w:szCs w:val="24"/>
        </w:rPr>
      </w:pPr>
      <w:r w:rsidRPr="00E163EA">
        <w:rPr>
          <w:rFonts w:ascii="Arial" w:hAnsi="Arial" w:cs="Arial"/>
          <w:sz w:val="24"/>
          <w:szCs w:val="24"/>
        </w:rPr>
        <w:t xml:space="preserve">Parágrafo único: Os rendimentos auferidos pelos beneficiários não estarão sujeitos a exação de imposto de renda e de contribuição previdenciária. </w:t>
      </w:r>
    </w:p>
    <w:p w14:paraId="0B94E0E3" w14:textId="77777777" w:rsidR="00E163EA" w:rsidRPr="00E163EA" w:rsidRDefault="00E163EA" w:rsidP="00E163EA">
      <w:pPr>
        <w:spacing w:line="360" w:lineRule="auto"/>
        <w:jc w:val="both"/>
        <w:rPr>
          <w:rFonts w:ascii="Arial" w:hAnsi="Arial" w:cs="Arial"/>
          <w:sz w:val="24"/>
          <w:szCs w:val="24"/>
        </w:rPr>
      </w:pPr>
    </w:p>
    <w:p w14:paraId="698413AB" w14:textId="37C55B37" w:rsidR="00E163EA" w:rsidRPr="00E163EA" w:rsidRDefault="00E163EA" w:rsidP="00E163EA">
      <w:pPr>
        <w:spacing w:line="360" w:lineRule="auto"/>
        <w:jc w:val="both"/>
        <w:rPr>
          <w:rFonts w:ascii="Arial" w:hAnsi="Arial" w:cs="Arial"/>
          <w:sz w:val="24"/>
          <w:szCs w:val="24"/>
        </w:rPr>
      </w:pPr>
      <w:r w:rsidRPr="00E163EA">
        <w:rPr>
          <w:rFonts w:ascii="Arial" w:hAnsi="Arial" w:cs="Arial"/>
          <w:sz w:val="24"/>
          <w:szCs w:val="24"/>
        </w:rPr>
        <w:t xml:space="preserve">Art. </w:t>
      </w:r>
      <w:r w:rsidR="00DE2BEC">
        <w:rPr>
          <w:rFonts w:ascii="Arial" w:hAnsi="Arial" w:cs="Arial"/>
          <w:sz w:val="24"/>
          <w:szCs w:val="24"/>
        </w:rPr>
        <w:t>9</w:t>
      </w:r>
      <w:r w:rsidRPr="00E163EA">
        <w:rPr>
          <w:rFonts w:ascii="Arial" w:hAnsi="Arial" w:cs="Arial"/>
          <w:sz w:val="24"/>
          <w:szCs w:val="24"/>
        </w:rPr>
        <w:t>º</w:t>
      </w:r>
      <w:r w:rsidR="0049291B">
        <w:rPr>
          <w:rFonts w:ascii="Arial" w:hAnsi="Arial" w:cs="Arial"/>
          <w:sz w:val="24"/>
          <w:szCs w:val="24"/>
        </w:rPr>
        <w:t xml:space="preserve"> - </w:t>
      </w:r>
      <w:r w:rsidRPr="00E163EA">
        <w:rPr>
          <w:rFonts w:ascii="Arial" w:hAnsi="Arial" w:cs="Arial"/>
          <w:sz w:val="24"/>
          <w:szCs w:val="24"/>
        </w:rPr>
        <w:t xml:space="preserve">O abono destinado aos beneficiários que mantêm vínculo com o Município de </w:t>
      </w:r>
      <w:r w:rsidR="00E021E7">
        <w:rPr>
          <w:rFonts w:ascii="Arial" w:hAnsi="Arial" w:cs="Arial"/>
          <w:sz w:val="24"/>
          <w:szCs w:val="24"/>
        </w:rPr>
        <w:t>Ibotirama</w:t>
      </w:r>
      <w:r w:rsidRPr="00E163EA">
        <w:rPr>
          <w:rFonts w:ascii="Arial" w:hAnsi="Arial" w:cs="Arial"/>
          <w:sz w:val="24"/>
          <w:szCs w:val="24"/>
        </w:rPr>
        <w:t xml:space="preserve">, ativos, será efetivado diretamente na folha de pagamento, na forma e em prazo a serem definidos em regulamento. Caberá ao Poder Executivo regulamentar a presente Lei em aspectos que forem necessários à sua efetiva aplicação. </w:t>
      </w:r>
    </w:p>
    <w:p w14:paraId="0AF37199" w14:textId="77777777" w:rsidR="00E163EA" w:rsidRPr="00E163EA" w:rsidRDefault="00E163EA" w:rsidP="00E163EA">
      <w:pPr>
        <w:spacing w:line="360" w:lineRule="auto"/>
        <w:jc w:val="both"/>
        <w:rPr>
          <w:rFonts w:ascii="Arial" w:hAnsi="Arial" w:cs="Arial"/>
          <w:sz w:val="24"/>
          <w:szCs w:val="24"/>
        </w:rPr>
      </w:pPr>
    </w:p>
    <w:p w14:paraId="3859B254" w14:textId="45DD2354" w:rsidR="00E163EA" w:rsidRPr="00E163EA" w:rsidRDefault="00E163EA" w:rsidP="00E163EA">
      <w:pPr>
        <w:spacing w:line="360" w:lineRule="auto"/>
        <w:jc w:val="both"/>
        <w:rPr>
          <w:rFonts w:ascii="Arial" w:hAnsi="Arial" w:cs="Arial"/>
          <w:sz w:val="24"/>
          <w:szCs w:val="24"/>
        </w:rPr>
      </w:pPr>
      <w:r w:rsidRPr="00E163EA">
        <w:rPr>
          <w:rFonts w:ascii="Arial" w:hAnsi="Arial" w:cs="Arial"/>
          <w:sz w:val="24"/>
          <w:szCs w:val="24"/>
        </w:rPr>
        <w:t>Art. 1</w:t>
      </w:r>
      <w:r w:rsidR="00A2559B">
        <w:rPr>
          <w:rFonts w:ascii="Arial" w:hAnsi="Arial" w:cs="Arial"/>
          <w:sz w:val="24"/>
          <w:szCs w:val="24"/>
        </w:rPr>
        <w:t>0</w:t>
      </w:r>
      <w:r w:rsidRPr="00E163EA">
        <w:rPr>
          <w:rFonts w:ascii="Arial" w:hAnsi="Arial" w:cs="Arial"/>
          <w:sz w:val="24"/>
          <w:szCs w:val="24"/>
        </w:rPr>
        <w:t xml:space="preserve"> - </w:t>
      </w:r>
      <w:r w:rsidR="00E021E7">
        <w:rPr>
          <w:rFonts w:ascii="Arial" w:hAnsi="Arial" w:cs="Arial"/>
          <w:sz w:val="24"/>
          <w:szCs w:val="24"/>
        </w:rPr>
        <w:t>O</w:t>
      </w:r>
      <w:r w:rsidRPr="00E163EA">
        <w:rPr>
          <w:rFonts w:ascii="Arial" w:hAnsi="Arial" w:cs="Arial"/>
          <w:sz w:val="24"/>
          <w:szCs w:val="24"/>
        </w:rPr>
        <w:t xml:space="preserve"> Prefeit</w:t>
      </w:r>
      <w:r w:rsidR="00E021E7">
        <w:rPr>
          <w:rFonts w:ascii="Arial" w:hAnsi="Arial" w:cs="Arial"/>
          <w:sz w:val="24"/>
          <w:szCs w:val="24"/>
        </w:rPr>
        <w:t>o</w:t>
      </w:r>
      <w:r w:rsidRPr="00E163EA">
        <w:rPr>
          <w:rFonts w:ascii="Arial" w:hAnsi="Arial" w:cs="Arial"/>
          <w:sz w:val="24"/>
          <w:szCs w:val="24"/>
        </w:rPr>
        <w:t xml:space="preserve"> de </w:t>
      </w:r>
      <w:r w:rsidR="00E021E7">
        <w:rPr>
          <w:rFonts w:ascii="Arial" w:hAnsi="Arial" w:cs="Arial"/>
          <w:sz w:val="24"/>
          <w:szCs w:val="24"/>
        </w:rPr>
        <w:t>Ibotirama</w:t>
      </w:r>
      <w:r w:rsidRPr="00E163EA">
        <w:rPr>
          <w:rFonts w:ascii="Arial" w:hAnsi="Arial" w:cs="Arial"/>
          <w:sz w:val="24"/>
          <w:szCs w:val="24"/>
        </w:rPr>
        <w:t xml:space="preserve">, no uso de suas atribuições, publicará mediante Decreto Simples no Diário Oficial do Município a relação de nomes dos beneficiários que não possuam mais vínculo com o Município de </w:t>
      </w:r>
      <w:r w:rsidR="00E021E7">
        <w:rPr>
          <w:rFonts w:ascii="Arial" w:hAnsi="Arial" w:cs="Arial"/>
          <w:sz w:val="24"/>
          <w:szCs w:val="24"/>
        </w:rPr>
        <w:t>Ibotirama</w:t>
      </w:r>
      <w:r w:rsidRPr="00E163EA">
        <w:rPr>
          <w:rFonts w:ascii="Arial" w:hAnsi="Arial" w:cs="Arial"/>
          <w:sz w:val="24"/>
          <w:szCs w:val="24"/>
        </w:rPr>
        <w:t xml:space="preserve">, cujo teor indicará que estes ou os seus herdeiros podem vir a obter o benefício mediante requerimento junto ao Órgão competente, conforme procedimento a ser estabelecido em regulamento. </w:t>
      </w:r>
    </w:p>
    <w:p w14:paraId="641B1FBF" w14:textId="77777777" w:rsidR="00E163EA" w:rsidRPr="00E163EA" w:rsidRDefault="00E163EA" w:rsidP="00E163EA">
      <w:pPr>
        <w:spacing w:line="360" w:lineRule="auto"/>
        <w:jc w:val="both"/>
        <w:rPr>
          <w:rFonts w:ascii="Arial" w:hAnsi="Arial" w:cs="Arial"/>
          <w:sz w:val="24"/>
          <w:szCs w:val="24"/>
        </w:rPr>
      </w:pPr>
    </w:p>
    <w:p w14:paraId="7F9DDD6A" w14:textId="77777777" w:rsidR="00E163EA" w:rsidRPr="00E163EA" w:rsidRDefault="00E163EA" w:rsidP="00E163EA">
      <w:pPr>
        <w:spacing w:line="360" w:lineRule="auto"/>
        <w:jc w:val="both"/>
        <w:rPr>
          <w:rFonts w:ascii="Arial" w:hAnsi="Arial" w:cs="Arial"/>
          <w:b/>
          <w:sz w:val="24"/>
          <w:szCs w:val="24"/>
        </w:rPr>
      </w:pPr>
      <w:r w:rsidRPr="00E163EA">
        <w:rPr>
          <w:rFonts w:ascii="Arial" w:hAnsi="Arial" w:cs="Arial"/>
          <w:b/>
          <w:sz w:val="24"/>
          <w:szCs w:val="24"/>
        </w:rPr>
        <w:t>CAPITULO III - DAS</w:t>
      </w:r>
      <w:r w:rsidRPr="00E163EA">
        <w:rPr>
          <w:rFonts w:ascii="Arial" w:hAnsi="Arial" w:cs="Arial"/>
          <w:b/>
          <w:spacing w:val="-1"/>
          <w:sz w:val="24"/>
          <w:szCs w:val="24"/>
        </w:rPr>
        <w:t xml:space="preserve"> </w:t>
      </w:r>
      <w:r w:rsidRPr="00E163EA">
        <w:rPr>
          <w:rFonts w:ascii="Arial" w:hAnsi="Arial" w:cs="Arial"/>
          <w:b/>
          <w:sz w:val="24"/>
          <w:szCs w:val="24"/>
        </w:rPr>
        <w:t>DISPOSIÇÕES</w:t>
      </w:r>
      <w:r w:rsidRPr="00E163EA">
        <w:rPr>
          <w:rFonts w:ascii="Arial" w:hAnsi="Arial" w:cs="Arial"/>
          <w:b/>
          <w:spacing w:val="-1"/>
          <w:sz w:val="24"/>
          <w:szCs w:val="24"/>
        </w:rPr>
        <w:t xml:space="preserve"> </w:t>
      </w:r>
      <w:r w:rsidRPr="00E163EA">
        <w:rPr>
          <w:rFonts w:ascii="Arial" w:hAnsi="Arial" w:cs="Arial"/>
          <w:b/>
          <w:sz w:val="24"/>
          <w:szCs w:val="24"/>
        </w:rPr>
        <w:t>GERAIS</w:t>
      </w:r>
    </w:p>
    <w:p w14:paraId="66443573" w14:textId="77777777" w:rsidR="00E163EA" w:rsidRPr="00E163EA" w:rsidRDefault="00E163EA" w:rsidP="00E163EA">
      <w:pPr>
        <w:pStyle w:val="Corpodetexto"/>
        <w:spacing w:before="9" w:line="360" w:lineRule="auto"/>
        <w:jc w:val="both"/>
        <w:rPr>
          <w:rFonts w:ascii="Arial" w:hAnsi="Arial" w:cs="Arial"/>
          <w:b/>
          <w:sz w:val="24"/>
          <w:szCs w:val="24"/>
          <w:lang w:val="pt-BR"/>
        </w:rPr>
      </w:pPr>
    </w:p>
    <w:p w14:paraId="610F7D7E" w14:textId="163787AF" w:rsidR="00E163EA" w:rsidRDefault="00E163EA" w:rsidP="00C8189C">
      <w:pPr>
        <w:spacing w:before="1" w:line="360" w:lineRule="auto"/>
        <w:jc w:val="both"/>
        <w:rPr>
          <w:rFonts w:ascii="Arial" w:hAnsi="Arial" w:cs="Arial"/>
          <w:sz w:val="24"/>
          <w:szCs w:val="24"/>
        </w:rPr>
      </w:pPr>
      <w:r w:rsidRPr="00C8189C">
        <w:rPr>
          <w:rFonts w:ascii="Arial" w:hAnsi="Arial" w:cs="Arial"/>
          <w:sz w:val="24"/>
          <w:szCs w:val="24"/>
        </w:rPr>
        <w:t>Art. 1</w:t>
      </w:r>
      <w:r w:rsidR="00A2559B" w:rsidRPr="00C8189C">
        <w:rPr>
          <w:rFonts w:ascii="Arial" w:hAnsi="Arial" w:cs="Arial"/>
          <w:sz w:val="24"/>
          <w:szCs w:val="24"/>
        </w:rPr>
        <w:t>1</w:t>
      </w:r>
      <w:r w:rsidR="0049291B">
        <w:rPr>
          <w:rFonts w:ascii="Arial" w:hAnsi="Arial" w:cs="Arial"/>
          <w:sz w:val="24"/>
          <w:szCs w:val="24"/>
        </w:rPr>
        <w:t xml:space="preserve"> - </w:t>
      </w:r>
      <w:r w:rsidR="00C8189C" w:rsidRPr="00C8189C">
        <w:rPr>
          <w:rFonts w:ascii="Arial" w:hAnsi="Arial" w:cs="Arial"/>
          <w:sz w:val="24"/>
          <w:szCs w:val="24"/>
        </w:rPr>
        <w:t>O</w:t>
      </w:r>
      <w:r w:rsidRPr="00C8189C">
        <w:rPr>
          <w:rFonts w:ascii="Arial" w:hAnsi="Arial" w:cs="Arial"/>
          <w:sz w:val="24"/>
          <w:szCs w:val="24"/>
        </w:rPr>
        <w:t xml:space="preserve"> levantamento de todos os dados de identificação dos beneficiários, tempo de serviço, carga horária,</w:t>
      </w:r>
      <w:r w:rsidRPr="00C8189C">
        <w:rPr>
          <w:rFonts w:ascii="Arial" w:hAnsi="Arial" w:cs="Arial"/>
          <w:spacing w:val="1"/>
          <w:sz w:val="24"/>
          <w:szCs w:val="24"/>
        </w:rPr>
        <w:t xml:space="preserve"> </w:t>
      </w:r>
      <w:r w:rsidRPr="00C8189C">
        <w:rPr>
          <w:rFonts w:ascii="Arial" w:hAnsi="Arial" w:cs="Arial"/>
          <w:sz w:val="24"/>
          <w:szCs w:val="24"/>
        </w:rPr>
        <w:t>visando a elaboração</w:t>
      </w:r>
      <w:r w:rsidRPr="00C8189C">
        <w:rPr>
          <w:rFonts w:ascii="Arial" w:hAnsi="Arial" w:cs="Arial"/>
          <w:spacing w:val="1"/>
          <w:sz w:val="24"/>
          <w:szCs w:val="24"/>
        </w:rPr>
        <w:t xml:space="preserve"> </w:t>
      </w:r>
      <w:r w:rsidRPr="00C8189C">
        <w:rPr>
          <w:rFonts w:ascii="Arial" w:hAnsi="Arial" w:cs="Arial"/>
          <w:sz w:val="24"/>
          <w:szCs w:val="24"/>
        </w:rPr>
        <w:t>da</w:t>
      </w:r>
      <w:r w:rsidRPr="00C8189C">
        <w:rPr>
          <w:rFonts w:ascii="Arial" w:hAnsi="Arial" w:cs="Arial"/>
          <w:spacing w:val="1"/>
          <w:sz w:val="24"/>
          <w:szCs w:val="24"/>
        </w:rPr>
        <w:t xml:space="preserve"> </w:t>
      </w:r>
      <w:r w:rsidRPr="00C8189C">
        <w:rPr>
          <w:rFonts w:ascii="Arial" w:hAnsi="Arial" w:cs="Arial"/>
          <w:sz w:val="24"/>
          <w:szCs w:val="24"/>
        </w:rPr>
        <w:t>folha de</w:t>
      </w:r>
      <w:r w:rsidRPr="00C8189C">
        <w:rPr>
          <w:rFonts w:ascii="Arial" w:hAnsi="Arial" w:cs="Arial"/>
          <w:spacing w:val="1"/>
          <w:sz w:val="24"/>
          <w:szCs w:val="24"/>
        </w:rPr>
        <w:t xml:space="preserve"> </w:t>
      </w:r>
      <w:r w:rsidRPr="00C8189C">
        <w:rPr>
          <w:rFonts w:ascii="Arial" w:hAnsi="Arial" w:cs="Arial"/>
          <w:sz w:val="24"/>
          <w:szCs w:val="24"/>
        </w:rPr>
        <w:t>pagamento suplementar</w:t>
      </w:r>
      <w:r w:rsidR="00C8189C" w:rsidRPr="00C8189C">
        <w:rPr>
          <w:rFonts w:ascii="Arial" w:hAnsi="Arial" w:cs="Arial"/>
          <w:sz w:val="24"/>
          <w:szCs w:val="24"/>
        </w:rPr>
        <w:t xml:space="preserve"> ficará à cargo da Comissão </w:t>
      </w:r>
      <w:r w:rsidR="00457AAB" w:rsidRPr="00457AAB">
        <w:rPr>
          <w:rFonts w:ascii="Arial" w:hAnsi="Arial" w:cs="Arial"/>
          <w:sz w:val="24"/>
          <w:szCs w:val="24"/>
        </w:rPr>
        <w:t>Especial Para Acompanhamento da Aplicação dos Recursos Oriundos do Precatório FUNDEF</w:t>
      </w:r>
      <w:r w:rsidR="00C8189C" w:rsidRPr="00C8189C">
        <w:rPr>
          <w:rFonts w:ascii="Arial" w:hAnsi="Arial" w:cs="Arial"/>
          <w:sz w:val="24"/>
          <w:szCs w:val="24"/>
        </w:rPr>
        <w:t xml:space="preserve">, criada mediante </w:t>
      </w:r>
      <w:r w:rsidR="00457AAB">
        <w:rPr>
          <w:rFonts w:ascii="Arial" w:hAnsi="Arial" w:cs="Arial"/>
          <w:sz w:val="24"/>
          <w:szCs w:val="24"/>
        </w:rPr>
        <w:t>Decreto Nº 244/2023</w:t>
      </w:r>
      <w:r w:rsidR="00C8189C" w:rsidRPr="00C8189C">
        <w:rPr>
          <w:rFonts w:ascii="Arial" w:hAnsi="Arial" w:cs="Arial"/>
          <w:sz w:val="24"/>
          <w:szCs w:val="24"/>
        </w:rPr>
        <w:t xml:space="preserve">. </w:t>
      </w:r>
    </w:p>
    <w:p w14:paraId="6B5CFC2B" w14:textId="6942F548" w:rsidR="001D349B" w:rsidRDefault="001D349B" w:rsidP="00C8189C">
      <w:pPr>
        <w:spacing w:before="1" w:line="360" w:lineRule="auto"/>
        <w:jc w:val="both"/>
        <w:rPr>
          <w:rFonts w:ascii="Arial" w:hAnsi="Arial" w:cs="Arial"/>
          <w:sz w:val="24"/>
          <w:szCs w:val="24"/>
        </w:rPr>
      </w:pPr>
    </w:p>
    <w:p w14:paraId="48C8A824" w14:textId="29958143" w:rsidR="001D349B" w:rsidRPr="00C8189C" w:rsidRDefault="001D349B" w:rsidP="00C8189C">
      <w:pPr>
        <w:spacing w:before="1" w:line="360" w:lineRule="auto"/>
        <w:jc w:val="both"/>
        <w:rPr>
          <w:rFonts w:ascii="Arial" w:hAnsi="Arial" w:cs="Arial"/>
          <w:sz w:val="24"/>
          <w:szCs w:val="24"/>
        </w:rPr>
      </w:pPr>
      <w:r>
        <w:rPr>
          <w:rFonts w:ascii="Arial" w:hAnsi="Arial" w:cs="Arial"/>
          <w:sz w:val="24"/>
          <w:szCs w:val="24"/>
        </w:rPr>
        <w:t xml:space="preserve">Art. 12 - O fundo de reserva técnica previsto no parágrafo único do artigo 2º desta Lei ficará vigente pelo prazo de 01 (um) ano contados a partir da publicação da lista definitiva dos beneficiários e nos casos de não comparecimento ou habilitação de beneficiários, o valor reservado será redistribuído aos beneficiários da lista definitiva, </w:t>
      </w:r>
      <w:r>
        <w:rPr>
          <w:rFonts w:ascii="Arial" w:hAnsi="Arial" w:cs="Arial"/>
          <w:sz w:val="24"/>
          <w:szCs w:val="24"/>
        </w:rPr>
        <w:lastRenderedPageBreak/>
        <w:t>conforme critérios estabelecidos no Art 4º desta Lei, desde que não haja processo judicial que verse sobre o pagamento do abono.</w:t>
      </w:r>
    </w:p>
    <w:p w14:paraId="2A4E3087" w14:textId="77777777" w:rsidR="00E163EA" w:rsidRPr="000E1904" w:rsidRDefault="00E163EA" w:rsidP="00E163EA">
      <w:pPr>
        <w:pStyle w:val="Corpodetexto"/>
        <w:tabs>
          <w:tab w:val="left" w:pos="6096"/>
        </w:tabs>
        <w:spacing w:line="360" w:lineRule="auto"/>
        <w:ind w:right="140"/>
        <w:rPr>
          <w:rFonts w:ascii="Arial" w:hAnsi="Arial" w:cs="Arial"/>
          <w:b/>
          <w:color w:val="000000" w:themeColor="text1"/>
          <w:sz w:val="24"/>
          <w:szCs w:val="24"/>
          <w:highlight w:val="yellow"/>
          <w:lang w:val="pt-BR"/>
        </w:rPr>
      </w:pPr>
    </w:p>
    <w:p w14:paraId="4C1B6AE8" w14:textId="1E96EAC3" w:rsidR="00E163EA" w:rsidRPr="00E163EA" w:rsidRDefault="00E163EA" w:rsidP="00E163EA">
      <w:pPr>
        <w:pStyle w:val="Corpodetexto"/>
        <w:tabs>
          <w:tab w:val="left" w:pos="6096"/>
        </w:tabs>
        <w:spacing w:line="360" w:lineRule="auto"/>
        <w:ind w:right="140"/>
        <w:rPr>
          <w:rFonts w:ascii="Arial" w:hAnsi="Arial" w:cs="Arial"/>
          <w:color w:val="000000" w:themeColor="text1"/>
          <w:sz w:val="24"/>
          <w:szCs w:val="24"/>
          <w:lang w:val="pt-BR"/>
        </w:rPr>
      </w:pPr>
      <w:r w:rsidRPr="00E163EA">
        <w:rPr>
          <w:rFonts w:ascii="Arial" w:hAnsi="Arial" w:cs="Arial"/>
          <w:color w:val="000000" w:themeColor="text1"/>
          <w:sz w:val="24"/>
          <w:szCs w:val="24"/>
          <w:lang w:val="pt-BR"/>
        </w:rPr>
        <w:t>Art. 1</w:t>
      </w:r>
      <w:r w:rsidR="00D71079">
        <w:rPr>
          <w:rFonts w:ascii="Arial" w:hAnsi="Arial" w:cs="Arial"/>
          <w:color w:val="000000" w:themeColor="text1"/>
          <w:sz w:val="24"/>
          <w:szCs w:val="24"/>
          <w:lang w:val="pt-BR"/>
        </w:rPr>
        <w:t>3</w:t>
      </w:r>
      <w:r w:rsidR="0049291B">
        <w:rPr>
          <w:rFonts w:ascii="Arial" w:hAnsi="Arial" w:cs="Arial"/>
          <w:color w:val="000000" w:themeColor="text1"/>
          <w:sz w:val="24"/>
          <w:szCs w:val="24"/>
          <w:lang w:val="pt-BR"/>
        </w:rPr>
        <w:t xml:space="preserve"> - </w:t>
      </w:r>
      <w:r w:rsidRPr="00E163EA">
        <w:rPr>
          <w:rFonts w:ascii="Arial" w:hAnsi="Arial" w:cs="Arial"/>
          <w:color w:val="000000" w:themeColor="text1"/>
          <w:sz w:val="24"/>
          <w:szCs w:val="24"/>
          <w:lang w:val="pt-BR"/>
        </w:rPr>
        <w:t>Esta lei entra em vigor na data de sua publicação, revogadas as disposições</w:t>
      </w:r>
      <w:r w:rsidRPr="00E163EA">
        <w:rPr>
          <w:rFonts w:ascii="Arial" w:hAnsi="Arial" w:cs="Arial"/>
          <w:color w:val="000000" w:themeColor="text1"/>
          <w:spacing w:val="1"/>
          <w:sz w:val="24"/>
          <w:szCs w:val="24"/>
          <w:lang w:val="pt-BR"/>
        </w:rPr>
        <w:t xml:space="preserve"> </w:t>
      </w:r>
      <w:r w:rsidRPr="00E163EA">
        <w:rPr>
          <w:rFonts w:ascii="Arial" w:hAnsi="Arial" w:cs="Arial"/>
          <w:color w:val="000000" w:themeColor="text1"/>
          <w:sz w:val="24"/>
          <w:szCs w:val="24"/>
          <w:lang w:val="pt-BR"/>
        </w:rPr>
        <w:t>em contrário.</w:t>
      </w:r>
    </w:p>
    <w:p w14:paraId="52E1218B" w14:textId="77777777" w:rsidR="00E163EA" w:rsidRPr="00E163EA" w:rsidRDefault="00E163EA" w:rsidP="00E163EA">
      <w:pPr>
        <w:pStyle w:val="Corpodetexto"/>
        <w:tabs>
          <w:tab w:val="left" w:pos="6096"/>
        </w:tabs>
        <w:spacing w:line="360" w:lineRule="auto"/>
        <w:ind w:right="140"/>
        <w:rPr>
          <w:rFonts w:ascii="Arial" w:hAnsi="Arial" w:cs="Arial"/>
          <w:color w:val="000000" w:themeColor="text1"/>
          <w:sz w:val="24"/>
          <w:szCs w:val="24"/>
          <w:lang w:val="pt-BR"/>
        </w:rPr>
      </w:pPr>
    </w:p>
    <w:p w14:paraId="21D0B47B" w14:textId="68AF427C" w:rsidR="00E163EA" w:rsidRPr="00E163EA" w:rsidRDefault="00E163EA" w:rsidP="00E163EA">
      <w:pPr>
        <w:pStyle w:val="Ttulo2"/>
        <w:tabs>
          <w:tab w:val="left" w:pos="6096"/>
        </w:tabs>
        <w:spacing w:line="360" w:lineRule="auto"/>
        <w:ind w:right="140"/>
        <w:jc w:val="both"/>
        <w:rPr>
          <w:rFonts w:ascii="Arial" w:hAnsi="Arial" w:cs="Arial"/>
          <w:color w:val="000000" w:themeColor="text1"/>
          <w:sz w:val="24"/>
          <w:szCs w:val="24"/>
        </w:rPr>
      </w:pPr>
      <w:r w:rsidRPr="00E163EA">
        <w:rPr>
          <w:rFonts w:ascii="Arial" w:hAnsi="Arial" w:cs="Arial"/>
          <w:color w:val="000000" w:themeColor="text1"/>
          <w:sz w:val="24"/>
          <w:szCs w:val="24"/>
        </w:rPr>
        <w:t>Gabinete d</w:t>
      </w:r>
      <w:r w:rsidR="00E021E7">
        <w:rPr>
          <w:rFonts w:ascii="Arial" w:hAnsi="Arial" w:cs="Arial"/>
          <w:color w:val="000000" w:themeColor="text1"/>
          <w:sz w:val="24"/>
          <w:szCs w:val="24"/>
        </w:rPr>
        <w:t>o</w:t>
      </w:r>
      <w:r w:rsidRPr="00E163EA">
        <w:rPr>
          <w:rFonts w:ascii="Arial" w:hAnsi="Arial" w:cs="Arial"/>
          <w:color w:val="000000" w:themeColor="text1"/>
          <w:sz w:val="24"/>
          <w:szCs w:val="24"/>
        </w:rPr>
        <w:t xml:space="preserve"> prefeit</w:t>
      </w:r>
      <w:r w:rsidR="00E021E7">
        <w:rPr>
          <w:rFonts w:ascii="Arial" w:hAnsi="Arial" w:cs="Arial"/>
          <w:color w:val="000000" w:themeColor="text1"/>
          <w:sz w:val="24"/>
          <w:szCs w:val="24"/>
        </w:rPr>
        <w:t>o</w:t>
      </w:r>
      <w:r w:rsidRPr="00E163EA">
        <w:rPr>
          <w:rFonts w:ascii="Arial" w:hAnsi="Arial" w:cs="Arial"/>
          <w:color w:val="000000" w:themeColor="text1"/>
          <w:sz w:val="24"/>
          <w:szCs w:val="24"/>
        </w:rPr>
        <w:t xml:space="preserve"> municipal de </w:t>
      </w:r>
      <w:r w:rsidR="00E021E7">
        <w:rPr>
          <w:rFonts w:ascii="Arial" w:hAnsi="Arial" w:cs="Arial"/>
          <w:color w:val="000000" w:themeColor="text1"/>
          <w:sz w:val="24"/>
          <w:szCs w:val="24"/>
        </w:rPr>
        <w:t xml:space="preserve">Ibotirama - </w:t>
      </w:r>
      <w:r w:rsidRPr="00E163EA">
        <w:rPr>
          <w:rFonts w:ascii="Arial" w:hAnsi="Arial" w:cs="Arial"/>
          <w:color w:val="000000" w:themeColor="text1"/>
          <w:spacing w:val="1"/>
          <w:sz w:val="24"/>
          <w:szCs w:val="24"/>
        </w:rPr>
        <w:t>BA</w:t>
      </w:r>
      <w:r w:rsidRPr="00E163EA">
        <w:rPr>
          <w:rFonts w:ascii="Arial" w:hAnsi="Arial" w:cs="Arial"/>
          <w:color w:val="000000" w:themeColor="text1"/>
          <w:sz w:val="24"/>
          <w:szCs w:val="24"/>
        </w:rPr>
        <w:t xml:space="preserve">, em </w:t>
      </w:r>
      <w:r w:rsidR="00E021E7">
        <w:rPr>
          <w:rFonts w:ascii="Arial" w:hAnsi="Arial" w:cs="Arial"/>
          <w:color w:val="000000" w:themeColor="text1"/>
          <w:sz w:val="24"/>
          <w:szCs w:val="24"/>
        </w:rPr>
        <w:t xml:space="preserve">02 </w:t>
      </w:r>
      <w:r w:rsidRPr="00E163EA">
        <w:rPr>
          <w:rFonts w:ascii="Arial" w:hAnsi="Arial" w:cs="Arial"/>
          <w:color w:val="000000" w:themeColor="text1"/>
          <w:sz w:val="24"/>
          <w:szCs w:val="24"/>
        </w:rPr>
        <w:t xml:space="preserve">de </w:t>
      </w:r>
      <w:r w:rsidR="00E021E7">
        <w:rPr>
          <w:rFonts w:ascii="Arial" w:hAnsi="Arial" w:cs="Arial"/>
          <w:color w:val="000000" w:themeColor="text1"/>
          <w:sz w:val="24"/>
          <w:szCs w:val="24"/>
        </w:rPr>
        <w:t xml:space="preserve">abril </w:t>
      </w:r>
      <w:r w:rsidRPr="00E163EA">
        <w:rPr>
          <w:rFonts w:ascii="Arial" w:hAnsi="Arial" w:cs="Arial"/>
          <w:color w:val="000000" w:themeColor="text1"/>
          <w:sz w:val="24"/>
          <w:szCs w:val="24"/>
        </w:rPr>
        <w:t>de 202</w:t>
      </w:r>
      <w:r w:rsidR="00E021E7">
        <w:rPr>
          <w:rFonts w:ascii="Arial" w:hAnsi="Arial" w:cs="Arial"/>
          <w:color w:val="000000" w:themeColor="text1"/>
          <w:sz w:val="24"/>
          <w:szCs w:val="24"/>
        </w:rPr>
        <w:t>4</w:t>
      </w:r>
      <w:r w:rsidRPr="00E163EA">
        <w:rPr>
          <w:rFonts w:ascii="Arial" w:hAnsi="Arial" w:cs="Arial"/>
          <w:color w:val="000000" w:themeColor="text1"/>
          <w:sz w:val="24"/>
          <w:szCs w:val="24"/>
        </w:rPr>
        <w:t>.</w:t>
      </w:r>
    </w:p>
    <w:p w14:paraId="5EA88422" w14:textId="2A076FD4" w:rsidR="00E163EA" w:rsidRDefault="00C602A2" w:rsidP="00E163EA">
      <w:pPr>
        <w:pStyle w:val="Ttulo2"/>
        <w:tabs>
          <w:tab w:val="left" w:pos="6096"/>
        </w:tabs>
        <w:spacing w:line="360" w:lineRule="auto"/>
        <w:ind w:right="140"/>
        <w:jc w:val="both"/>
        <w:rPr>
          <w:rFonts w:ascii="Arial" w:hAnsi="Arial" w:cs="Arial"/>
          <w:color w:val="000000" w:themeColor="text1"/>
          <w:sz w:val="24"/>
          <w:szCs w:val="24"/>
        </w:rPr>
      </w:pPr>
      <w:r>
        <w:rPr>
          <w:noProof/>
        </w:rPr>
        <w:drawing>
          <wp:anchor distT="0" distB="0" distL="114300" distR="114300" simplePos="0" relativeHeight="251659264" behindDoc="0" locked="0" layoutInCell="1" allowOverlap="1" wp14:anchorId="4D1DAEA4" wp14:editId="3CE81068">
            <wp:simplePos x="0" y="0"/>
            <wp:positionH relativeFrom="margin">
              <wp:posOffset>1933575</wp:posOffset>
            </wp:positionH>
            <wp:positionV relativeFrom="paragraph">
              <wp:posOffset>202565</wp:posOffset>
            </wp:positionV>
            <wp:extent cx="1743075" cy="1091565"/>
            <wp:effectExtent l="0" t="0" r="9525" b="0"/>
            <wp:wrapSquare wrapText="bothSides"/>
            <wp:docPr id="3" name="Imagem 3" descr="ASSINATURA DIGIT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ASSINATURA DIGITAL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43075" cy="1091565"/>
                    </a:xfrm>
                    <a:prstGeom prst="rect">
                      <a:avLst/>
                    </a:prstGeom>
                    <a:noFill/>
                  </pic:spPr>
                </pic:pic>
              </a:graphicData>
            </a:graphic>
            <wp14:sizeRelH relativeFrom="page">
              <wp14:pctWidth>0</wp14:pctWidth>
            </wp14:sizeRelH>
            <wp14:sizeRelV relativeFrom="page">
              <wp14:pctHeight>0</wp14:pctHeight>
            </wp14:sizeRelV>
          </wp:anchor>
        </w:drawing>
      </w:r>
    </w:p>
    <w:p w14:paraId="4F3FA0FF" w14:textId="71AD8D02" w:rsidR="00C602A2" w:rsidRDefault="00C602A2" w:rsidP="00C602A2"/>
    <w:p w14:paraId="66CFCEC5" w14:textId="2C55C12A" w:rsidR="00C602A2" w:rsidRDefault="00C602A2" w:rsidP="00C602A2"/>
    <w:p w14:paraId="70E028B2" w14:textId="77777777" w:rsidR="00C602A2" w:rsidRDefault="00C602A2" w:rsidP="00C602A2"/>
    <w:p w14:paraId="252BB275" w14:textId="77777777" w:rsidR="00C602A2" w:rsidRPr="00C602A2" w:rsidRDefault="00C602A2" w:rsidP="00C602A2"/>
    <w:p w14:paraId="40DF9682" w14:textId="77777777" w:rsidR="00C602A2" w:rsidRDefault="00C602A2" w:rsidP="00E163EA">
      <w:pPr>
        <w:pStyle w:val="Corpodetexto"/>
        <w:spacing w:line="362" w:lineRule="auto"/>
        <w:ind w:right="-1"/>
        <w:jc w:val="center"/>
        <w:rPr>
          <w:rFonts w:ascii="Arial" w:hAnsi="Arial" w:cs="Arial"/>
          <w:b/>
          <w:color w:val="000000" w:themeColor="text1"/>
          <w:sz w:val="24"/>
          <w:szCs w:val="24"/>
          <w:lang w:val="pt-BR"/>
        </w:rPr>
      </w:pPr>
      <w:bookmarkStart w:id="1" w:name="_Hlk145659477"/>
    </w:p>
    <w:p w14:paraId="31E76935" w14:textId="77777777" w:rsidR="00C602A2" w:rsidRDefault="00C602A2" w:rsidP="00E163EA">
      <w:pPr>
        <w:pStyle w:val="Corpodetexto"/>
        <w:spacing w:line="362" w:lineRule="auto"/>
        <w:ind w:right="-1"/>
        <w:jc w:val="center"/>
        <w:rPr>
          <w:rFonts w:ascii="Arial" w:hAnsi="Arial" w:cs="Arial"/>
          <w:b/>
          <w:color w:val="000000" w:themeColor="text1"/>
          <w:sz w:val="24"/>
          <w:szCs w:val="24"/>
          <w:lang w:val="pt-BR"/>
        </w:rPr>
      </w:pPr>
    </w:p>
    <w:p w14:paraId="01E20810" w14:textId="6B15799D" w:rsidR="00E163EA" w:rsidRPr="00E163EA" w:rsidRDefault="00E021E7" w:rsidP="00E163EA">
      <w:pPr>
        <w:pStyle w:val="Corpodetexto"/>
        <w:spacing w:line="362" w:lineRule="auto"/>
        <w:ind w:right="-1"/>
        <w:jc w:val="center"/>
        <w:rPr>
          <w:rFonts w:ascii="Arial" w:hAnsi="Arial" w:cs="Arial"/>
          <w:b/>
          <w:color w:val="000000" w:themeColor="text1"/>
          <w:sz w:val="24"/>
          <w:szCs w:val="24"/>
          <w:lang w:val="pt-BR"/>
        </w:rPr>
      </w:pPr>
      <w:r>
        <w:rPr>
          <w:rFonts w:ascii="Arial" w:hAnsi="Arial" w:cs="Arial"/>
          <w:b/>
          <w:color w:val="000000" w:themeColor="text1"/>
          <w:sz w:val="24"/>
          <w:szCs w:val="24"/>
          <w:lang w:val="pt-BR"/>
        </w:rPr>
        <w:t xml:space="preserve">LAÉRCIO SILVA DE SANTANA </w:t>
      </w:r>
    </w:p>
    <w:p w14:paraId="575BFD04" w14:textId="77777777" w:rsidR="00E163EA" w:rsidRPr="00E163EA" w:rsidRDefault="00E163EA" w:rsidP="00E163EA">
      <w:pPr>
        <w:pStyle w:val="Corpodetexto"/>
        <w:spacing w:line="362" w:lineRule="auto"/>
        <w:ind w:right="-1"/>
        <w:jc w:val="center"/>
        <w:rPr>
          <w:rFonts w:ascii="Arial" w:hAnsi="Arial" w:cs="Arial"/>
          <w:color w:val="000000" w:themeColor="text1"/>
          <w:sz w:val="24"/>
          <w:szCs w:val="24"/>
          <w:lang w:val="pt-BR"/>
        </w:rPr>
      </w:pPr>
      <w:r w:rsidRPr="00E163EA">
        <w:rPr>
          <w:rFonts w:ascii="Arial" w:hAnsi="Arial" w:cs="Arial"/>
          <w:b/>
          <w:color w:val="000000" w:themeColor="text1"/>
          <w:sz w:val="24"/>
          <w:szCs w:val="24"/>
          <w:lang w:val="pt-BR"/>
        </w:rPr>
        <w:t>PREFEIT</w:t>
      </w:r>
      <w:r w:rsidR="00E021E7">
        <w:rPr>
          <w:rFonts w:ascii="Arial" w:hAnsi="Arial" w:cs="Arial"/>
          <w:b/>
          <w:color w:val="000000" w:themeColor="text1"/>
          <w:sz w:val="24"/>
          <w:szCs w:val="24"/>
          <w:lang w:val="pt-BR"/>
        </w:rPr>
        <w:t>O</w:t>
      </w:r>
      <w:r w:rsidRPr="00E163EA">
        <w:rPr>
          <w:rFonts w:ascii="Arial" w:hAnsi="Arial" w:cs="Arial"/>
          <w:b/>
          <w:color w:val="000000" w:themeColor="text1"/>
          <w:sz w:val="24"/>
          <w:szCs w:val="24"/>
          <w:lang w:val="pt-BR"/>
        </w:rPr>
        <w:t xml:space="preserve"> MUNICIPAL</w:t>
      </w:r>
      <w:bookmarkEnd w:id="1"/>
    </w:p>
    <w:p w14:paraId="7F066CED" w14:textId="77777777" w:rsidR="005B5EC0" w:rsidRPr="00E163EA" w:rsidRDefault="005B5EC0">
      <w:pPr>
        <w:rPr>
          <w:rFonts w:ascii="Arial" w:hAnsi="Arial" w:cs="Arial"/>
          <w:sz w:val="24"/>
          <w:szCs w:val="24"/>
        </w:rPr>
      </w:pPr>
    </w:p>
    <w:sectPr w:rsidR="005B5EC0" w:rsidRPr="00E163EA" w:rsidSect="00B70D10">
      <w:headerReference w:type="default" r:id="rId7"/>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42FF9" w14:textId="77777777" w:rsidR="00B70D10" w:rsidRDefault="00B70D10" w:rsidP="008E5B09">
      <w:r>
        <w:separator/>
      </w:r>
    </w:p>
  </w:endnote>
  <w:endnote w:type="continuationSeparator" w:id="0">
    <w:p w14:paraId="7EEF19C5" w14:textId="77777777" w:rsidR="00B70D10" w:rsidRDefault="00B70D10" w:rsidP="008E5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6F8F9" w14:textId="77777777" w:rsidR="00B70D10" w:rsidRDefault="00B70D10" w:rsidP="008E5B09">
      <w:r>
        <w:separator/>
      </w:r>
    </w:p>
  </w:footnote>
  <w:footnote w:type="continuationSeparator" w:id="0">
    <w:p w14:paraId="10967E07" w14:textId="77777777" w:rsidR="00B70D10" w:rsidRDefault="00B70D10" w:rsidP="008E5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52AC6" w14:textId="7A543CB6" w:rsidR="008E5B09" w:rsidRDefault="008E5B09" w:rsidP="008E5B09">
    <w:pPr>
      <w:pStyle w:val="Cabealho"/>
      <w:jc w:val="center"/>
    </w:pPr>
    <w:r>
      <w:rPr>
        <w:rFonts w:ascii="Arial" w:hAnsi="Arial" w:cs="Arial"/>
        <w:noProof/>
      </w:rPr>
      <mc:AlternateContent>
        <mc:Choice Requires="wps">
          <w:drawing>
            <wp:anchor distT="0" distB="0" distL="114300" distR="114300" simplePos="0" relativeHeight="251659264" behindDoc="0" locked="0" layoutInCell="1" allowOverlap="1" wp14:anchorId="6B76096A" wp14:editId="556322BE">
              <wp:simplePos x="0" y="0"/>
              <wp:positionH relativeFrom="margin">
                <wp:posOffset>-409575</wp:posOffset>
              </wp:positionH>
              <wp:positionV relativeFrom="paragraph">
                <wp:posOffset>799465</wp:posOffset>
              </wp:positionV>
              <wp:extent cx="6172200" cy="857250"/>
              <wp:effectExtent l="0" t="0" r="0" b="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23827" w14:textId="77777777" w:rsidR="008E5B09" w:rsidRDefault="008E5B09" w:rsidP="008E5B09">
                          <w:pPr>
                            <w:pStyle w:val="Cabealho"/>
                            <w:tabs>
                              <w:tab w:val="center" w:pos="-1843"/>
                              <w:tab w:val="left" w:pos="1560"/>
                            </w:tabs>
                            <w:jc w:val="center"/>
                            <w:rPr>
                              <w:rFonts w:ascii="Arial" w:hAnsi="Arial"/>
                              <w:i/>
                              <w:sz w:val="28"/>
                            </w:rPr>
                          </w:pPr>
                          <w:r>
                            <w:rPr>
                              <w:rFonts w:ascii="Arial" w:hAnsi="Arial"/>
                              <w:i/>
                              <w:sz w:val="28"/>
                            </w:rPr>
                            <w:t>ESTADO DA BAHIA</w:t>
                          </w:r>
                        </w:p>
                        <w:p w14:paraId="47A10D74" w14:textId="77777777" w:rsidR="008E5B09" w:rsidRDefault="008E5B09" w:rsidP="008E5B09">
                          <w:pPr>
                            <w:pStyle w:val="Cabealho"/>
                            <w:tabs>
                              <w:tab w:val="center" w:pos="-1843"/>
                              <w:tab w:val="left" w:pos="1560"/>
                            </w:tabs>
                            <w:jc w:val="center"/>
                            <w:rPr>
                              <w:rFonts w:ascii="Arial" w:hAnsi="Arial"/>
                              <w:i/>
                              <w:sz w:val="28"/>
                            </w:rPr>
                          </w:pPr>
                          <w:r>
                            <w:rPr>
                              <w:rFonts w:ascii="Arial" w:hAnsi="Arial"/>
                              <w:i/>
                              <w:sz w:val="28"/>
                            </w:rPr>
                            <w:t>PREFEITURA MUNICIPAL DE IBOTIRAMA</w:t>
                          </w:r>
                        </w:p>
                        <w:p w14:paraId="088DFA74" w14:textId="77777777" w:rsidR="008E5B09" w:rsidRDefault="008E5B09" w:rsidP="008E5B09">
                          <w:pPr>
                            <w:pStyle w:val="Cabealho"/>
                            <w:tabs>
                              <w:tab w:val="center" w:pos="-1843"/>
                              <w:tab w:val="left" w:pos="1560"/>
                            </w:tabs>
                            <w:jc w:val="center"/>
                            <w:rPr>
                              <w:rFonts w:ascii="Arial" w:hAnsi="Arial"/>
                              <w:i/>
                              <w:sz w:val="28"/>
                            </w:rPr>
                          </w:pPr>
                          <w:r>
                            <w:rPr>
                              <w:rFonts w:ascii="Arial" w:hAnsi="Arial"/>
                              <w:i/>
                              <w:sz w:val="28"/>
                            </w:rPr>
                            <w:t>GABINETE DO PREFEITO</w:t>
                          </w:r>
                        </w:p>
                        <w:p w14:paraId="49CDE96A" w14:textId="77777777" w:rsidR="008E5B09" w:rsidRDefault="008E5B09" w:rsidP="008E5B09">
                          <w:pPr>
                            <w:pStyle w:val="Cabealho"/>
                            <w:tabs>
                              <w:tab w:val="center" w:pos="-1843"/>
                              <w:tab w:val="left" w:pos="1560"/>
                            </w:tabs>
                            <w:jc w:val="center"/>
                            <w:rPr>
                              <w:rFonts w:ascii="Arial" w:hAnsi="Arial"/>
                              <w:i/>
                              <w:sz w:val="28"/>
                            </w:rPr>
                          </w:pPr>
                        </w:p>
                        <w:p w14:paraId="7B8066F7" w14:textId="77777777" w:rsidR="008E5B09" w:rsidRDefault="008E5B09" w:rsidP="008E5B09">
                          <w:pPr>
                            <w:pStyle w:val="Cabealho"/>
                            <w:tabs>
                              <w:tab w:val="center" w:pos="-1843"/>
                              <w:tab w:val="left" w:pos="1560"/>
                            </w:tabs>
                            <w:jc w:val="center"/>
                            <w:rPr>
                              <w:rFonts w:ascii="Arial" w:hAnsi="Arial"/>
                              <w:i/>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76096A" id="_x0000_t202" coordsize="21600,21600" o:spt="202" path="m,l,21600r21600,l21600,xe">
              <v:stroke joinstyle="miter"/>
              <v:path gradientshapeok="t" o:connecttype="rect"/>
            </v:shapetype>
            <v:shape id="Caixa de Texto 5" o:spid="_x0000_s1026" type="#_x0000_t202" style="position:absolute;left:0;text-align:left;margin-left:-32.25pt;margin-top:62.95pt;width:486pt;height: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" filled="f" stroked="f">
              <v:textbox>
                <w:txbxContent>
                  <w:p w14:paraId="5E323827" w14:textId="77777777" w:rsidR="008E5B09" w:rsidRDefault="008E5B09" w:rsidP="008E5B09">
                    <w:pPr>
                      <w:pStyle w:val="Cabealho"/>
                      <w:tabs>
                        <w:tab w:val="center" w:pos="-1843"/>
                        <w:tab w:val="left" w:pos="1560"/>
                      </w:tabs>
                      <w:jc w:val="center"/>
                      <w:rPr>
                        <w:rFonts w:ascii="Arial" w:hAnsi="Arial"/>
                        <w:i/>
                        <w:sz w:val="28"/>
                      </w:rPr>
                    </w:pPr>
                    <w:r>
                      <w:rPr>
                        <w:rFonts w:ascii="Arial" w:hAnsi="Arial"/>
                        <w:i/>
                        <w:sz w:val="28"/>
                      </w:rPr>
                      <w:t>ESTADO DA BAHIA</w:t>
                    </w:r>
                  </w:p>
                  <w:p w14:paraId="47A10D74" w14:textId="77777777" w:rsidR="008E5B09" w:rsidRDefault="008E5B09" w:rsidP="008E5B09">
                    <w:pPr>
                      <w:pStyle w:val="Cabealho"/>
                      <w:tabs>
                        <w:tab w:val="center" w:pos="-1843"/>
                        <w:tab w:val="left" w:pos="1560"/>
                      </w:tabs>
                      <w:jc w:val="center"/>
                      <w:rPr>
                        <w:rFonts w:ascii="Arial" w:hAnsi="Arial"/>
                        <w:i/>
                        <w:sz w:val="28"/>
                      </w:rPr>
                    </w:pPr>
                    <w:r>
                      <w:rPr>
                        <w:rFonts w:ascii="Arial" w:hAnsi="Arial"/>
                        <w:i/>
                        <w:sz w:val="28"/>
                      </w:rPr>
                      <w:t>PREFEITURA MUNICIPAL DE IBOTIRAMA</w:t>
                    </w:r>
                  </w:p>
                  <w:p w14:paraId="088DFA74" w14:textId="77777777" w:rsidR="008E5B09" w:rsidRDefault="008E5B09" w:rsidP="008E5B09">
                    <w:pPr>
                      <w:pStyle w:val="Cabealho"/>
                      <w:tabs>
                        <w:tab w:val="center" w:pos="-1843"/>
                        <w:tab w:val="left" w:pos="1560"/>
                      </w:tabs>
                      <w:jc w:val="center"/>
                      <w:rPr>
                        <w:rFonts w:ascii="Arial" w:hAnsi="Arial"/>
                        <w:i/>
                        <w:sz w:val="28"/>
                      </w:rPr>
                    </w:pPr>
                    <w:r>
                      <w:rPr>
                        <w:rFonts w:ascii="Arial" w:hAnsi="Arial"/>
                        <w:i/>
                        <w:sz w:val="28"/>
                      </w:rPr>
                      <w:t>GABINETE DO PREFEITO</w:t>
                    </w:r>
                  </w:p>
                  <w:p w14:paraId="49CDE96A" w14:textId="77777777" w:rsidR="008E5B09" w:rsidRDefault="008E5B09" w:rsidP="008E5B09">
                    <w:pPr>
                      <w:pStyle w:val="Cabealho"/>
                      <w:tabs>
                        <w:tab w:val="center" w:pos="-1843"/>
                        <w:tab w:val="left" w:pos="1560"/>
                      </w:tabs>
                      <w:jc w:val="center"/>
                      <w:rPr>
                        <w:rFonts w:ascii="Arial" w:hAnsi="Arial"/>
                        <w:i/>
                        <w:sz w:val="28"/>
                      </w:rPr>
                    </w:pPr>
                  </w:p>
                  <w:p w14:paraId="7B8066F7" w14:textId="77777777" w:rsidR="008E5B09" w:rsidRDefault="008E5B09" w:rsidP="008E5B09">
                    <w:pPr>
                      <w:pStyle w:val="Cabealho"/>
                      <w:tabs>
                        <w:tab w:val="center" w:pos="-1843"/>
                        <w:tab w:val="left" w:pos="1560"/>
                      </w:tabs>
                      <w:jc w:val="center"/>
                      <w:rPr>
                        <w:rFonts w:ascii="Arial" w:hAnsi="Arial"/>
                        <w:i/>
                        <w:sz w:val="28"/>
                      </w:rPr>
                    </w:pPr>
                  </w:p>
                </w:txbxContent>
              </v:textbox>
              <w10:wrap anchorx="margin"/>
            </v:shape>
          </w:pict>
        </mc:Fallback>
      </mc:AlternateContent>
    </w:r>
    <w:r>
      <w:rPr>
        <w:noProof/>
      </w:rPr>
      <w:drawing>
        <wp:inline distT="0" distB="0" distL="0" distR="0" wp14:anchorId="4EBD838F" wp14:editId="576CF75D">
          <wp:extent cx="819150" cy="752475"/>
          <wp:effectExtent l="0" t="0" r="0" b="9525"/>
          <wp:docPr id="10" name="Imagem 10" descr="IB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752475"/>
                  </a:xfrm>
                  <a:prstGeom prst="rect">
                    <a:avLst/>
                  </a:prstGeom>
                  <a:noFill/>
                  <a:ln>
                    <a:noFill/>
                  </a:ln>
                </pic:spPr>
              </pic:pic>
            </a:graphicData>
          </a:graphic>
        </wp:inline>
      </w:drawing>
    </w:r>
  </w:p>
  <w:p w14:paraId="2C7A3856" w14:textId="05ED3C48" w:rsidR="008E5B09" w:rsidRDefault="008E5B09" w:rsidP="008E5B09">
    <w:pPr>
      <w:pStyle w:val="Cabealho"/>
      <w:jc w:val="center"/>
    </w:pPr>
  </w:p>
  <w:p w14:paraId="1CA7372D" w14:textId="55FC83AD" w:rsidR="008E5B09" w:rsidRDefault="008E5B09" w:rsidP="008E5B09">
    <w:pPr>
      <w:pStyle w:val="Cabealho"/>
      <w:jc w:val="center"/>
    </w:pPr>
  </w:p>
  <w:p w14:paraId="535464E1" w14:textId="18695851" w:rsidR="008E5B09" w:rsidRDefault="008E5B09" w:rsidP="008E5B09">
    <w:pPr>
      <w:pStyle w:val="Cabealho"/>
      <w:jc w:val="center"/>
    </w:pPr>
  </w:p>
  <w:p w14:paraId="3CF4C191" w14:textId="14B2A382" w:rsidR="008E5B09" w:rsidRDefault="008E5B09" w:rsidP="008E5B09">
    <w:pPr>
      <w:pStyle w:val="Cabealho"/>
      <w:jc w:val="center"/>
    </w:pPr>
  </w:p>
  <w:p w14:paraId="24375ED0" w14:textId="46D43FDB" w:rsidR="008E5B09" w:rsidRDefault="008E5B09" w:rsidP="008E5B09">
    <w:pPr>
      <w:pStyle w:val="Cabealho"/>
      <w:jc w:val="center"/>
    </w:pPr>
  </w:p>
  <w:p w14:paraId="7A2D68A4" w14:textId="61D9C480" w:rsidR="008E5B09" w:rsidRDefault="008E5B09" w:rsidP="008E5B09">
    <w:pPr>
      <w:pStyle w:val="Cabealh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3EA"/>
    <w:rsid w:val="000E1904"/>
    <w:rsid w:val="001C4CF4"/>
    <w:rsid w:val="001D203D"/>
    <w:rsid w:val="001D349B"/>
    <w:rsid w:val="003A2997"/>
    <w:rsid w:val="00457AAB"/>
    <w:rsid w:val="004871A1"/>
    <w:rsid w:val="0049291B"/>
    <w:rsid w:val="004C397E"/>
    <w:rsid w:val="00525D18"/>
    <w:rsid w:val="00527A5D"/>
    <w:rsid w:val="005B5EC0"/>
    <w:rsid w:val="007200AF"/>
    <w:rsid w:val="007509C1"/>
    <w:rsid w:val="008E5B09"/>
    <w:rsid w:val="0090381E"/>
    <w:rsid w:val="009F777A"/>
    <w:rsid w:val="00A2559B"/>
    <w:rsid w:val="00A95581"/>
    <w:rsid w:val="00B70D10"/>
    <w:rsid w:val="00C602A2"/>
    <w:rsid w:val="00C8189C"/>
    <w:rsid w:val="00C953D9"/>
    <w:rsid w:val="00CF7703"/>
    <w:rsid w:val="00D52A3B"/>
    <w:rsid w:val="00D71079"/>
    <w:rsid w:val="00DB124C"/>
    <w:rsid w:val="00DC0AAA"/>
    <w:rsid w:val="00DE2BEC"/>
    <w:rsid w:val="00E021E7"/>
    <w:rsid w:val="00E163EA"/>
    <w:rsid w:val="00E428CE"/>
    <w:rsid w:val="00E77595"/>
    <w:rsid w:val="00F44A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DAEDC"/>
  <w15:chartTrackingRefBased/>
  <w15:docId w15:val="{71ACD195-CA91-46EB-8FBE-67F23EE2C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3EA"/>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E163EA"/>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
    <w:semiHidden/>
    <w:unhideWhenUsed/>
    <w:qFormat/>
    <w:rsid w:val="00E163E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163EA"/>
    <w:rPr>
      <w:rFonts w:ascii="Cambria" w:eastAsia="Times New Roman" w:hAnsi="Cambria" w:cs="Times New Roman"/>
      <w:b/>
      <w:bCs/>
      <w:kern w:val="32"/>
      <w:sz w:val="32"/>
      <w:szCs w:val="32"/>
      <w:lang w:eastAsia="pt-BR"/>
    </w:rPr>
  </w:style>
  <w:style w:type="character" w:customStyle="1" w:styleId="Ttulo2Char">
    <w:name w:val="Título 2 Char"/>
    <w:basedOn w:val="Fontepargpadro"/>
    <w:link w:val="Ttulo2"/>
    <w:uiPriority w:val="9"/>
    <w:semiHidden/>
    <w:rsid w:val="00E163EA"/>
    <w:rPr>
      <w:rFonts w:asciiTheme="majorHAnsi" w:eastAsiaTheme="majorEastAsia" w:hAnsiTheme="majorHAnsi" w:cstheme="majorBidi"/>
      <w:color w:val="2F5496" w:themeColor="accent1" w:themeShade="BF"/>
      <w:sz w:val="26"/>
      <w:szCs w:val="26"/>
      <w:lang w:eastAsia="pt-BR"/>
    </w:rPr>
  </w:style>
  <w:style w:type="paragraph" w:styleId="Corpodetexto">
    <w:name w:val="Body Text"/>
    <w:basedOn w:val="Normal"/>
    <w:link w:val="CorpodetextoChar"/>
    <w:uiPriority w:val="1"/>
    <w:qFormat/>
    <w:rsid w:val="00E163EA"/>
    <w:pPr>
      <w:widowControl w:val="0"/>
    </w:pPr>
    <w:rPr>
      <w:rFonts w:ascii="Book Antiqua" w:eastAsia="Book Antiqua" w:hAnsi="Book Antiqua"/>
      <w:sz w:val="19"/>
      <w:szCs w:val="19"/>
      <w:lang w:val="en-US" w:eastAsia="x-none"/>
    </w:rPr>
  </w:style>
  <w:style w:type="character" w:customStyle="1" w:styleId="CorpodetextoChar">
    <w:name w:val="Corpo de texto Char"/>
    <w:basedOn w:val="Fontepargpadro"/>
    <w:link w:val="Corpodetexto"/>
    <w:uiPriority w:val="1"/>
    <w:rsid w:val="00E163EA"/>
    <w:rPr>
      <w:rFonts w:ascii="Book Antiqua" w:eastAsia="Book Antiqua" w:hAnsi="Book Antiqua" w:cs="Times New Roman"/>
      <w:sz w:val="19"/>
      <w:szCs w:val="19"/>
      <w:lang w:val="en-US" w:eastAsia="x-none"/>
    </w:rPr>
  </w:style>
  <w:style w:type="paragraph" w:styleId="NormalWeb">
    <w:name w:val="Normal (Web)"/>
    <w:basedOn w:val="Normal"/>
    <w:uiPriority w:val="99"/>
    <w:unhideWhenUsed/>
    <w:rsid w:val="00E163EA"/>
    <w:pPr>
      <w:spacing w:before="100" w:beforeAutospacing="1" w:after="100" w:afterAutospacing="1"/>
    </w:pPr>
    <w:rPr>
      <w:sz w:val="24"/>
      <w:szCs w:val="24"/>
    </w:rPr>
  </w:style>
  <w:style w:type="paragraph" w:styleId="PargrafodaLista">
    <w:name w:val="List Paragraph"/>
    <w:basedOn w:val="Normal"/>
    <w:uiPriority w:val="1"/>
    <w:qFormat/>
    <w:rsid w:val="00E163EA"/>
    <w:pPr>
      <w:widowControl w:val="0"/>
      <w:autoSpaceDE w:val="0"/>
      <w:autoSpaceDN w:val="0"/>
      <w:ind w:left="3061"/>
    </w:pPr>
    <w:rPr>
      <w:rFonts w:ascii="Arial MT" w:eastAsia="Arial MT" w:hAnsi="Arial MT" w:cs="Arial MT"/>
      <w:sz w:val="22"/>
      <w:szCs w:val="22"/>
      <w:lang w:val="pt-PT" w:eastAsia="en-US"/>
    </w:rPr>
  </w:style>
  <w:style w:type="paragraph" w:styleId="Cabealho">
    <w:name w:val="header"/>
    <w:basedOn w:val="Normal"/>
    <w:link w:val="CabealhoChar"/>
    <w:rsid w:val="008E5B09"/>
    <w:pPr>
      <w:tabs>
        <w:tab w:val="center" w:pos="4419"/>
        <w:tab w:val="right" w:pos="8838"/>
      </w:tabs>
    </w:pPr>
    <w:rPr>
      <w:sz w:val="24"/>
      <w:szCs w:val="24"/>
    </w:rPr>
  </w:style>
  <w:style w:type="character" w:customStyle="1" w:styleId="CabealhoChar">
    <w:name w:val="Cabeçalho Char"/>
    <w:basedOn w:val="Fontepargpadro"/>
    <w:link w:val="Cabealho"/>
    <w:rsid w:val="008E5B09"/>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8E5B09"/>
    <w:pPr>
      <w:tabs>
        <w:tab w:val="center" w:pos="4252"/>
        <w:tab w:val="right" w:pos="8504"/>
      </w:tabs>
    </w:pPr>
  </w:style>
  <w:style w:type="character" w:customStyle="1" w:styleId="RodapChar">
    <w:name w:val="Rodapé Char"/>
    <w:basedOn w:val="Fontepargpadro"/>
    <w:link w:val="Rodap"/>
    <w:uiPriority w:val="99"/>
    <w:rsid w:val="008E5B09"/>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1388</Words>
  <Characters>7496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Bartira</dc:creator>
  <cp:keywords/>
  <dc:description/>
  <cp:lastModifiedBy>USUÁRIO</cp:lastModifiedBy>
  <cp:revision>2</cp:revision>
  <cp:lastPrinted>2024-04-05T17:59:00Z</cp:lastPrinted>
  <dcterms:created xsi:type="dcterms:W3CDTF">2024-04-05T18:15:00Z</dcterms:created>
  <dcterms:modified xsi:type="dcterms:W3CDTF">2024-04-05T18:15:00Z</dcterms:modified>
</cp:coreProperties>
</file>