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A1" w:rsidRPr="005A2D07" w:rsidRDefault="003C06A1" w:rsidP="003C06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</w:t>
      </w:r>
      <w:r w:rsidRPr="005A2D07">
        <w:rPr>
          <w:rFonts w:asciiTheme="majorHAnsi" w:hAnsiTheme="majorHAnsi" w:cstheme="majorHAnsi"/>
          <w:sz w:val="24"/>
          <w:szCs w:val="24"/>
        </w:rPr>
        <w:t xml:space="preserve">cio nº </w:t>
      </w:r>
      <w:r>
        <w:rPr>
          <w:rFonts w:asciiTheme="majorHAnsi" w:hAnsiTheme="majorHAnsi" w:cstheme="majorHAnsi"/>
          <w:sz w:val="24"/>
          <w:szCs w:val="24"/>
        </w:rPr>
        <w:t>73</w:t>
      </w:r>
      <w:r w:rsidRPr="005A2D07">
        <w:rPr>
          <w:rFonts w:asciiTheme="majorHAnsi" w:hAnsiTheme="majorHAnsi" w:cstheme="majorHAnsi"/>
          <w:sz w:val="24"/>
          <w:szCs w:val="24"/>
        </w:rPr>
        <w:t>/2022</w:t>
      </w:r>
    </w:p>
    <w:p w:rsidR="003C06A1" w:rsidRPr="005A2D07" w:rsidRDefault="003C06A1" w:rsidP="003C06A1">
      <w:pPr>
        <w:spacing w:after="0" w:line="240" w:lineRule="auto"/>
        <w:rPr>
          <w:rFonts w:asciiTheme="majorHAnsi" w:hAnsiTheme="majorHAnsi" w:cstheme="majorHAnsi"/>
          <w:i/>
          <w:sz w:val="20"/>
        </w:rPr>
      </w:pPr>
    </w:p>
    <w:p w:rsidR="003C06A1" w:rsidRPr="005A2D07" w:rsidRDefault="003C06A1" w:rsidP="003C06A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2 de agosto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A2D07">
        <w:rPr>
          <w:rFonts w:asciiTheme="majorHAnsi" w:hAnsiTheme="majorHAnsi" w:cstheme="majorHAnsi"/>
          <w:sz w:val="24"/>
          <w:szCs w:val="24"/>
        </w:rPr>
        <w:t>de 2022.</w:t>
      </w:r>
    </w:p>
    <w:p w:rsidR="003C06A1" w:rsidRPr="005A2D07" w:rsidRDefault="003C06A1" w:rsidP="003C06A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Senhora Secretária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da Promoção Social</w:t>
      </w:r>
      <w:r w:rsidRPr="005A2D07">
        <w:rPr>
          <w:rFonts w:asciiTheme="majorHAnsi" w:hAnsiTheme="majorHAnsi" w:cstheme="majorHAnsi"/>
          <w:sz w:val="24"/>
          <w:szCs w:val="24"/>
        </w:rPr>
        <w:t>,</w:t>
      </w: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m atenção ao ofício nº </w:t>
      </w:r>
      <w:r>
        <w:rPr>
          <w:rFonts w:asciiTheme="majorHAnsi" w:hAnsiTheme="majorHAnsi" w:cstheme="majorHAnsi"/>
          <w:sz w:val="24"/>
          <w:szCs w:val="24"/>
        </w:rPr>
        <w:t>1/2022, protocolado sob o nº 62</w:t>
      </w:r>
      <w:r>
        <w:rPr>
          <w:rFonts w:asciiTheme="majorHAnsi" w:hAnsiTheme="majorHAnsi" w:cstheme="majorHAnsi"/>
          <w:sz w:val="24"/>
          <w:szCs w:val="24"/>
        </w:rPr>
        <w:t>/2022, solicitando membros para o Conselho Municipal d</w:t>
      </w:r>
      <w:r>
        <w:rPr>
          <w:rFonts w:asciiTheme="majorHAnsi" w:hAnsiTheme="majorHAnsi" w:cstheme="majorHAnsi"/>
          <w:sz w:val="24"/>
          <w:szCs w:val="24"/>
        </w:rPr>
        <w:t>o Idoso</w:t>
      </w:r>
      <w:r>
        <w:rPr>
          <w:rFonts w:asciiTheme="majorHAnsi" w:hAnsiTheme="majorHAnsi" w:cstheme="majorHAnsi"/>
          <w:sz w:val="24"/>
          <w:szCs w:val="24"/>
        </w:rPr>
        <w:t>, indicamos conforme segue</w:t>
      </w:r>
      <w:r w:rsidRPr="005A2D07">
        <w:rPr>
          <w:rFonts w:asciiTheme="majorHAnsi" w:hAnsiTheme="majorHAnsi" w:cstheme="majorHAnsi"/>
          <w:sz w:val="24"/>
          <w:szCs w:val="24"/>
        </w:rPr>
        <w:t>:</w:t>
      </w:r>
    </w:p>
    <w:p w:rsidR="003C06A1" w:rsidRDefault="003C06A1" w:rsidP="003C06A1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  <w:r w:rsidRPr="00C72079">
        <w:rPr>
          <w:rFonts w:asciiTheme="majorHAnsi" w:hAnsiTheme="majorHAnsi" w:cstheme="majorHAnsi"/>
          <w:b/>
          <w:sz w:val="24"/>
          <w:szCs w:val="24"/>
        </w:rPr>
        <w:t>Titular</w:t>
      </w:r>
      <w:r>
        <w:rPr>
          <w:rFonts w:asciiTheme="majorHAnsi" w:hAnsiTheme="majorHAnsi" w:cstheme="majorHAnsi"/>
          <w:sz w:val="24"/>
          <w:szCs w:val="24"/>
        </w:rPr>
        <w:t>: Juliana de Oliveira Silva</w:t>
      </w:r>
    </w:p>
    <w:p w:rsidR="003C06A1" w:rsidRDefault="003C06A1" w:rsidP="003C06A1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  <w:r w:rsidRPr="00C72079">
        <w:rPr>
          <w:rFonts w:asciiTheme="majorHAnsi" w:hAnsiTheme="majorHAnsi" w:cstheme="majorHAnsi"/>
          <w:b/>
          <w:sz w:val="24"/>
          <w:szCs w:val="24"/>
        </w:rPr>
        <w:t>Suplente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Fernanda de Oliveira Lima</w:t>
      </w:r>
      <w:bookmarkStart w:id="1" w:name="_GoBack"/>
      <w:bookmarkEnd w:id="1"/>
    </w:p>
    <w:p w:rsidR="003C06A1" w:rsidRPr="005A2D07" w:rsidRDefault="003C06A1" w:rsidP="003C06A1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746D6F" w:rsidRDefault="003C06A1" w:rsidP="003C06A1">
      <w:pPr>
        <w:pStyle w:val="Ttulo"/>
        <w:ind w:firstLine="2835"/>
        <w:jc w:val="both"/>
        <w:rPr>
          <w:rFonts w:asciiTheme="majorHAnsi" w:hAnsiTheme="majorHAnsi" w:cstheme="majorHAnsi"/>
          <w:b w:val="0"/>
          <w:u w:val="none"/>
        </w:rPr>
      </w:pPr>
      <w:r w:rsidRPr="00746D6F">
        <w:rPr>
          <w:rFonts w:asciiTheme="majorHAnsi" w:hAnsiTheme="majorHAnsi" w:cstheme="majorHAnsi"/>
          <w:b w:val="0"/>
          <w:u w:val="none"/>
        </w:rPr>
        <w:t>Atenciosamente,</w:t>
      </w:r>
    </w:p>
    <w:p w:rsidR="003C06A1" w:rsidRPr="005A2D07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ab/>
      </w:r>
    </w:p>
    <w:p w:rsidR="003C06A1" w:rsidRPr="005A2D07" w:rsidRDefault="003C06A1" w:rsidP="003C06A1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EDMÉIA MARIA SEGATELLI</w:t>
      </w:r>
    </w:p>
    <w:p w:rsidR="003C06A1" w:rsidRPr="005A2D07" w:rsidRDefault="003C06A1" w:rsidP="003C06A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A Sua</w:t>
      </w:r>
      <w:r>
        <w:rPr>
          <w:rFonts w:asciiTheme="majorHAnsi" w:hAnsiTheme="majorHAnsi" w:cstheme="majorHAnsi"/>
          <w:sz w:val="24"/>
          <w:szCs w:val="24"/>
        </w:rPr>
        <w:t xml:space="preserve"> Senhoria a</w:t>
      </w:r>
      <w:r w:rsidRPr="005A2D07">
        <w:rPr>
          <w:rFonts w:asciiTheme="majorHAnsi" w:hAnsiTheme="majorHAnsi" w:cstheme="majorHAnsi"/>
          <w:sz w:val="24"/>
          <w:szCs w:val="24"/>
        </w:rPr>
        <w:t xml:space="preserve"> Senhor</w:t>
      </w:r>
      <w:r>
        <w:rPr>
          <w:rFonts w:asciiTheme="majorHAnsi" w:hAnsiTheme="majorHAnsi" w:cstheme="majorHAnsi"/>
          <w:sz w:val="24"/>
          <w:szCs w:val="24"/>
        </w:rPr>
        <w:t>a</w:t>
      </w:r>
    </w:p>
    <w:p w:rsidR="003C06A1" w:rsidRPr="005A2D07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Cleonice de Souza </w:t>
      </w:r>
      <w:proofErr w:type="spellStart"/>
      <w:r>
        <w:rPr>
          <w:rFonts w:asciiTheme="majorHAnsi" w:hAnsiTheme="majorHAnsi" w:cstheme="majorHAnsi"/>
          <w:sz w:val="24"/>
          <w:szCs w:val="24"/>
        </w:rPr>
        <w:t>Bernini</w:t>
      </w:r>
      <w:proofErr w:type="spellEnd"/>
    </w:p>
    <w:p w:rsidR="003C06A1" w:rsidRDefault="003C06A1" w:rsidP="003C06A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Secretaria da Promoção Social</w:t>
      </w:r>
    </w:p>
    <w:p w:rsidR="00F71A90" w:rsidRDefault="003C06A1" w:rsidP="003C06A1">
      <w:pPr>
        <w:spacing w:after="0" w:line="240" w:lineRule="auto"/>
        <w:jc w:val="both"/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 – SP </w:t>
      </w:r>
      <w:bookmarkEnd w:id="0"/>
    </w:p>
    <w:sectPr w:rsidR="00F71A90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A1"/>
    <w:rsid w:val="003C06A1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6AE3-9FDC-48E1-A1C0-24C5FE7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06A1"/>
    <w:pPr>
      <w:ind w:left="720"/>
      <w:contextualSpacing/>
    </w:pPr>
  </w:style>
  <w:style w:type="paragraph" w:styleId="Ttulo">
    <w:name w:val="Title"/>
    <w:basedOn w:val="Normal"/>
    <w:link w:val="TtuloChar"/>
    <w:qFormat/>
    <w:rsid w:val="003C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C06A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2022-08-02T13:40:00Z</cp:lastPrinted>
  <dcterms:created xsi:type="dcterms:W3CDTF">2022-08-02T13:38:00Z</dcterms:created>
  <dcterms:modified xsi:type="dcterms:W3CDTF">2022-08-02T13:41:00Z</dcterms:modified>
</cp:coreProperties>
</file>