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Default="006E26A8">
      <w:pPr>
        <w:keepNext/>
        <w:spacing w:line="360" w:lineRule="auto"/>
        <w:rPr>
          <w:rFonts w:ascii="Calibri" w:eastAsia="Calibri" w:hAnsi="Calibri" w:cs="Calibri"/>
          <w:b/>
        </w:rPr>
      </w:pPr>
    </w:p>
    <w:p w14:paraId="7B8BB2F9" w14:textId="231D5CEC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D53B91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FA4388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CB6E05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4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768E1F83" w14:textId="59CDC87E" w:rsidR="00CB6E05" w:rsidRPr="00205458" w:rsidRDefault="00E11D7D" w:rsidP="00CB6E05">
      <w:pPr>
        <w:jc w:val="both"/>
        <w:rPr>
          <w:rFonts w:asciiTheme="majorHAnsi" w:hAnsiTheme="majorHAnsi" w:cstheme="majorHAnsi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="00CB6E05">
        <w:rPr>
          <w:rFonts w:asciiTheme="majorHAnsi" w:hAnsiTheme="majorHAnsi" w:cstheme="majorHAnsi"/>
        </w:rPr>
        <w:t>P</w:t>
      </w:r>
      <w:r w:rsidR="00CB6E05" w:rsidRPr="00692D07">
        <w:rPr>
          <w:rFonts w:asciiTheme="majorHAnsi" w:hAnsiTheme="majorHAnsi" w:cstheme="majorHAnsi"/>
        </w:rPr>
        <w:t xml:space="preserve">rojeto de Lei </w:t>
      </w:r>
      <w:proofErr w:type="spellStart"/>
      <w:r w:rsidR="00CB6E05" w:rsidRPr="00692D07">
        <w:rPr>
          <w:rFonts w:asciiTheme="majorHAnsi" w:hAnsiTheme="majorHAnsi" w:cstheme="majorHAnsi"/>
        </w:rPr>
        <w:t>n.°</w:t>
      </w:r>
      <w:proofErr w:type="spellEnd"/>
      <w:r w:rsidR="00CB6E05">
        <w:rPr>
          <w:rFonts w:asciiTheme="majorHAnsi" w:hAnsiTheme="majorHAnsi" w:cstheme="majorHAnsi"/>
        </w:rPr>
        <w:t xml:space="preserve"> 83</w:t>
      </w:r>
      <w:r w:rsidR="00CB6E05" w:rsidRPr="00692D07">
        <w:rPr>
          <w:rFonts w:asciiTheme="majorHAnsi" w:hAnsiTheme="majorHAnsi" w:cstheme="majorHAnsi"/>
        </w:rPr>
        <w:t>/25 do Executivo Municipal</w:t>
      </w:r>
      <w:r w:rsidR="00CB6E05">
        <w:rPr>
          <w:rFonts w:asciiTheme="majorHAnsi" w:hAnsiTheme="majorHAnsi" w:cstheme="majorHAnsi"/>
        </w:rPr>
        <w:t xml:space="preserve"> </w:t>
      </w:r>
      <w:r w:rsidR="00CB6E05" w:rsidRPr="00205458">
        <w:rPr>
          <w:rFonts w:asciiTheme="majorHAnsi" w:hAnsiTheme="majorHAnsi" w:cstheme="majorHAnsi"/>
        </w:rPr>
        <w:t xml:space="preserve">que </w:t>
      </w:r>
      <w:r w:rsidR="00CB6E05" w:rsidRPr="00A80B92">
        <w:rPr>
          <w:rFonts w:asciiTheme="majorHAnsi" w:hAnsiTheme="majorHAnsi" w:cstheme="majorHAnsi"/>
        </w:rPr>
        <w:t>“Autoriza a isenção de multa e juros moratórios para o pagamento de créditos tributários e não-tributários, inscritos ou não em dívida ativa, na forma específica.”</w:t>
      </w:r>
    </w:p>
    <w:p w14:paraId="53C6C2C6" w14:textId="0019F1D9" w:rsidR="00CB6E05" w:rsidRDefault="00CB6E05" w:rsidP="00CB6E05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50C49BFF" w14:textId="77777777" w:rsidR="00CB6E05" w:rsidRDefault="00CB6E05" w:rsidP="00CB6E05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3EE44DA4" w14:textId="2465A5F3" w:rsidR="00FA4388" w:rsidRDefault="00CB6E05" w:rsidP="00CB6E05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0C044FDD" w14:textId="578374BA" w:rsidR="00970E03" w:rsidRDefault="00970E03" w:rsidP="00FA4388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788B6FC8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184C50A8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42BF0064" w14:textId="494CA1B7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FA4388">
        <w:rPr>
          <w:rFonts w:ascii="Calibri" w:eastAsia="Calibri" w:hAnsi="Calibri" w:cs="Calibri"/>
        </w:rPr>
        <w:t>IV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FA4388">
        <w:rPr>
          <w:rFonts w:ascii="Calibri" w:eastAsia="Calibri" w:hAnsi="Calibri" w:cs="Calibri"/>
        </w:rPr>
        <w:t>matéria tributária</w:t>
      </w:r>
      <w:r w:rsidR="00B24048">
        <w:rPr>
          <w:rFonts w:ascii="Calibri" w:eastAsia="Calibri" w:hAnsi="Calibri" w:cs="Calibri"/>
        </w:rPr>
        <w:t xml:space="preserve">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54425D7B" w:rsidR="00B2404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 executivo</w:t>
      </w:r>
      <w:r w:rsidR="00D53B91">
        <w:rPr>
          <w:rFonts w:asciiTheme="majorHAnsi" w:eastAsia="Calibri" w:hAnsiTheme="majorHAnsi" w:cstheme="majorHAnsi"/>
        </w:rPr>
        <w:t xml:space="preserve"> </w:t>
      </w:r>
      <w:r w:rsidR="00CB6E05">
        <w:rPr>
          <w:rFonts w:asciiTheme="majorHAnsi" w:eastAsia="Calibri" w:hAnsiTheme="majorHAnsi" w:cstheme="majorHAnsi"/>
        </w:rPr>
        <w:t>instituir programa de recuperação de créditos tributários, incentivando o pagamento de tributos mediante descontos e isenções de multa e juros</w:t>
      </w:r>
      <w:r w:rsidR="00D53B91">
        <w:rPr>
          <w:rFonts w:asciiTheme="majorHAnsi" w:eastAsia="Calibri" w:hAnsiTheme="majorHAnsi" w:cstheme="majorHAnsi"/>
        </w:rPr>
        <w:t>.</w:t>
      </w:r>
      <w:r w:rsidR="00CB6E05">
        <w:rPr>
          <w:rFonts w:asciiTheme="majorHAnsi" w:eastAsia="Calibri" w:hAnsiTheme="majorHAnsi" w:cstheme="majorHAnsi"/>
        </w:rPr>
        <w:t xml:space="preserve"> Os descontos não serão aplicados ao valor principal e correção monetária, não havendo prejuízos ao erário.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A8869D8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12157023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FA4388">
        <w:rPr>
          <w:rFonts w:ascii="Calibri" w:eastAsia="Calibri" w:hAnsi="Calibri" w:cs="Calibri"/>
        </w:rPr>
        <w:t>06</w:t>
      </w:r>
      <w:r w:rsidR="00B24048">
        <w:rPr>
          <w:rFonts w:ascii="Calibri" w:eastAsia="Calibri" w:hAnsi="Calibri" w:cs="Calibri"/>
        </w:rPr>
        <w:t xml:space="preserve"> de </w:t>
      </w:r>
      <w:proofErr w:type="gramStart"/>
      <w:r w:rsidR="00FA4388">
        <w:rPr>
          <w:rFonts w:ascii="Calibri" w:eastAsia="Calibri" w:hAnsi="Calibri" w:cs="Calibri"/>
        </w:rPr>
        <w:t>Novembro</w:t>
      </w:r>
      <w:proofErr w:type="gramEnd"/>
      <w:r w:rsidR="00FA4388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4EC8BBE2" w14:textId="2A4C83A7" w:rsidR="006E26A8" w:rsidRDefault="00E11D7D" w:rsidP="00D53B91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3836"/>
    <w:rsid w:val="00032254"/>
    <w:rsid w:val="00043900"/>
    <w:rsid w:val="0021698E"/>
    <w:rsid w:val="00244351"/>
    <w:rsid w:val="002B1170"/>
    <w:rsid w:val="002C69C8"/>
    <w:rsid w:val="00304587"/>
    <w:rsid w:val="003A27EE"/>
    <w:rsid w:val="003D1CF8"/>
    <w:rsid w:val="00425414"/>
    <w:rsid w:val="004C648C"/>
    <w:rsid w:val="004E31AE"/>
    <w:rsid w:val="00510A80"/>
    <w:rsid w:val="0051330F"/>
    <w:rsid w:val="0054611A"/>
    <w:rsid w:val="005F6131"/>
    <w:rsid w:val="006D40C2"/>
    <w:rsid w:val="006E26A8"/>
    <w:rsid w:val="00746F14"/>
    <w:rsid w:val="007F2F89"/>
    <w:rsid w:val="007F5397"/>
    <w:rsid w:val="007F7839"/>
    <w:rsid w:val="0084052A"/>
    <w:rsid w:val="00970E03"/>
    <w:rsid w:val="00991F7A"/>
    <w:rsid w:val="009955F5"/>
    <w:rsid w:val="00A41EC1"/>
    <w:rsid w:val="00B24048"/>
    <w:rsid w:val="00B67C03"/>
    <w:rsid w:val="00C2656F"/>
    <w:rsid w:val="00C34CAC"/>
    <w:rsid w:val="00CB6E05"/>
    <w:rsid w:val="00D53B91"/>
    <w:rsid w:val="00DF6690"/>
    <w:rsid w:val="00DF6FA4"/>
    <w:rsid w:val="00E11D7D"/>
    <w:rsid w:val="00E1420E"/>
    <w:rsid w:val="00EA72B0"/>
    <w:rsid w:val="00FA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479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2025-11-11T16:56:00Z</dcterms:created>
  <dcterms:modified xsi:type="dcterms:W3CDTF">2025-11-11T16:58:00Z</dcterms:modified>
  <dc:language>pt-BR</dc:language>
</cp:coreProperties>
</file>