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131ED5" w14:textId="77777777" w:rsidR="009F7F2D" w:rsidRPr="00FA7266" w:rsidRDefault="009C0C68">
      <w:pPr>
        <w:pStyle w:val="LO-normal0"/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120"/>
        <w:jc w:val="center"/>
        <w:rPr>
          <w:rFonts w:ascii="Arial" w:hAnsi="Arial"/>
          <w:sz w:val="22"/>
          <w:szCs w:val="22"/>
        </w:rPr>
      </w:pPr>
      <w:r w:rsidRPr="00FA7266">
        <w:rPr>
          <w:rFonts w:ascii="Arial" w:eastAsia="Calibri" w:hAnsi="Arial"/>
          <w:b/>
          <w:color w:val="000000"/>
          <w:sz w:val="22"/>
          <w:szCs w:val="22"/>
        </w:rPr>
        <w:t xml:space="preserve">COMISSÃO </w:t>
      </w:r>
      <w:r w:rsidRPr="00FA7266">
        <w:rPr>
          <w:rFonts w:ascii="Arial" w:eastAsia="Calibri" w:hAnsi="Arial"/>
          <w:b/>
          <w:sz w:val="22"/>
          <w:szCs w:val="22"/>
        </w:rPr>
        <w:t>DE ORÇAMENTO, FINANÇAS E CONTAS PÚBLICAS</w:t>
      </w:r>
    </w:p>
    <w:p w14:paraId="64EBA16E" w14:textId="77777777" w:rsidR="00103BFC" w:rsidRDefault="00103BFC" w:rsidP="00103BFC">
      <w:pPr>
        <w:pStyle w:val="LO-normal"/>
        <w:keepNext/>
        <w:jc w:val="center"/>
        <w:rPr>
          <w:rFonts w:ascii="Arial" w:eastAsia="Calibri" w:hAnsi="Arial"/>
          <w:b/>
          <w:color w:val="000000"/>
          <w:sz w:val="22"/>
          <w:szCs w:val="22"/>
        </w:rPr>
      </w:pPr>
    </w:p>
    <w:p w14:paraId="352B4314" w14:textId="19DC805C" w:rsidR="009C0C68" w:rsidRPr="00103BFC" w:rsidRDefault="009C0C68" w:rsidP="00103BFC">
      <w:pPr>
        <w:pStyle w:val="LO-normal"/>
        <w:keepNext/>
        <w:jc w:val="center"/>
        <w:rPr>
          <w:rFonts w:ascii="Arial" w:hAnsi="Arial"/>
          <w:b/>
          <w:sz w:val="22"/>
          <w:szCs w:val="22"/>
        </w:rPr>
      </w:pPr>
      <w:r w:rsidRPr="00103BFC">
        <w:rPr>
          <w:rFonts w:ascii="Arial" w:eastAsia="Calibri" w:hAnsi="Arial"/>
          <w:b/>
          <w:color w:val="000000"/>
          <w:sz w:val="22"/>
          <w:szCs w:val="22"/>
        </w:rPr>
        <w:t>PARECER N° 0</w:t>
      </w:r>
      <w:r w:rsidR="00B327DC">
        <w:rPr>
          <w:rFonts w:ascii="Arial" w:eastAsia="Calibri" w:hAnsi="Arial"/>
          <w:b/>
          <w:color w:val="000000"/>
          <w:sz w:val="22"/>
          <w:szCs w:val="22"/>
        </w:rPr>
        <w:t>5</w:t>
      </w:r>
      <w:r w:rsidR="000D487F">
        <w:rPr>
          <w:rFonts w:ascii="Arial" w:eastAsia="Calibri" w:hAnsi="Arial"/>
          <w:b/>
          <w:color w:val="000000"/>
          <w:sz w:val="22"/>
          <w:szCs w:val="22"/>
        </w:rPr>
        <w:t>5</w:t>
      </w:r>
      <w:r w:rsidR="005E184B">
        <w:rPr>
          <w:rFonts w:ascii="Arial" w:eastAsia="Calibri" w:hAnsi="Arial"/>
          <w:b/>
          <w:color w:val="000000"/>
          <w:sz w:val="22"/>
          <w:szCs w:val="22"/>
        </w:rPr>
        <w:t>/</w:t>
      </w:r>
      <w:r w:rsidRPr="00103BFC">
        <w:rPr>
          <w:rFonts w:ascii="Arial" w:eastAsia="Calibri" w:hAnsi="Arial"/>
          <w:b/>
          <w:color w:val="000000"/>
          <w:sz w:val="22"/>
          <w:szCs w:val="22"/>
        </w:rPr>
        <w:t>2025</w:t>
      </w:r>
    </w:p>
    <w:p w14:paraId="09A1B96A" w14:textId="77777777" w:rsidR="00B34FE8" w:rsidRPr="00BC54ED" w:rsidRDefault="00B34FE8" w:rsidP="00B34FE8">
      <w:pPr>
        <w:pStyle w:val="LO-normal0"/>
        <w:widowControl w:val="0"/>
        <w:jc w:val="both"/>
        <w:rPr>
          <w:rFonts w:ascii="Arial" w:eastAsia="Calibri" w:hAnsi="Arial"/>
          <w:bCs/>
        </w:rPr>
      </w:pPr>
    </w:p>
    <w:p w14:paraId="0925B238" w14:textId="77777777" w:rsidR="005E184B" w:rsidRPr="00BC54ED" w:rsidRDefault="005E184B" w:rsidP="00B34FE8">
      <w:pPr>
        <w:pStyle w:val="LO-normal0"/>
        <w:widowControl w:val="0"/>
        <w:jc w:val="both"/>
        <w:rPr>
          <w:rFonts w:ascii="Arial" w:eastAsia="Calibri" w:hAnsi="Arial"/>
          <w:bCs/>
        </w:rPr>
      </w:pPr>
    </w:p>
    <w:p w14:paraId="215E4B22" w14:textId="77777777" w:rsidR="000D487F" w:rsidRPr="00205458" w:rsidRDefault="000D487F" w:rsidP="000D487F">
      <w:pPr>
        <w:jc w:val="both"/>
        <w:rPr>
          <w:rFonts w:asciiTheme="majorHAnsi" w:hAnsiTheme="majorHAnsi" w:cstheme="majorHAnsi"/>
        </w:rPr>
      </w:pPr>
      <w:r>
        <w:rPr>
          <w:rFonts w:ascii="Calibri" w:eastAsia="Calibri" w:hAnsi="Calibri" w:cs="Calibri"/>
          <w:b/>
          <w:color w:val="000000"/>
        </w:rPr>
        <w:t xml:space="preserve">MATÉRIA: </w:t>
      </w:r>
      <w:r>
        <w:rPr>
          <w:rFonts w:asciiTheme="majorHAnsi" w:hAnsiTheme="majorHAnsi" w:cstheme="majorHAnsi"/>
        </w:rPr>
        <w:t>P</w:t>
      </w:r>
      <w:r w:rsidRPr="00692D07">
        <w:rPr>
          <w:rFonts w:asciiTheme="majorHAnsi" w:hAnsiTheme="majorHAnsi" w:cstheme="majorHAnsi"/>
        </w:rPr>
        <w:t xml:space="preserve">rojeto de Lei </w:t>
      </w:r>
      <w:proofErr w:type="spellStart"/>
      <w:r w:rsidRPr="00692D07">
        <w:rPr>
          <w:rFonts w:asciiTheme="majorHAnsi" w:hAnsiTheme="majorHAnsi" w:cstheme="majorHAnsi"/>
        </w:rPr>
        <w:t>n.°</w:t>
      </w:r>
      <w:proofErr w:type="spellEnd"/>
      <w:r>
        <w:rPr>
          <w:rFonts w:asciiTheme="majorHAnsi" w:hAnsiTheme="majorHAnsi" w:cstheme="majorHAnsi"/>
        </w:rPr>
        <w:t xml:space="preserve"> 83</w:t>
      </w:r>
      <w:r w:rsidRPr="00692D07">
        <w:rPr>
          <w:rFonts w:asciiTheme="majorHAnsi" w:hAnsiTheme="majorHAnsi" w:cstheme="majorHAnsi"/>
        </w:rPr>
        <w:t>/25 do Executivo Municipal</w:t>
      </w:r>
      <w:r>
        <w:rPr>
          <w:rFonts w:asciiTheme="majorHAnsi" w:hAnsiTheme="majorHAnsi" w:cstheme="majorHAnsi"/>
        </w:rPr>
        <w:t xml:space="preserve"> </w:t>
      </w:r>
      <w:r w:rsidRPr="00205458">
        <w:rPr>
          <w:rFonts w:asciiTheme="majorHAnsi" w:hAnsiTheme="majorHAnsi" w:cstheme="majorHAnsi"/>
        </w:rPr>
        <w:t xml:space="preserve">que </w:t>
      </w:r>
      <w:r w:rsidRPr="00A80B92">
        <w:rPr>
          <w:rFonts w:asciiTheme="majorHAnsi" w:hAnsiTheme="majorHAnsi" w:cstheme="majorHAnsi"/>
        </w:rPr>
        <w:t>“Autoriza a isenção de multa e juros moratórios para o pagamento de créditos tributários e não-tributários, inscritos ou não em dívida ativa, na forma específica.”</w:t>
      </w:r>
    </w:p>
    <w:p w14:paraId="397522CE" w14:textId="77777777" w:rsidR="000D487F" w:rsidRDefault="000D487F" w:rsidP="000D487F">
      <w:pPr>
        <w:rPr>
          <w:rFonts w:asciiTheme="majorHAnsi" w:hAnsiTheme="majorHAnsi" w:cstheme="majorHAnsi"/>
        </w:rPr>
      </w:pPr>
      <w:r w:rsidRPr="00692D07">
        <w:rPr>
          <w:rFonts w:asciiTheme="majorHAnsi" w:hAnsiTheme="majorHAnsi" w:cstheme="majorHAnsi"/>
        </w:rPr>
        <w:t xml:space="preserve">Protocolado em </w:t>
      </w:r>
      <w:r>
        <w:rPr>
          <w:rFonts w:asciiTheme="majorHAnsi" w:hAnsiTheme="majorHAnsi" w:cstheme="majorHAnsi"/>
        </w:rPr>
        <w:t>03</w:t>
      </w:r>
      <w:r w:rsidRPr="00692D07">
        <w:rPr>
          <w:rFonts w:asciiTheme="majorHAnsi" w:hAnsiTheme="majorHAnsi" w:cstheme="majorHAnsi"/>
        </w:rPr>
        <w:t>/</w:t>
      </w:r>
      <w:r>
        <w:rPr>
          <w:rFonts w:asciiTheme="majorHAnsi" w:hAnsiTheme="majorHAnsi" w:cstheme="majorHAnsi"/>
        </w:rPr>
        <w:t>11</w:t>
      </w:r>
      <w:r w:rsidRPr="00692D07">
        <w:rPr>
          <w:rFonts w:asciiTheme="majorHAnsi" w:hAnsiTheme="majorHAnsi" w:cstheme="majorHAnsi"/>
        </w:rPr>
        <w:t xml:space="preserve">/2025 </w:t>
      </w:r>
    </w:p>
    <w:p w14:paraId="5DC50F4D" w14:textId="77777777" w:rsidR="000D487F" w:rsidRDefault="000D487F" w:rsidP="000D487F">
      <w:pPr>
        <w:rPr>
          <w:rFonts w:asciiTheme="majorHAnsi" w:hAnsiTheme="majorHAnsi" w:cstheme="majorHAnsi"/>
        </w:rPr>
      </w:pPr>
      <w:r w:rsidRPr="00692D07">
        <w:rPr>
          <w:rFonts w:asciiTheme="majorHAnsi" w:hAnsiTheme="majorHAnsi" w:cstheme="majorHAnsi"/>
        </w:rPr>
        <w:t xml:space="preserve">Encaminhado à Comissão em </w:t>
      </w:r>
      <w:r>
        <w:rPr>
          <w:rFonts w:asciiTheme="majorHAnsi" w:hAnsiTheme="majorHAnsi" w:cstheme="majorHAnsi"/>
        </w:rPr>
        <w:t>04</w:t>
      </w:r>
      <w:r w:rsidRPr="00692D07">
        <w:rPr>
          <w:rFonts w:asciiTheme="majorHAnsi" w:hAnsiTheme="majorHAnsi" w:cstheme="majorHAnsi"/>
        </w:rPr>
        <w:t>/</w:t>
      </w:r>
      <w:r>
        <w:rPr>
          <w:rFonts w:asciiTheme="majorHAnsi" w:hAnsiTheme="majorHAnsi" w:cstheme="majorHAnsi"/>
        </w:rPr>
        <w:t>1</w:t>
      </w:r>
      <w:r w:rsidRPr="00692D07">
        <w:rPr>
          <w:rFonts w:asciiTheme="majorHAnsi" w:hAnsiTheme="majorHAnsi" w:cstheme="majorHAnsi"/>
        </w:rPr>
        <w:t>0/2025</w:t>
      </w:r>
    </w:p>
    <w:p w14:paraId="6BE8EE56" w14:textId="77777777" w:rsidR="000D487F" w:rsidRDefault="000D487F" w:rsidP="000D487F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Em </w:t>
      </w:r>
      <w:r w:rsidRPr="00692D07">
        <w:rPr>
          <w:rFonts w:asciiTheme="majorHAnsi" w:hAnsiTheme="majorHAnsi" w:cstheme="majorHAnsi"/>
        </w:rPr>
        <w:t>R</w:t>
      </w:r>
      <w:r>
        <w:rPr>
          <w:rFonts w:asciiTheme="majorHAnsi" w:hAnsiTheme="majorHAnsi" w:cstheme="majorHAnsi"/>
        </w:rPr>
        <w:t>egime de</w:t>
      </w:r>
      <w:r w:rsidRPr="00692D07">
        <w:rPr>
          <w:rFonts w:asciiTheme="majorHAnsi" w:hAnsiTheme="majorHAnsi" w:cstheme="majorHAnsi"/>
        </w:rPr>
        <w:t xml:space="preserve"> </w:t>
      </w:r>
      <w:r>
        <w:rPr>
          <w:rFonts w:asciiTheme="majorHAnsi" w:hAnsiTheme="majorHAnsi" w:cstheme="majorHAnsi"/>
        </w:rPr>
        <w:t>Urgência</w:t>
      </w:r>
    </w:p>
    <w:p w14:paraId="28D4C8D7" w14:textId="77777777" w:rsidR="005E184B" w:rsidRPr="00D203DA" w:rsidRDefault="005E184B">
      <w:pPr>
        <w:pStyle w:val="LO-normal0"/>
        <w:widowControl w:val="0"/>
        <w:jc w:val="both"/>
        <w:rPr>
          <w:rFonts w:ascii="Arial" w:eastAsia="Calibri" w:hAnsi="Arial"/>
          <w:b/>
          <w:sz w:val="22"/>
          <w:szCs w:val="22"/>
        </w:rPr>
      </w:pPr>
    </w:p>
    <w:p w14:paraId="4CA2F17A" w14:textId="77777777" w:rsidR="009F7F2D" w:rsidRPr="00D203DA" w:rsidRDefault="009C0C68">
      <w:pPr>
        <w:pStyle w:val="LO-normal0"/>
        <w:jc w:val="center"/>
        <w:rPr>
          <w:rFonts w:ascii="Arial" w:hAnsi="Arial"/>
          <w:sz w:val="22"/>
          <w:szCs w:val="22"/>
        </w:rPr>
      </w:pPr>
      <w:r w:rsidRPr="00D203DA">
        <w:rPr>
          <w:rFonts w:ascii="Arial" w:eastAsia="Calibri" w:hAnsi="Arial"/>
          <w:b/>
          <w:sz w:val="22"/>
          <w:szCs w:val="22"/>
          <w:u w:val="single"/>
        </w:rPr>
        <w:t>PARECER</w:t>
      </w:r>
    </w:p>
    <w:p w14:paraId="66989469" w14:textId="77777777" w:rsidR="007749C6" w:rsidRPr="00727E87" w:rsidRDefault="007749C6">
      <w:pPr>
        <w:pStyle w:val="LO-normal0"/>
        <w:ind w:firstLine="1701"/>
        <w:jc w:val="both"/>
        <w:rPr>
          <w:rFonts w:ascii="Arial" w:eastAsia="Calibri" w:hAnsi="Arial"/>
          <w:sz w:val="22"/>
          <w:szCs w:val="22"/>
        </w:rPr>
      </w:pPr>
    </w:p>
    <w:p w14:paraId="07D15107" w14:textId="49333A8E" w:rsidR="00BE5306" w:rsidRPr="00B327DC" w:rsidRDefault="009C0C68" w:rsidP="0029700A">
      <w:pPr>
        <w:widowControl w:val="0"/>
        <w:ind w:firstLine="850"/>
        <w:jc w:val="both"/>
        <w:rPr>
          <w:rFonts w:ascii="Arial" w:eastAsia="Calibri" w:hAnsi="Arial"/>
        </w:rPr>
      </w:pPr>
      <w:r w:rsidRPr="00727E87">
        <w:rPr>
          <w:rFonts w:ascii="Arial" w:eastAsia="Calibri" w:hAnsi="Arial"/>
        </w:rPr>
        <w:t>A Comissão de Orçamento, Finanças e Contas Públicas analisou o Projeto de Lei em questão</w:t>
      </w:r>
      <w:r w:rsidR="00990663" w:rsidRPr="00727E87">
        <w:rPr>
          <w:rFonts w:ascii="Arial" w:eastAsia="Calibri" w:hAnsi="Arial"/>
        </w:rPr>
        <w:t xml:space="preserve">. </w:t>
      </w:r>
      <w:r w:rsidR="00990663" w:rsidRPr="0029700A">
        <w:rPr>
          <w:rFonts w:ascii="Arial" w:eastAsia="Calibri" w:hAnsi="Arial"/>
        </w:rPr>
        <w:t xml:space="preserve">O projeto </w:t>
      </w:r>
      <w:r w:rsidRPr="0029700A">
        <w:rPr>
          <w:rFonts w:ascii="Arial" w:eastAsia="Calibri" w:hAnsi="Arial"/>
        </w:rPr>
        <w:t>aborda matéria orçamentári</w:t>
      </w:r>
      <w:r w:rsidR="00BE5306" w:rsidRPr="0029700A">
        <w:rPr>
          <w:rFonts w:ascii="Arial" w:eastAsia="Calibri" w:hAnsi="Arial"/>
        </w:rPr>
        <w:t>a</w:t>
      </w:r>
      <w:r w:rsidRPr="0029700A">
        <w:rPr>
          <w:rFonts w:ascii="Arial" w:eastAsia="Calibri" w:hAnsi="Arial"/>
        </w:rPr>
        <w:t xml:space="preserve">, </w:t>
      </w:r>
      <w:r w:rsidR="00990663" w:rsidRPr="0029700A">
        <w:rPr>
          <w:rFonts w:ascii="Arial" w:eastAsia="Calibri" w:hAnsi="Arial"/>
        </w:rPr>
        <w:t xml:space="preserve">motivo pelo qual o encaminhamento </w:t>
      </w:r>
      <w:r w:rsidRPr="00B327DC">
        <w:rPr>
          <w:rFonts w:ascii="Arial" w:eastAsia="Calibri" w:hAnsi="Arial"/>
        </w:rPr>
        <w:t>atende o artigo 5</w:t>
      </w:r>
      <w:r w:rsidR="00C73DA5" w:rsidRPr="00B327DC">
        <w:rPr>
          <w:rFonts w:ascii="Arial" w:eastAsia="Calibri" w:hAnsi="Arial"/>
        </w:rPr>
        <w:t>2</w:t>
      </w:r>
      <w:r w:rsidRPr="00B327DC">
        <w:rPr>
          <w:rFonts w:ascii="Arial" w:eastAsia="Calibri" w:hAnsi="Arial"/>
        </w:rPr>
        <w:t xml:space="preserve"> do Regimento Interno da Câmara de Vereadores.</w:t>
      </w:r>
    </w:p>
    <w:p w14:paraId="62703FAD" w14:textId="1AC26F23" w:rsidR="00E26A6F" w:rsidRPr="006A2CA0" w:rsidRDefault="000D487F" w:rsidP="000D487F">
      <w:pPr>
        <w:pStyle w:val="LO-normal"/>
        <w:widowControl w:val="0"/>
        <w:ind w:firstLine="850"/>
        <w:jc w:val="both"/>
        <w:rPr>
          <w:rFonts w:ascii="Arial" w:eastAsia="Calibri" w:hAnsi="Arial"/>
        </w:rPr>
      </w:pPr>
      <w:r w:rsidRPr="005140A6">
        <w:rPr>
          <w:rFonts w:ascii="Arial" w:eastAsia="Calibri" w:hAnsi="Arial"/>
        </w:rPr>
        <w:t xml:space="preserve">Quanto à matéria, pretende o executivo instituir programa de recuperação de créditos tributários, incentivando o pagamento de tributos mediante descontos e isenções de multa e juros. Os descontos não serão aplicados ao valor principal e correção monetária, não havendo prejuízos ao erário. </w:t>
      </w:r>
    </w:p>
    <w:p w14:paraId="0BC32E03" w14:textId="60EC303E" w:rsidR="00EE1C36" w:rsidRPr="00B327DC" w:rsidRDefault="00990663" w:rsidP="0029700A">
      <w:pPr>
        <w:pStyle w:val="LO-normal"/>
        <w:ind w:firstLine="851"/>
        <w:jc w:val="both"/>
        <w:rPr>
          <w:rFonts w:ascii="Arial" w:hAnsi="Arial"/>
        </w:rPr>
      </w:pPr>
      <w:r w:rsidRPr="00B327DC">
        <w:rPr>
          <w:rFonts w:ascii="Arial" w:eastAsia="Calibri" w:hAnsi="Arial"/>
        </w:rPr>
        <w:t xml:space="preserve">A proposta é de iniciativa do Executivo Municipal, e </w:t>
      </w:r>
      <w:r w:rsidR="00B34FE8" w:rsidRPr="00B327DC">
        <w:rPr>
          <w:rFonts w:ascii="Arial" w:eastAsia="Calibri" w:hAnsi="Arial"/>
        </w:rPr>
        <w:t xml:space="preserve">atende os requisitos legais e formais, </w:t>
      </w:r>
      <w:r w:rsidRPr="00B327DC">
        <w:rPr>
          <w:rFonts w:ascii="Arial" w:eastAsia="Calibri" w:hAnsi="Arial"/>
        </w:rPr>
        <w:t xml:space="preserve">não havendo </w:t>
      </w:r>
      <w:r w:rsidR="00315849" w:rsidRPr="00B327DC">
        <w:rPr>
          <w:rFonts w:ascii="Arial" w:eastAsia="Calibri" w:hAnsi="Arial"/>
        </w:rPr>
        <w:t xml:space="preserve">divergências e inconformidades </w:t>
      </w:r>
      <w:r w:rsidR="00C73DA5" w:rsidRPr="00B327DC">
        <w:rPr>
          <w:rFonts w:ascii="Arial" w:eastAsia="Calibri" w:hAnsi="Arial"/>
        </w:rPr>
        <w:t xml:space="preserve">a serem apontadas, motivo pelo qual </w:t>
      </w:r>
      <w:r w:rsidR="009745E9" w:rsidRPr="00B327DC">
        <w:rPr>
          <w:rFonts w:ascii="Arial" w:hAnsi="Arial"/>
        </w:rPr>
        <w:t>esta Comissão</w:t>
      </w:r>
      <w:r w:rsidR="00C73DA5" w:rsidRPr="00B327DC">
        <w:rPr>
          <w:rFonts w:ascii="Arial" w:hAnsi="Arial"/>
        </w:rPr>
        <w:t xml:space="preserve">, </w:t>
      </w:r>
      <w:r w:rsidR="009745E9" w:rsidRPr="00B327DC">
        <w:rPr>
          <w:rFonts w:ascii="Arial" w:hAnsi="Arial"/>
        </w:rPr>
        <w:t xml:space="preserve">resolve </w:t>
      </w:r>
      <w:r w:rsidR="00C73DA5" w:rsidRPr="00B327DC">
        <w:rPr>
          <w:rFonts w:ascii="Arial" w:hAnsi="Arial"/>
        </w:rPr>
        <w:t>emitir</w:t>
      </w:r>
      <w:r w:rsidR="0029700A" w:rsidRPr="00B327DC">
        <w:rPr>
          <w:rFonts w:ascii="Arial" w:hAnsi="Arial"/>
        </w:rPr>
        <w:t xml:space="preserve">, de forma conjunta, </w:t>
      </w:r>
      <w:r w:rsidR="00C73DA5" w:rsidRPr="00B327DC">
        <w:rPr>
          <w:rFonts w:ascii="Arial" w:hAnsi="Arial"/>
        </w:rPr>
        <w:t>manifestação</w:t>
      </w:r>
      <w:r w:rsidR="0029700A" w:rsidRPr="00B327DC">
        <w:rPr>
          <w:rFonts w:ascii="Arial" w:hAnsi="Arial"/>
        </w:rPr>
        <w:t xml:space="preserve"> </w:t>
      </w:r>
      <w:r w:rsidR="009745E9" w:rsidRPr="00B327DC">
        <w:rPr>
          <w:rFonts w:ascii="Arial" w:hAnsi="Arial"/>
          <w:b/>
        </w:rPr>
        <w:t>FAVORÁVEL À TRAMITAÇÃO</w:t>
      </w:r>
      <w:r w:rsidR="009745E9" w:rsidRPr="00B327DC">
        <w:rPr>
          <w:rFonts w:ascii="Arial" w:hAnsi="Arial"/>
        </w:rPr>
        <w:t xml:space="preserve"> </w:t>
      </w:r>
      <w:r w:rsidR="00EE1C36" w:rsidRPr="00B327DC">
        <w:rPr>
          <w:rFonts w:ascii="Arial" w:hAnsi="Arial"/>
        </w:rPr>
        <w:t>do presente Projeto de Lei.</w:t>
      </w:r>
    </w:p>
    <w:p w14:paraId="59C8F238" w14:textId="77777777" w:rsidR="00EE1C36" w:rsidRPr="0035748E" w:rsidRDefault="00EE1C36" w:rsidP="00EE1C36">
      <w:pPr>
        <w:pStyle w:val="LO-normal0"/>
        <w:ind w:firstLine="850"/>
        <w:jc w:val="both"/>
        <w:rPr>
          <w:rFonts w:ascii="Arial" w:hAnsi="Arial"/>
        </w:rPr>
      </w:pPr>
    </w:p>
    <w:p w14:paraId="181348ED" w14:textId="69043A5A" w:rsidR="009745E9" w:rsidRPr="0035748E" w:rsidRDefault="009745E9" w:rsidP="00DA5420">
      <w:pPr>
        <w:pStyle w:val="LO-normal"/>
        <w:ind w:firstLine="851"/>
        <w:jc w:val="both"/>
        <w:rPr>
          <w:rFonts w:ascii="Arial" w:hAnsi="Arial"/>
        </w:rPr>
      </w:pPr>
      <w:r w:rsidRPr="0035748E">
        <w:rPr>
          <w:rFonts w:ascii="Arial" w:eastAsia="Calibri" w:hAnsi="Arial"/>
        </w:rPr>
        <w:t xml:space="preserve">Igrejinha, </w:t>
      </w:r>
      <w:r w:rsidR="00E26A6F">
        <w:rPr>
          <w:rFonts w:ascii="Arial" w:eastAsia="Calibri" w:hAnsi="Arial"/>
        </w:rPr>
        <w:t>06 de novembro de 2025</w:t>
      </w:r>
    </w:p>
    <w:p w14:paraId="36E1674B" w14:textId="77777777" w:rsidR="009745E9" w:rsidRPr="0035748E" w:rsidRDefault="009745E9" w:rsidP="009745E9">
      <w:pPr>
        <w:pStyle w:val="LO-normal0"/>
        <w:ind w:firstLine="851"/>
        <w:jc w:val="both"/>
        <w:rPr>
          <w:rFonts w:ascii="Calibri" w:eastAsia="Calibri" w:hAnsi="Calibri" w:cs="Calibri"/>
        </w:rPr>
      </w:pPr>
    </w:p>
    <w:p w14:paraId="4B9322CF" w14:textId="77777777" w:rsidR="00C8506B" w:rsidRDefault="00C8506B" w:rsidP="009745E9">
      <w:pPr>
        <w:pStyle w:val="LO-normal0"/>
        <w:ind w:firstLine="851"/>
        <w:jc w:val="both"/>
        <w:rPr>
          <w:rFonts w:ascii="Calibri" w:eastAsia="Calibri" w:hAnsi="Calibri" w:cs="Calibri"/>
          <w:sz w:val="22"/>
          <w:szCs w:val="22"/>
        </w:rPr>
      </w:pPr>
    </w:p>
    <w:p w14:paraId="1CCEB4AC" w14:textId="77777777" w:rsidR="00BC54ED" w:rsidRDefault="00BC54ED" w:rsidP="009745E9">
      <w:pPr>
        <w:pStyle w:val="LO-normal0"/>
        <w:ind w:firstLine="851"/>
        <w:jc w:val="both"/>
        <w:rPr>
          <w:rFonts w:ascii="Calibri" w:eastAsia="Calibri" w:hAnsi="Calibri" w:cs="Calibri"/>
          <w:sz w:val="22"/>
          <w:szCs w:val="22"/>
        </w:rPr>
      </w:pPr>
    </w:p>
    <w:p w14:paraId="564FFA1F" w14:textId="77777777" w:rsidR="00E26A6F" w:rsidRDefault="00E26A6F" w:rsidP="00E26A6F">
      <w:pPr>
        <w:pStyle w:val="LO-normal"/>
        <w:jc w:val="center"/>
        <w:rPr>
          <w:rFonts w:ascii="Calibri" w:eastAsia="Calibri" w:hAnsi="Calibri" w:cs="Calibri"/>
        </w:rPr>
      </w:pPr>
    </w:p>
    <w:p w14:paraId="553B4928" w14:textId="77777777" w:rsidR="00E26A6F" w:rsidRPr="00811EF6" w:rsidRDefault="00E26A6F" w:rsidP="00E26A6F">
      <w:pPr>
        <w:pStyle w:val="LO-normal"/>
        <w:jc w:val="center"/>
        <w:rPr>
          <w:rFonts w:ascii="Calibri" w:hAnsi="Calibri"/>
        </w:rPr>
      </w:pPr>
      <w:r w:rsidRPr="00811EF6">
        <w:rPr>
          <w:rFonts w:ascii="Calibri" w:eastAsia="Calibri" w:hAnsi="Calibri" w:cs="Calibri"/>
        </w:rPr>
        <w:t xml:space="preserve">Vereador </w:t>
      </w:r>
      <w:r w:rsidRPr="00811EF6">
        <w:rPr>
          <w:rFonts w:ascii="Calibri" w:eastAsia="Calibri" w:hAnsi="Calibri" w:cs="Courier New"/>
          <w:b/>
        </w:rPr>
        <w:t>DOUGLAS RODRIGUES PERCOSKI</w:t>
      </w:r>
    </w:p>
    <w:p w14:paraId="5E7271D3" w14:textId="44A6F71D" w:rsidR="00E26A6F" w:rsidRPr="00811EF6" w:rsidRDefault="00E26A6F" w:rsidP="00E26A6F">
      <w:pPr>
        <w:pStyle w:val="LO-normal"/>
        <w:jc w:val="center"/>
        <w:rPr>
          <w:rFonts w:ascii="Calibri" w:hAnsi="Calibri"/>
        </w:rPr>
      </w:pPr>
      <w:r w:rsidRPr="00811EF6">
        <w:rPr>
          <w:rFonts w:ascii="Calibri" w:eastAsia="Calibri" w:hAnsi="Calibri" w:cs="Calibri"/>
        </w:rPr>
        <w:t>Presidente da COFCP</w:t>
      </w:r>
      <w:r>
        <w:rPr>
          <w:rFonts w:ascii="Calibri" w:eastAsia="Calibri" w:hAnsi="Calibri" w:cs="Calibri"/>
        </w:rPr>
        <w:t xml:space="preserve"> </w:t>
      </w:r>
    </w:p>
    <w:p w14:paraId="678593E0" w14:textId="77777777" w:rsidR="00E26A6F" w:rsidRDefault="00E26A6F" w:rsidP="00E26A6F">
      <w:pPr>
        <w:pStyle w:val="LO-normal"/>
        <w:jc w:val="center"/>
        <w:rPr>
          <w:rFonts w:ascii="Calibri" w:eastAsia="Calibri" w:hAnsi="Calibri" w:cs="Calibri"/>
        </w:rPr>
      </w:pPr>
    </w:p>
    <w:p w14:paraId="0A86EB9E" w14:textId="77777777" w:rsidR="00E26A6F" w:rsidRDefault="00E26A6F" w:rsidP="00E26A6F">
      <w:pPr>
        <w:pStyle w:val="LO-normal"/>
        <w:jc w:val="center"/>
        <w:rPr>
          <w:rFonts w:ascii="Calibri" w:eastAsia="Calibri" w:hAnsi="Calibri" w:cs="Calibri"/>
        </w:rPr>
      </w:pPr>
    </w:p>
    <w:p w14:paraId="444E053E" w14:textId="77777777" w:rsidR="00E26A6F" w:rsidRPr="00811EF6" w:rsidRDefault="00E26A6F" w:rsidP="00E26A6F">
      <w:pPr>
        <w:pStyle w:val="LO-normal"/>
        <w:jc w:val="center"/>
        <w:rPr>
          <w:rFonts w:ascii="Calibri" w:eastAsia="Calibri" w:hAnsi="Calibri" w:cs="Calibri"/>
        </w:rPr>
      </w:pPr>
    </w:p>
    <w:p w14:paraId="7509CDCF" w14:textId="77777777" w:rsidR="00E26A6F" w:rsidRPr="00811EF6" w:rsidRDefault="00E26A6F" w:rsidP="00E26A6F">
      <w:pPr>
        <w:tabs>
          <w:tab w:val="left" w:pos="3780"/>
          <w:tab w:val="left" w:pos="5040"/>
        </w:tabs>
        <w:jc w:val="center"/>
        <w:rPr>
          <w:rFonts w:ascii="Calibri" w:hAnsi="Calibri"/>
        </w:rPr>
      </w:pPr>
      <w:proofErr w:type="gramStart"/>
      <w:r w:rsidRPr="00811EF6">
        <w:rPr>
          <w:rFonts w:ascii="Calibri" w:hAnsi="Calibri" w:cs="Courier New"/>
        </w:rPr>
        <w:t>Vereador</w:t>
      </w:r>
      <w:r w:rsidRPr="00811EF6">
        <w:rPr>
          <w:rFonts w:ascii="Calibri" w:hAnsi="Calibri" w:cs="Courier New"/>
          <w:b/>
        </w:rPr>
        <w:t xml:space="preserve">  NEIDI</w:t>
      </w:r>
      <w:proofErr w:type="gramEnd"/>
      <w:r w:rsidRPr="00811EF6">
        <w:rPr>
          <w:rFonts w:ascii="Calibri" w:hAnsi="Calibri" w:cs="Courier New"/>
          <w:b/>
        </w:rPr>
        <w:t xml:space="preserve"> IONE ROOS ZENI</w:t>
      </w:r>
    </w:p>
    <w:p w14:paraId="14296DFF" w14:textId="53D6C506" w:rsidR="00E26A6F" w:rsidRPr="00811EF6" w:rsidRDefault="00E26A6F" w:rsidP="00E26A6F">
      <w:pPr>
        <w:tabs>
          <w:tab w:val="left" w:pos="3780"/>
          <w:tab w:val="left" w:pos="5040"/>
        </w:tabs>
        <w:jc w:val="center"/>
        <w:rPr>
          <w:rFonts w:ascii="Arial" w:eastAsia="Calibri" w:hAnsi="Arial"/>
        </w:rPr>
      </w:pPr>
      <w:r>
        <w:rPr>
          <w:rFonts w:ascii="Calibri" w:eastAsia="Calibri" w:hAnsi="Calibri" w:cs="Courier New"/>
        </w:rPr>
        <w:t xml:space="preserve">Vice-Presidente </w:t>
      </w:r>
      <w:r w:rsidRPr="00811EF6">
        <w:rPr>
          <w:rFonts w:ascii="Calibri" w:eastAsia="Calibri" w:hAnsi="Calibri" w:cs="Courier New"/>
        </w:rPr>
        <w:t xml:space="preserve">da COFCP </w:t>
      </w:r>
    </w:p>
    <w:p w14:paraId="272BF316" w14:textId="77777777" w:rsidR="00D65F13" w:rsidRDefault="00D65F13" w:rsidP="00990663">
      <w:pPr>
        <w:tabs>
          <w:tab w:val="left" w:pos="3780"/>
          <w:tab w:val="left" w:pos="5040"/>
        </w:tabs>
        <w:jc w:val="center"/>
        <w:rPr>
          <w:rFonts w:ascii="Calibri" w:eastAsia="Calibri" w:hAnsi="Calibri" w:cs="Courier New"/>
        </w:rPr>
      </w:pPr>
    </w:p>
    <w:p w14:paraId="68633B80" w14:textId="77777777" w:rsidR="00E26A6F" w:rsidRDefault="00E26A6F" w:rsidP="00990663">
      <w:pPr>
        <w:tabs>
          <w:tab w:val="left" w:pos="3780"/>
          <w:tab w:val="left" w:pos="5040"/>
        </w:tabs>
        <w:jc w:val="center"/>
        <w:rPr>
          <w:rFonts w:ascii="Calibri" w:eastAsia="Calibri" w:hAnsi="Calibri" w:cs="Courier New"/>
        </w:rPr>
      </w:pPr>
    </w:p>
    <w:p w14:paraId="79899B0B" w14:textId="77777777" w:rsidR="00E26A6F" w:rsidRDefault="00E26A6F" w:rsidP="00990663">
      <w:pPr>
        <w:tabs>
          <w:tab w:val="left" w:pos="3780"/>
          <w:tab w:val="left" w:pos="5040"/>
        </w:tabs>
        <w:jc w:val="center"/>
        <w:rPr>
          <w:rFonts w:ascii="Calibri" w:eastAsia="Calibri" w:hAnsi="Calibri" w:cs="Courier New"/>
        </w:rPr>
      </w:pPr>
    </w:p>
    <w:p w14:paraId="5576FE7C" w14:textId="77777777" w:rsidR="00E26A6F" w:rsidRPr="00811EF6" w:rsidRDefault="00E26A6F" w:rsidP="00E26A6F">
      <w:pPr>
        <w:pStyle w:val="LO-normal"/>
        <w:jc w:val="center"/>
        <w:rPr>
          <w:rFonts w:ascii="Calibri" w:eastAsia="Calibri" w:hAnsi="Calibri" w:cs="Calibri"/>
        </w:rPr>
      </w:pPr>
      <w:r w:rsidRPr="00811EF6">
        <w:rPr>
          <w:rFonts w:ascii="Calibri" w:eastAsia="Calibri" w:hAnsi="Calibri" w:cs="Calibri"/>
        </w:rPr>
        <w:t xml:space="preserve">Vereador </w:t>
      </w:r>
      <w:r w:rsidRPr="00811EF6">
        <w:rPr>
          <w:rFonts w:ascii="Calibri" w:eastAsia="Calibri" w:hAnsi="Calibri" w:cs="Calibri"/>
          <w:b/>
        </w:rPr>
        <w:t>ELITON JULIANO FREITAG</w:t>
      </w:r>
    </w:p>
    <w:p w14:paraId="510DC5BE" w14:textId="468EA6D4" w:rsidR="00E26A6F" w:rsidRPr="00811EF6" w:rsidRDefault="00E26A6F" w:rsidP="00E26A6F">
      <w:pPr>
        <w:pStyle w:val="LO-normal"/>
        <w:jc w:val="center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Secretário d</w:t>
      </w:r>
      <w:r w:rsidRPr="00811EF6">
        <w:rPr>
          <w:rFonts w:ascii="Calibri" w:eastAsia="Calibri" w:hAnsi="Calibri" w:cs="Calibri"/>
        </w:rPr>
        <w:t>a COFCP</w:t>
      </w:r>
      <w:r w:rsidR="000D487F" w:rsidRPr="000D487F">
        <w:rPr>
          <w:rFonts w:ascii="Calibri" w:eastAsia="Calibri" w:hAnsi="Calibri" w:cs="Calibri"/>
        </w:rPr>
        <w:t xml:space="preserve"> </w:t>
      </w:r>
      <w:r w:rsidR="000D487F">
        <w:rPr>
          <w:rFonts w:ascii="Calibri" w:eastAsia="Calibri" w:hAnsi="Calibri" w:cs="Calibri"/>
        </w:rPr>
        <w:t>e Relator do Projeto</w:t>
      </w:r>
    </w:p>
    <w:p w14:paraId="0899533A" w14:textId="77777777" w:rsidR="00BC54ED" w:rsidRDefault="00BC54ED" w:rsidP="00990663">
      <w:pPr>
        <w:tabs>
          <w:tab w:val="left" w:pos="3780"/>
          <w:tab w:val="left" w:pos="5040"/>
        </w:tabs>
        <w:jc w:val="center"/>
        <w:rPr>
          <w:rFonts w:ascii="Calibri" w:eastAsia="Calibri" w:hAnsi="Calibri" w:cs="Courier New"/>
        </w:rPr>
      </w:pPr>
    </w:p>
    <w:p w14:paraId="1C89A739" w14:textId="77777777" w:rsidR="00C73DA5" w:rsidRDefault="00C73DA5" w:rsidP="00990663">
      <w:pPr>
        <w:tabs>
          <w:tab w:val="left" w:pos="3780"/>
          <w:tab w:val="left" w:pos="5040"/>
        </w:tabs>
        <w:jc w:val="center"/>
        <w:rPr>
          <w:rFonts w:ascii="Calibri" w:eastAsia="Calibri" w:hAnsi="Calibri" w:cs="Courier New"/>
        </w:rPr>
      </w:pPr>
    </w:p>
    <w:sectPr w:rsidR="00C73DA5">
      <w:headerReference w:type="default" r:id="rId6"/>
      <w:footerReference w:type="default" r:id="rId7"/>
      <w:pgSz w:w="11906" w:h="16838"/>
      <w:pgMar w:top="2095" w:right="1134" w:bottom="1134" w:left="1418" w:header="709" w:footer="709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1585EB" w14:textId="77777777" w:rsidR="00F8228E" w:rsidRDefault="00F8228E">
      <w:r>
        <w:separator/>
      </w:r>
    </w:p>
  </w:endnote>
  <w:endnote w:type="continuationSeparator" w:id="0">
    <w:p w14:paraId="581D3461" w14:textId="77777777" w:rsidR="00F8228E" w:rsidRDefault="00F822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8A6403" w14:textId="77777777" w:rsidR="009F7F2D" w:rsidRDefault="009C0C68">
    <w:pPr>
      <w:pStyle w:val="LO-normal0"/>
      <w:tabs>
        <w:tab w:val="right" w:pos="10080"/>
      </w:tabs>
      <w:ind w:left="-1260" w:right="-1242"/>
      <w:jc w:val="center"/>
      <w:rPr>
        <w:rFonts w:ascii="Arial" w:eastAsia="Arial" w:hAnsi="Arial"/>
        <w:color w:val="000000"/>
        <w:sz w:val="16"/>
        <w:szCs w:val="16"/>
      </w:rPr>
    </w:pPr>
    <w:r>
      <w:rPr>
        <w:rFonts w:ascii="Arial" w:eastAsia="Arial" w:hAnsi="Arial"/>
        <w:color w:val="000000"/>
        <w:sz w:val="16"/>
        <w:szCs w:val="16"/>
      </w:rPr>
      <w:t xml:space="preserve"> “Doe vida: doe sangue, doe órgãos.”</w:t>
    </w:r>
  </w:p>
  <w:p w14:paraId="272B8848" w14:textId="77777777" w:rsidR="009F7F2D" w:rsidRDefault="009C0C68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hyperlink r:id="rId1">
      <w:r>
        <w:rPr>
          <w:rFonts w:ascii="Arial" w:eastAsia="Arial" w:hAnsi="Arial"/>
          <w:b/>
          <w:color w:val="0000FF"/>
          <w:sz w:val="16"/>
          <w:szCs w:val="16"/>
          <w:u w:val="single"/>
        </w:rPr>
        <w:t>www.camaraigrejinha.com.br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3C6CA0" w14:textId="77777777" w:rsidR="00F8228E" w:rsidRDefault="00F8228E">
      <w:r>
        <w:separator/>
      </w:r>
    </w:p>
  </w:footnote>
  <w:footnote w:type="continuationSeparator" w:id="0">
    <w:p w14:paraId="30DD0834" w14:textId="77777777" w:rsidR="00F8228E" w:rsidRDefault="00F8228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010D43" w14:textId="5A80BCEF" w:rsidR="009F7F2D" w:rsidRDefault="009C0C68">
    <w:pPr>
      <w:pStyle w:val="LO-normal0"/>
      <w:tabs>
        <w:tab w:val="center" w:pos="-1843"/>
      </w:tabs>
      <w:jc w:val="center"/>
      <w:rPr>
        <w:rFonts w:ascii="Arial" w:eastAsia="Arial" w:hAnsi="Arial"/>
        <w:sz w:val="20"/>
        <w:szCs w:val="20"/>
      </w:rPr>
    </w:pPr>
    <w:r>
      <w:rPr>
        <w:rFonts w:ascii="Arial" w:eastAsia="Arial" w:hAnsi="Arial"/>
        <w:noProof/>
        <w:sz w:val="20"/>
        <w:szCs w:val="20"/>
      </w:rPr>
      <w:drawing>
        <wp:anchor distT="114300" distB="114300" distL="114300" distR="114300" simplePos="0" relativeHeight="2" behindDoc="0" locked="0" layoutInCell="0" allowOverlap="1" wp14:anchorId="3ED83D8A" wp14:editId="08BDAA9B">
          <wp:simplePos x="0" y="0"/>
          <wp:positionH relativeFrom="column">
            <wp:posOffset>2562225</wp:posOffset>
          </wp:positionH>
          <wp:positionV relativeFrom="paragraph">
            <wp:posOffset>-173355</wp:posOffset>
          </wp:positionV>
          <wp:extent cx="573405" cy="553085"/>
          <wp:effectExtent l="0" t="0" r="0" b="0"/>
          <wp:wrapTopAndBottom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3405" cy="5530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/>
        <w:b/>
        <w:sz w:val="20"/>
        <w:szCs w:val="20"/>
      </w:rPr>
      <w:t>ESTADO DO RIO GRANDE DO SUL</w:t>
    </w:r>
  </w:p>
  <w:p w14:paraId="2A6690E4" w14:textId="77777777" w:rsidR="009F7F2D" w:rsidRDefault="009C0C68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b/>
        <w:sz w:val="20"/>
        <w:szCs w:val="20"/>
      </w:rPr>
    </w:pPr>
    <w:r>
      <w:rPr>
        <w:rFonts w:ascii="Arial" w:eastAsia="Arial" w:hAnsi="Arial"/>
        <w:b/>
        <w:sz w:val="20"/>
        <w:szCs w:val="20"/>
      </w:rPr>
      <w:t>CÂMARA MUNICIPAL DE IGREJINHA</w:t>
    </w:r>
  </w:p>
  <w:p w14:paraId="3BD15498" w14:textId="77777777" w:rsidR="009F7F2D" w:rsidRDefault="009C0C68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r>
      <w:rPr>
        <w:rFonts w:ascii="Arial" w:eastAsia="Arial" w:hAnsi="Arial"/>
        <w:b/>
        <w:sz w:val="16"/>
        <w:szCs w:val="16"/>
      </w:rPr>
      <w:t>Rua Tiradentes, 115, Centro – CEP 95650-000 – Igrejinha RS</w:t>
    </w:r>
  </w:p>
  <w:p w14:paraId="68A715EC" w14:textId="77777777" w:rsidR="009F7F2D" w:rsidRDefault="009C0C68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b/>
        <w:sz w:val="20"/>
        <w:szCs w:val="20"/>
      </w:rPr>
    </w:pPr>
    <w:r>
      <w:rPr>
        <w:b/>
        <w:sz w:val="16"/>
        <w:szCs w:val="16"/>
      </w:rPr>
      <w:t>Fone/Fax: (51) 3545.1644</w:t>
    </w:r>
  </w:p>
  <w:p w14:paraId="6D00DC3E" w14:textId="77777777" w:rsidR="009F7F2D" w:rsidRDefault="009F7F2D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b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7F2D"/>
    <w:rsid w:val="00021429"/>
    <w:rsid w:val="00045651"/>
    <w:rsid w:val="00050C2E"/>
    <w:rsid w:val="00060814"/>
    <w:rsid w:val="000652F9"/>
    <w:rsid w:val="00094055"/>
    <w:rsid w:val="000970AA"/>
    <w:rsid w:val="000D487F"/>
    <w:rsid w:val="00103BFC"/>
    <w:rsid w:val="00142118"/>
    <w:rsid w:val="001525B3"/>
    <w:rsid w:val="00166F33"/>
    <w:rsid w:val="00171FDA"/>
    <w:rsid w:val="001F2381"/>
    <w:rsid w:val="00213310"/>
    <w:rsid w:val="00245606"/>
    <w:rsid w:val="00255131"/>
    <w:rsid w:val="00272F50"/>
    <w:rsid w:val="0027743E"/>
    <w:rsid w:val="0029700A"/>
    <w:rsid w:val="002C330A"/>
    <w:rsid w:val="002D4ED3"/>
    <w:rsid w:val="002E3A42"/>
    <w:rsid w:val="00315849"/>
    <w:rsid w:val="0035748E"/>
    <w:rsid w:val="00387FE9"/>
    <w:rsid w:val="003A1FE6"/>
    <w:rsid w:val="003C4145"/>
    <w:rsid w:val="003C6604"/>
    <w:rsid w:val="003D7861"/>
    <w:rsid w:val="00401266"/>
    <w:rsid w:val="004027BA"/>
    <w:rsid w:val="004273DE"/>
    <w:rsid w:val="00457507"/>
    <w:rsid w:val="004C648C"/>
    <w:rsid w:val="004D49AB"/>
    <w:rsid w:val="00525A70"/>
    <w:rsid w:val="00536C96"/>
    <w:rsid w:val="005664D3"/>
    <w:rsid w:val="00572B91"/>
    <w:rsid w:val="00597937"/>
    <w:rsid w:val="005C0ADB"/>
    <w:rsid w:val="005E0470"/>
    <w:rsid w:val="005E184B"/>
    <w:rsid w:val="006206B7"/>
    <w:rsid w:val="006469E3"/>
    <w:rsid w:val="006B21BA"/>
    <w:rsid w:val="00703AE0"/>
    <w:rsid w:val="00704918"/>
    <w:rsid w:val="00714475"/>
    <w:rsid w:val="0071463A"/>
    <w:rsid w:val="00724E23"/>
    <w:rsid w:val="00727E87"/>
    <w:rsid w:val="0076764D"/>
    <w:rsid w:val="007749C6"/>
    <w:rsid w:val="007B42CC"/>
    <w:rsid w:val="007F0BB3"/>
    <w:rsid w:val="00811EF6"/>
    <w:rsid w:val="00821ECC"/>
    <w:rsid w:val="00850794"/>
    <w:rsid w:val="00851FFB"/>
    <w:rsid w:val="00855A08"/>
    <w:rsid w:val="008651F0"/>
    <w:rsid w:val="00865DF8"/>
    <w:rsid w:val="00870CEE"/>
    <w:rsid w:val="008A5D66"/>
    <w:rsid w:val="008D1D24"/>
    <w:rsid w:val="00924450"/>
    <w:rsid w:val="009513DF"/>
    <w:rsid w:val="00962441"/>
    <w:rsid w:val="009745E9"/>
    <w:rsid w:val="00990663"/>
    <w:rsid w:val="009B210D"/>
    <w:rsid w:val="009C0C68"/>
    <w:rsid w:val="009E6640"/>
    <w:rsid w:val="009E7675"/>
    <w:rsid w:val="009F7F2D"/>
    <w:rsid w:val="00A3132A"/>
    <w:rsid w:val="00A37CD8"/>
    <w:rsid w:val="00A623BF"/>
    <w:rsid w:val="00A67966"/>
    <w:rsid w:val="00AD07CC"/>
    <w:rsid w:val="00AE5081"/>
    <w:rsid w:val="00B20563"/>
    <w:rsid w:val="00B31131"/>
    <w:rsid w:val="00B327DC"/>
    <w:rsid w:val="00B34FE8"/>
    <w:rsid w:val="00B766A5"/>
    <w:rsid w:val="00B92FA6"/>
    <w:rsid w:val="00BB0570"/>
    <w:rsid w:val="00BB0968"/>
    <w:rsid w:val="00BC54ED"/>
    <w:rsid w:val="00BE5306"/>
    <w:rsid w:val="00BF4D49"/>
    <w:rsid w:val="00C46FDD"/>
    <w:rsid w:val="00C67E4E"/>
    <w:rsid w:val="00C73DA5"/>
    <w:rsid w:val="00C8506B"/>
    <w:rsid w:val="00C8573D"/>
    <w:rsid w:val="00C92749"/>
    <w:rsid w:val="00C956F7"/>
    <w:rsid w:val="00D203DA"/>
    <w:rsid w:val="00D6449D"/>
    <w:rsid w:val="00D65F13"/>
    <w:rsid w:val="00DA5420"/>
    <w:rsid w:val="00DA7F24"/>
    <w:rsid w:val="00DC2FBE"/>
    <w:rsid w:val="00DD7F53"/>
    <w:rsid w:val="00DE4E2E"/>
    <w:rsid w:val="00DF3414"/>
    <w:rsid w:val="00DF6FA4"/>
    <w:rsid w:val="00E26A6F"/>
    <w:rsid w:val="00EA72B0"/>
    <w:rsid w:val="00EA7615"/>
    <w:rsid w:val="00EC5FB0"/>
    <w:rsid w:val="00EE1C36"/>
    <w:rsid w:val="00F63B59"/>
    <w:rsid w:val="00F8228E"/>
    <w:rsid w:val="00FA095A"/>
    <w:rsid w:val="00FA7266"/>
    <w:rsid w:val="00FB3C2B"/>
    <w:rsid w:val="00FD06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D22CAD"/>
  <w15:docId w15:val="{2CCD2EBE-B60A-4010-B55F-676B295399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NSimSun" w:hAnsi="Times New Roman" w:cs="Arial"/>
        <w:sz w:val="24"/>
        <w:szCs w:val="24"/>
        <w:lang w:val="pt-BR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LO-normal0"/>
    <w:next w:val="LO-normal0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LO-normal0"/>
    <w:next w:val="LO-normal0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LO-normal0"/>
    <w:next w:val="LO-normal0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LO-normal0"/>
    <w:next w:val="LO-normal0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LO-normal0"/>
    <w:next w:val="LO-normal0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LO-normal0"/>
    <w:next w:val="LO-normal0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Pr>
      <w:color w:val="000080"/>
      <w:u w:val="single"/>
    </w:rPr>
  </w:style>
  <w:style w:type="character" w:styleId="Forte">
    <w:name w:val="Strong"/>
    <w:qFormat/>
    <w:rPr>
      <w:b/>
      <w:bCs/>
    </w:rPr>
  </w:style>
  <w:style w:type="character" w:customStyle="1" w:styleId="Smbolosdenumerao">
    <w:name w:val="Símbolos de numeração"/>
    <w:qFormat/>
  </w:style>
  <w:style w:type="paragraph" w:styleId="Ttulo">
    <w:name w:val="Title"/>
    <w:basedOn w:val="LO-normal0"/>
    <w:next w:val="Corpodetexto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</w:style>
  <w:style w:type="paragraph" w:styleId="Legenda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ndice">
    <w:name w:val="Índice"/>
    <w:basedOn w:val="Normal"/>
    <w:qFormat/>
    <w:pPr>
      <w:suppressLineNumbers/>
    </w:pPr>
  </w:style>
  <w:style w:type="paragraph" w:customStyle="1" w:styleId="LO-normal0">
    <w:name w:val="LO-normal0"/>
    <w:qFormat/>
  </w:style>
  <w:style w:type="paragraph" w:styleId="Subttulo">
    <w:name w:val="Subtitle"/>
    <w:basedOn w:val="LO-normal0"/>
    <w:next w:val="LO-normal0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CabealhoeRodap"/>
  </w:style>
  <w:style w:type="paragraph" w:styleId="Rodap">
    <w:name w:val="footer"/>
    <w:basedOn w:val="CabealhoeRodap"/>
  </w:style>
  <w:style w:type="paragraph" w:customStyle="1" w:styleId="LO-normal">
    <w:name w:val="LO-normal"/>
    <w:qFormat/>
  </w:style>
  <w:style w:type="paragraph" w:customStyle="1" w:styleId="LO-normal1">
    <w:name w:val="LO-normal1"/>
    <w:qFormat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1069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8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34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626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86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49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96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76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359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53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65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76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46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20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00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366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6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1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916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8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646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maraigrejinha.com.br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223</Words>
  <Characters>1209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Anderson Araujo</dc:creator>
  <dc:description/>
  <cp:lastModifiedBy>Anderson Araujo</cp:lastModifiedBy>
  <cp:revision>3</cp:revision>
  <cp:lastPrinted>2025-07-29T19:48:00Z</cp:lastPrinted>
  <dcterms:created xsi:type="dcterms:W3CDTF">2025-11-11T17:01:00Z</dcterms:created>
  <dcterms:modified xsi:type="dcterms:W3CDTF">2025-11-11T17:01:00Z</dcterms:modified>
  <dc:language>pt-BR</dc:language>
</cp:coreProperties>
</file>