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23455" w14:textId="77777777" w:rsidR="00B77CFC" w:rsidRDefault="00995512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</w:rPr>
      </w:pPr>
      <w:r>
        <w:rPr>
          <w:rFonts w:ascii="Arial" w:eastAsia="Calibri" w:hAnsi="Arial"/>
          <w:b/>
          <w:color w:val="000000"/>
        </w:rPr>
        <w:t xml:space="preserve">COMISSÃO </w:t>
      </w:r>
      <w:r>
        <w:rPr>
          <w:rFonts w:ascii="Arial" w:eastAsia="Calibri" w:hAnsi="Arial"/>
          <w:b/>
        </w:rPr>
        <w:t>DE ORÇAMENTO, FINANÇAS E CONTAS PÚBLICAS</w:t>
      </w:r>
    </w:p>
    <w:p w14:paraId="69EE624A" w14:textId="77777777" w:rsidR="00B77CFC" w:rsidRDefault="00B77CFC">
      <w:pPr>
        <w:pStyle w:val="LO-normal"/>
        <w:keepNext/>
        <w:jc w:val="center"/>
        <w:rPr>
          <w:rFonts w:ascii="Arial" w:eastAsia="Calibri" w:hAnsi="Arial"/>
          <w:b/>
          <w:color w:val="000000"/>
        </w:rPr>
      </w:pPr>
    </w:p>
    <w:p w14:paraId="793DA0AC" w14:textId="062D6AD9" w:rsidR="00B77CFC" w:rsidRDefault="00995512">
      <w:pPr>
        <w:pStyle w:val="LO-normal"/>
        <w:keepNext/>
        <w:jc w:val="center"/>
        <w:rPr>
          <w:rFonts w:ascii="Arial" w:hAnsi="Arial"/>
        </w:rPr>
      </w:pPr>
      <w:r>
        <w:rPr>
          <w:rFonts w:ascii="Arial" w:eastAsia="Calibri" w:hAnsi="Arial"/>
          <w:b/>
          <w:color w:val="000000"/>
        </w:rPr>
        <w:t>PARECER N° 01</w:t>
      </w:r>
      <w:r w:rsidR="006619A1">
        <w:rPr>
          <w:rFonts w:ascii="Arial" w:eastAsia="Calibri" w:hAnsi="Arial"/>
          <w:b/>
          <w:color w:val="000000"/>
        </w:rPr>
        <w:t>6</w:t>
      </w:r>
      <w:r>
        <w:rPr>
          <w:rFonts w:ascii="Arial" w:eastAsia="Calibri" w:hAnsi="Arial"/>
          <w:b/>
          <w:color w:val="000000"/>
        </w:rPr>
        <w:t>/2026</w:t>
      </w:r>
    </w:p>
    <w:p w14:paraId="4C49E6FC" w14:textId="77777777" w:rsidR="00B77CFC" w:rsidRDefault="00B77CFC">
      <w:pPr>
        <w:pStyle w:val="LO-normal"/>
        <w:jc w:val="center"/>
        <w:rPr>
          <w:rFonts w:ascii="Arial" w:hAnsi="Arial"/>
        </w:rPr>
      </w:pPr>
    </w:p>
    <w:p w14:paraId="121FE7A6" w14:textId="77777777" w:rsidR="006619A1" w:rsidRDefault="006619A1" w:rsidP="006619A1">
      <w:pPr>
        <w:widowControl w:val="0"/>
        <w:jc w:val="both"/>
        <w:rPr>
          <w:rFonts w:ascii="Arial" w:hAnsi="Arial"/>
        </w:rPr>
      </w:pPr>
      <w:bookmarkStart w:id="0" w:name="_Hlk225863979"/>
      <w:bookmarkStart w:id="1" w:name="_Hlk225865218"/>
      <w:r>
        <w:rPr>
          <w:rFonts w:ascii="Arial" w:eastAsia="Calibri" w:hAnsi="Arial"/>
          <w:b/>
          <w:color w:val="000000"/>
        </w:rPr>
        <w:t>MATÉRIA: Projeto de Lei nº 015/2026</w:t>
      </w:r>
    </w:p>
    <w:p w14:paraId="6D069136" w14:textId="77777777" w:rsidR="006619A1" w:rsidRDefault="006619A1" w:rsidP="006619A1">
      <w:pPr>
        <w:widowControl w:val="0"/>
        <w:jc w:val="both"/>
        <w:rPr>
          <w:rFonts w:ascii="Arial" w:hAnsi="Arial"/>
        </w:rPr>
      </w:pPr>
      <w:r>
        <w:rPr>
          <w:rFonts w:ascii="Arial" w:eastAsia="Calibri" w:hAnsi="Arial"/>
          <w:b/>
        </w:rPr>
        <w:t>AUTORIA: Executivo Municipal</w:t>
      </w:r>
    </w:p>
    <w:p w14:paraId="2FFDB084" w14:textId="77777777" w:rsidR="006619A1" w:rsidRDefault="006619A1" w:rsidP="006619A1">
      <w:pPr>
        <w:jc w:val="both"/>
      </w:pPr>
      <w:r>
        <w:rPr>
          <w:rFonts w:ascii="Arial" w:eastAsia="Calibri" w:hAnsi="Arial"/>
          <w:b/>
          <w:bCs/>
          <w:i/>
          <w:iCs/>
          <w:color w:val="333333"/>
          <w:highlight w:val="white"/>
        </w:rPr>
        <w:t xml:space="preserve">EMENTA: </w:t>
      </w:r>
      <w:r>
        <w:t xml:space="preserve">Autoriza o Poder Executivo a repassar recursos ao Círculo de Pais e Mestres (CPM) da EMEF </w:t>
      </w:r>
      <w:proofErr w:type="spellStart"/>
      <w:r>
        <w:t>Promorar</w:t>
      </w:r>
      <w:proofErr w:type="spellEnd"/>
      <w:r>
        <w:t xml:space="preserve">, que especifica, para aplicação do Projeto de Manutenção da Escola Municipal de Ensino Fundamental </w:t>
      </w:r>
      <w:proofErr w:type="spellStart"/>
      <w:r>
        <w:t>Promorar</w:t>
      </w:r>
      <w:proofErr w:type="spellEnd"/>
      <w:r>
        <w:t xml:space="preserve">; </w:t>
      </w:r>
    </w:p>
    <w:p w14:paraId="32698102" w14:textId="77777777" w:rsidR="006619A1" w:rsidRDefault="006619A1" w:rsidP="006619A1">
      <w:pPr>
        <w:jc w:val="both"/>
        <w:rPr>
          <w:rFonts w:ascii="Arial" w:hAnsi="Arial"/>
        </w:rPr>
      </w:pPr>
      <w:r>
        <w:rPr>
          <w:rFonts w:ascii="Arial" w:eastAsia="Calibri" w:hAnsi="Arial" w:cstheme="majorHAnsi"/>
          <w:bCs/>
          <w:lang w:val="de-DE"/>
        </w:rPr>
        <w:t>Protocolado em 16/03/2026</w:t>
      </w:r>
    </w:p>
    <w:p w14:paraId="14870764" w14:textId="77777777" w:rsidR="006619A1" w:rsidRDefault="006619A1" w:rsidP="006619A1">
      <w:pPr>
        <w:widowControl w:val="0"/>
        <w:jc w:val="both"/>
        <w:rPr>
          <w:rFonts w:ascii="Arial" w:hAnsi="Arial"/>
        </w:rPr>
      </w:pPr>
      <w:r>
        <w:rPr>
          <w:rFonts w:ascii="Arial" w:eastAsia="Calibri" w:hAnsi="Arial" w:cstheme="majorHAnsi"/>
          <w:bCs/>
          <w:lang w:val="de-DE"/>
        </w:rPr>
        <w:t>Encaminhado à Comissão em 24/03/2026</w:t>
      </w:r>
    </w:p>
    <w:p w14:paraId="1B333CC1" w14:textId="77777777" w:rsidR="006619A1" w:rsidRDefault="006619A1" w:rsidP="006619A1">
      <w:pPr>
        <w:widowControl w:val="0"/>
        <w:jc w:val="both"/>
        <w:rPr>
          <w:rFonts w:ascii="Arial" w:hAnsi="Arial"/>
        </w:rPr>
      </w:pPr>
      <w:r>
        <w:rPr>
          <w:rFonts w:ascii="Arial" w:eastAsia="Calibri" w:hAnsi="Arial" w:cstheme="majorHAnsi"/>
          <w:bCs/>
          <w:lang w:val="de-DE"/>
        </w:rPr>
        <w:t xml:space="preserve">Rito </w:t>
      </w:r>
      <w:bookmarkEnd w:id="0"/>
      <w:r>
        <w:rPr>
          <w:rFonts w:ascii="Arial" w:eastAsia="Calibri" w:hAnsi="Arial" w:cstheme="majorHAnsi"/>
          <w:bCs/>
          <w:lang w:val="de-DE"/>
        </w:rPr>
        <w:t>Urgência</w:t>
      </w:r>
      <w:bookmarkEnd w:id="1"/>
    </w:p>
    <w:p w14:paraId="17AE7F26" w14:textId="77777777" w:rsidR="006619A1" w:rsidRDefault="006619A1" w:rsidP="006619A1">
      <w:pPr>
        <w:jc w:val="both"/>
        <w:rPr>
          <w:rFonts w:ascii="Arial" w:eastAsia="Calibri" w:hAnsi="Arial"/>
          <w:b/>
          <w:lang w:val="de-DE"/>
        </w:rPr>
      </w:pPr>
    </w:p>
    <w:p w14:paraId="61230744" w14:textId="77777777" w:rsidR="00B77CFC" w:rsidRDefault="00995512">
      <w:pPr>
        <w:pStyle w:val="LO-normal0"/>
        <w:jc w:val="center"/>
        <w:rPr>
          <w:rFonts w:ascii="Arial" w:hAnsi="Arial"/>
        </w:rPr>
      </w:pPr>
      <w:r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17DAA042" w14:textId="77777777" w:rsidR="00B77CFC" w:rsidRDefault="00B77CFC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3942D4AD" w14:textId="77777777" w:rsidR="00B77CFC" w:rsidRPr="006619A1" w:rsidRDefault="00995512">
      <w:pPr>
        <w:widowControl w:val="0"/>
        <w:ind w:firstLine="850"/>
        <w:jc w:val="both"/>
        <w:rPr>
          <w:rFonts w:ascii="Arial" w:hAnsi="Arial"/>
          <w:sz w:val="22"/>
          <w:szCs w:val="22"/>
        </w:rPr>
      </w:pPr>
      <w:r w:rsidRPr="006619A1">
        <w:rPr>
          <w:rFonts w:ascii="Arial" w:eastAsia="Calibri" w:hAnsi="Arial"/>
          <w:sz w:val="22"/>
          <w:szCs w:val="22"/>
        </w:rPr>
        <w:t>A Comissão de Orçamento, Finanças e Contas Públicas analisou a Mensagem Retificativa do Projeto de Lei em questão. O projeto aborda matéria orçamentária, motivo pelo qual o encaminhamento atende o artigo 52 do Regimento Interno da Câmara de Vereadores.</w:t>
      </w:r>
    </w:p>
    <w:p w14:paraId="101EDFC5" w14:textId="0FF98929" w:rsidR="006619A1" w:rsidRPr="006619A1" w:rsidRDefault="00995512" w:rsidP="006619A1">
      <w:pPr>
        <w:pStyle w:val="LO-normal"/>
        <w:widowControl w:val="0"/>
        <w:ind w:firstLine="850"/>
        <w:jc w:val="both"/>
        <w:rPr>
          <w:rFonts w:ascii="Arial" w:eastAsia="Calibri" w:hAnsi="Arial" w:cs="Calibri"/>
          <w:sz w:val="22"/>
          <w:szCs w:val="22"/>
        </w:rPr>
      </w:pPr>
      <w:r w:rsidRPr="006619A1">
        <w:rPr>
          <w:rFonts w:ascii="Arial" w:eastAsia="Calibri" w:hAnsi="Arial" w:cs="Calibri"/>
          <w:sz w:val="22"/>
          <w:szCs w:val="22"/>
        </w:rPr>
        <w:t xml:space="preserve">Conforme parecer jurídico, o projeto é similar a programas já autorizados pelo </w:t>
      </w:r>
      <w:bookmarkStart w:id="2" w:name="_Hlk225865232"/>
      <w:r w:rsidR="006619A1" w:rsidRPr="006619A1">
        <w:rPr>
          <w:rFonts w:ascii="Arial" w:eastAsia="Calibri" w:hAnsi="Arial" w:cs="Calibri"/>
          <w:sz w:val="22"/>
          <w:szCs w:val="22"/>
        </w:rPr>
        <w:t xml:space="preserve">Quanto à matéria, o projeto tem por objetivo autorizar o Executivo Municipal a repassar recursos para o CPM da Escola </w:t>
      </w:r>
      <w:proofErr w:type="spellStart"/>
      <w:r w:rsidR="006619A1" w:rsidRPr="006619A1">
        <w:rPr>
          <w:rFonts w:ascii="Arial" w:eastAsia="Calibri" w:hAnsi="Arial" w:cs="Calibri"/>
          <w:sz w:val="22"/>
          <w:szCs w:val="22"/>
        </w:rPr>
        <w:t>Promorar</w:t>
      </w:r>
      <w:proofErr w:type="spellEnd"/>
      <w:r w:rsidR="006619A1" w:rsidRPr="006619A1">
        <w:rPr>
          <w:rFonts w:ascii="Arial" w:eastAsia="Calibri" w:hAnsi="Arial" w:cs="Calibri"/>
          <w:sz w:val="22"/>
          <w:szCs w:val="22"/>
        </w:rPr>
        <w:t xml:space="preserve">, recentemente recebida do Governo do Estado. O repasse de recursos aos </w:t>
      </w:r>
      <w:proofErr w:type="spellStart"/>
      <w:r w:rsidR="006619A1" w:rsidRPr="006619A1">
        <w:rPr>
          <w:rFonts w:ascii="Arial" w:eastAsia="Calibri" w:hAnsi="Arial" w:cs="Calibri"/>
          <w:sz w:val="22"/>
          <w:szCs w:val="22"/>
        </w:rPr>
        <w:t>CPMs</w:t>
      </w:r>
      <w:proofErr w:type="spellEnd"/>
      <w:r w:rsidR="006619A1" w:rsidRPr="006619A1">
        <w:rPr>
          <w:rFonts w:ascii="Arial" w:eastAsia="Calibri" w:hAnsi="Arial" w:cs="Calibri"/>
          <w:sz w:val="22"/>
          <w:szCs w:val="22"/>
        </w:rPr>
        <w:t xml:space="preserve"> das escolas é prática já adotada pelo Executivo nas demais instituições de ensino da rede pública municipal, como forma de descentralização da administração. Dessa forma a própria comunidade escolar tem a oportunidade de gerir os recursos públicos e decidir sobre as ações prioritárias na manutenção da entidade. </w:t>
      </w:r>
      <w:bookmarkEnd w:id="2"/>
    </w:p>
    <w:p w14:paraId="4FC12CFD" w14:textId="77777777" w:rsidR="006619A1" w:rsidRPr="006619A1" w:rsidRDefault="006619A1" w:rsidP="006619A1">
      <w:pPr>
        <w:ind w:firstLine="850"/>
        <w:jc w:val="both"/>
        <w:rPr>
          <w:rFonts w:ascii="Arial" w:eastAsia="Calibri" w:hAnsi="Arial" w:cs="Calibri"/>
          <w:sz w:val="22"/>
          <w:szCs w:val="22"/>
        </w:rPr>
      </w:pPr>
      <w:r w:rsidRPr="006619A1">
        <w:rPr>
          <w:rFonts w:ascii="Arial" w:eastAsia="Calibri" w:hAnsi="Arial" w:cs="Calibri"/>
          <w:sz w:val="22"/>
          <w:szCs w:val="22"/>
        </w:rPr>
        <w:t>A matéria não impacta o orçamento, tendo em vista que a municipalização da escola já era prevista desde o ano passado, sendo custeado com dotação orçamentária própria vinculada ao salário educação</w:t>
      </w:r>
      <w:r w:rsidRPr="006619A1">
        <w:rPr>
          <w:rFonts w:ascii="Arial" w:eastAsia="Calibri" w:hAnsi="Arial" w:cs="Calibri"/>
          <w:sz w:val="22"/>
          <w:szCs w:val="22"/>
        </w:rPr>
        <w:t>.</w:t>
      </w:r>
    </w:p>
    <w:p w14:paraId="5923DA4F" w14:textId="395A1415" w:rsidR="00B77CFC" w:rsidRDefault="00995512" w:rsidP="006619A1">
      <w:pPr>
        <w:ind w:firstLine="850"/>
        <w:jc w:val="both"/>
        <w:rPr>
          <w:rFonts w:ascii="Arial" w:hAnsi="Arial"/>
        </w:rPr>
      </w:pPr>
      <w:r w:rsidRPr="006619A1">
        <w:rPr>
          <w:rFonts w:ascii="Arial" w:eastAsia="Calibri" w:hAnsi="Arial"/>
          <w:sz w:val="22"/>
          <w:szCs w:val="22"/>
        </w:rPr>
        <w:t xml:space="preserve">A proposta é de iniciativa do Executivo, e atende os requisitos legais e formais, não havendo divergências e inconformidades a serem apontadas, motivo pelo qual </w:t>
      </w:r>
      <w:r w:rsidRPr="006619A1">
        <w:rPr>
          <w:rFonts w:ascii="Arial" w:hAnsi="Arial"/>
          <w:sz w:val="22"/>
          <w:szCs w:val="22"/>
        </w:rPr>
        <w:t xml:space="preserve">esta Comissão, resolve emitir, de forma conjunta, </w:t>
      </w:r>
      <w:r w:rsidRPr="006619A1">
        <w:rPr>
          <w:rFonts w:ascii="Arial" w:hAnsi="Arial"/>
          <w:b/>
          <w:bCs/>
          <w:sz w:val="22"/>
          <w:szCs w:val="22"/>
        </w:rPr>
        <w:t xml:space="preserve">PARECER </w:t>
      </w:r>
      <w:r w:rsidRPr="006619A1">
        <w:rPr>
          <w:rFonts w:ascii="Arial" w:hAnsi="Arial"/>
          <w:b/>
          <w:sz w:val="22"/>
          <w:szCs w:val="22"/>
        </w:rPr>
        <w:t>FAVORÁVEL À TRAMITAÇÃO do presente Projeto de Lei</w:t>
      </w:r>
      <w:r>
        <w:rPr>
          <w:rFonts w:ascii="Arial" w:hAnsi="Arial"/>
          <w:b/>
        </w:rPr>
        <w:t>.</w:t>
      </w:r>
    </w:p>
    <w:p w14:paraId="4F7AE8E8" w14:textId="77777777" w:rsidR="00B77CFC" w:rsidRDefault="00B77CFC">
      <w:pPr>
        <w:pStyle w:val="LO-normal0"/>
        <w:ind w:firstLine="850"/>
        <w:jc w:val="both"/>
        <w:rPr>
          <w:rFonts w:ascii="Arial" w:hAnsi="Arial"/>
        </w:rPr>
      </w:pPr>
    </w:p>
    <w:p w14:paraId="3945EED0" w14:textId="77777777" w:rsidR="00B77CFC" w:rsidRDefault="00995512">
      <w:pPr>
        <w:pStyle w:val="LO-normal"/>
        <w:ind w:firstLine="851"/>
        <w:jc w:val="both"/>
        <w:rPr>
          <w:rFonts w:ascii="Arial" w:hAnsi="Arial"/>
        </w:rPr>
      </w:pPr>
      <w:r>
        <w:rPr>
          <w:rFonts w:ascii="Arial" w:eastAsia="Calibri" w:hAnsi="Arial"/>
        </w:rPr>
        <w:t>Igrejinha, 26 de março de 2026.</w:t>
      </w:r>
    </w:p>
    <w:p w14:paraId="4AE775EE" w14:textId="77777777" w:rsidR="00B77CFC" w:rsidRDefault="00B77CFC">
      <w:pPr>
        <w:pStyle w:val="LO-normal0"/>
        <w:ind w:firstLine="851"/>
        <w:jc w:val="both"/>
        <w:rPr>
          <w:rFonts w:ascii="Arial" w:eastAsia="Calibri" w:hAnsi="Arial" w:cs="Calibri"/>
        </w:rPr>
      </w:pPr>
    </w:p>
    <w:p w14:paraId="2CA41988" w14:textId="77777777" w:rsidR="00B77CFC" w:rsidRDefault="00B77CFC">
      <w:pPr>
        <w:pStyle w:val="LO-normal"/>
        <w:jc w:val="center"/>
        <w:rPr>
          <w:rFonts w:ascii="Arial" w:eastAsia="Calibri" w:hAnsi="Arial" w:cs="Calibri"/>
        </w:rPr>
      </w:pPr>
    </w:p>
    <w:p w14:paraId="2E7449BA" w14:textId="77777777" w:rsidR="00B77CFC" w:rsidRDefault="00995512">
      <w:pPr>
        <w:pStyle w:val="LO-normal"/>
        <w:jc w:val="center"/>
        <w:rPr>
          <w:rFonts w:ascii="Arial" w:hAnsi="Arial"/>
        </w:rPr>
      </w:pPr>
      <w:r>
        <w:rPr>
          <w:rFonts w:ascii="Arial" w:eastAsia="Calibri" w:hAnsi="Arial" w:cs="Calibri"/>
        </w:rPr>
        <w:t xml:space="preserve">Vereador </w:t>
      </w:r>
      <w:r>
        <w:rPr>
          <w:rFonts w:ascii="Arial" w:eastAsia="Calibri" w:hAnsi="Arial" w:cs="Courier New"/>
          <w:b/>
        </w:rPr>
        <w:t>PATRICIA SILVANA WALLAUER</w:t>
      </w:r>
    </w:p>
    <w:p w14:paraId="3E3D3DCF" w14:textId="28BCAA61" w:rsidR="00B77CFC" w:rsidRDefault="00995512">
      <w:pPr>
        <w:pStyle w:val="LO-normal"/>
        <w:jc w:val="center"/>
        <w:rPr>
          <w:rFonts w:ascii="Arial" w:hAnsi="Arial"/>
        </w:rPr>
      </w:pPr>
      <w:r>
        <w:rPr>
          <w:rFonts w:ascii="Arial" w:eastAsia="Calibri" w:hAnsi="Arial" w:cs="Calibri"/>
        </w:rPr>
        <w:t xml:space="preserve">Presidente da COFCP </w:t>
      </w:r>
      <w:r w:rsidR="006619A1">
        <w:rPr>
          <w:rFonts w:ascii="Arial" w:eastAsia="Calibri" w:hAnsi="Arial"/>
          <w:sz w:val="22"/>
          <w:szCs w:val="22"/>
        </w:rPr>
        <w:t>e Relatora do Projeto</w:t>
      </w:r>
      <w:bookmarkStart w:id="3" w:name="_GoBack"/>
      <w:bookmarkEnd w:id="3"/>
    </w:p>
    <w:p w14:paraId="4E7914DA" w14:textId="77777777" w:rsidR="00B77CFC" w:rsidRDefault="00B77CFC">
      <w:pPr>
        <w:pStyle w:val="LO-normal"/>
        <w:jc w:val="center"/>
        <w:rPr>
          <w:rFonts w:ascii="Arial" w:eastAsia="Calibri" w:hAnsi="Arial" w:cs="Calibri"/>
        </w:rPr>
      </w:pPr>
    </w:p>
    <w:p w14:paraId="1621C331" w14:textId="77777777" w:rsidR="00B77CFC" w:rsidRDefault="00B77CFC">
      <w:pPr>
        <w:pStyle w:val="LO-normal"/>
        <w:jc w:val="center"/>
        <w:rPr>
          <w:rFonts w:ascii="Arial" w:eastAsia="Calibri" w:hAnsi="Arial" w:cs="Calibri"/>
        </w:rPr>
      </w:pPr>
    </w:p>
    <w:p w14:paraId="2849FA08" w14:textId="77777777" w:rsidR="00B77CFC" w:rsidRDefault="00995512">
      <w:pPr>
        <w:tabs>
          <w:tab w:val="left" w:pos="3780"/>
          <w:tab w:val="left" w:pos="5040"/>
        </w:tabs>
        <w:jc w:val="center"/>
        <w:rPr>
          <w:rFonts w:ascii="Arial" w:hAnsi="Arial"/>
        </w:rPr>
      </w:pPr>
      <w:proofErr w:type="gramStart"/>
      <w:r>
        <w:rPr>
          <w:rFonts w:ascii="Arial" w:hAnsi="Arial" w:cs="Courier New"/>
        </w:rPr>
        <w:t>Vereador</w:t>
      </w:r>
      <w:r>
        <w:rPr>
          <w:rFonts w:ascii="Arial" w:hAnsi="Arial" w:cs="Courier New"/>
          <w:b/>
        </w:rPr>
        <w:t xml:space="preserve">  ANA</w:t>
      </w:r>
      <w:proofErr w:type="gramEnd"/>
      <w:r>
        <w:rPr>
          <w:rFonts w:ascii="Arial" w:hAnsi="Arial" w:cs="Courier New"/>
          <w:b/>
        </w:rPr>
        <w:t xml:space="preserve"> MARIA DE OLIVEIRA</w:t>
      </w:r>
    </w:p>
    <w:p w14:paraId="3909C678" w14:textId="4B5F7948" w:rsidR="00B77CFC" w:rsidRDefault="00995512">
      <w:pPr>
        <w:tabs>
          <w:tab w:val="left" w:pos="3780"/>
          <w:tab w:val="left" w:pos="5040"/>
        </w:tabs>
        <w:jc w:val="center"/>
        <w:rPr>
          <w:rFonts w:ascii="Arial" w:hAnsi="Arial"/>
        </w:rPr>
      </w:pPr>
      <w:r>
        <w:rPr>
          <w:rFonts w:ascii="Arial" w:eastAsia="Calibri" w:hAnsi="Arial" w:cs="Courier New"/>
        </w:rPr>
        <w:t xml:space="preserve">Vice-Presidente da COFCP  </w:t>
      </w:r>
    </w:p>
    <w:p w14:paraId="470FC0F6" w14:textId="77777777" w:rsidR="00B77CFC" w:rsidRDefault="00B77CFC">
      <w:pPr>
        <w:tabs>
          <w:tab w:val="left" w:pos="3780"/>
          <w:tab w:val="left" w:pos="5040"/>
        </w:tabs>
        <w:jc w:val="center"/>
        <w:rPr>
          <w:rFonts w:ascii="Arial" w:eastAsia="Calibri" w:hAnsi="Arial" w:cs="Courier New"/>
        </w:rPr>
      </w:pPr>
    </w:p>
    <w:p w14:paraId="426A6F44" w14:textId="77777777" w:rsidR="00B77CFC" w:rsidRDefault="00B77CFC">
      <w:pPr>
        <w:tabs>
          <w:tab w:val="left" w:pos="3780"/>
          <w:tab w:val="left" w:pos="5040"/>
        </w:tabs>
        <w:jc w:val="center"/>
        <w:rPr>
          <w:rFonts w:ascii="Arial" w:eastAsia="Calibri" w:hAnsi="Arial" w:cs="Courier New"/>
        </w:rPr>
      </w:pPr>
    </w:p>
    <w:p w14:paraId="083B4BA3" w14:textId="77777777" w:rsidR="00B77CFC" w:rsidRDefault="00995512">
      <w:pPr>
        <w:pStyle w:val="LO-normal"/>
        <w:jc w:val="center"/>
        <w:rPr>
          <w:rFonts w:ascii="Arial" w:hAnsi="Arial"/>
        </w:rPr>
      </w:pPr>
      <w:r>
        <w:rPr>
          <w:rFonts w:ascii="Arial" w:eastAsia="Calibri" w:hAnsi="Arial" w:cs="Calibri"/>
        </w:rPr>
        <w:t xml:space="preserve">Vereador </w:t>
      </w:r>
      <w:r>
        <w:rPr>
          <w:rFonts w:ascii="Arial" w:eastAsia="Calibri" w:hAnsi="Arial" w:cs="Calibri"/>
          <w:b/>
        </w:rPr>
        <w:t>NEIMAR LUIZ PARREIRA</w:t>
      </w:r>
    </w:p>
    <w:p w14:paraId="65D16E13" w14:textId="77777777" w:rsidR="00B77CFC" w:rsidRDefault="00995512">
      <w:pPr>
        <w:pStyle w:val="LO-normal"/>
        <w:jc w:val="center"/>
        <w:rPr>
          <w:rFonts w:ascii="Arial" w:hAnsi="Arial"/>
        </w:rPr>
      </w:pPr>
      <w:r>
        <w:rPr>
          <w:rFonts w:ascii="Arial" w:eastAsia="Calibri" w:hAnsi="Arial" w:cs="Calibri"/>
        </w:rPr>
        <w:t>Secretário da COFCP</w:t>
      </w:r>
      <w:r>
        <w:rPr>
          <w:rFonts w:ascii="Arial" w:eastAsia="Calibri" w:hAnsi="Arial"/>
          <w:sz w:val="22"/>
          <w:szCs w:val="22"/>
        </w:rPr>
        <w:t xml:space="preserve">  </w:t>
      </w:r>
    </w:p>
    <w:p w14:paraId="2E78C225" w14:textId="77777777" w:rsidR="00B77CFC" w:rsidRDefault="00B77CFC">
      <w:pPr>
        <w:tabs>
          <w:tab w:val="left" w:pos="3780"/>
          <w:tab w:val="left" w:pos="5040"/>
        </w:tabs>
        <w:jc w:val="center"/>
        <w:rPr>
          <w:rFonts w:ascii="Arial" w:hAnsi="Arial"/>
        </w:rPr>
      </w:pPr>
    </w:p>
    <w:sectPr w:rsidR="00B77CFC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42762E" w14:textId="77777777" w:rsidR="004E1DD6" w:rsidRDefault="004E1DD6">
      <w:r>
        <w:separator/>
      </w:r>
    </w:p>
  </w:endnote>
  <w:endnote w:type="continuationSeparator" w:id="0">
    <w:p w14:paraId="4C5561CC" w14:textId="77777777" w:rsidR="004E1DD6" w:rsidRDefault="004E1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C2282B" w14:textId="77777777" w:rsidR="00B77CFC" w:rsidRDefault="00995512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558BA621" w14:textId="77777777" w:rsidR="00B77CFC" w:rsidRDefault="004E1DD6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 w:rsidR="00995512"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54218F" w14:textId="77777777" w:rsidR="004E1DD6" w:rsidRDefault="004E1DD6">
      <w:r>
        <w:separator/>
      </w:r>
    </w:p>
  </w:footnote>
  <w:footnote w:type="continuationSeparator" w:id="0">
    <w:p w14:paraId="13B92960" w14:textId="77777777" w:rsidR="004E1DD6" w:rsidRDefault="004E1D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F34E9E" w14:textId="77777777" w:rsidR="00B77CFC" w:rsidRDefault="00995512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noProof/>
      </w:rPr>
      <w:drawing>
        <wp:anchor distT="114300" distB="114300" distL="114300" distR="114300" simplePos="0" relativeHeight="2" behindDoc="0" locked="0" layoutInCell="0" allowOverlap="1" wp14:anchorId="4605023B" wp14:editId="493371CB">
          <wp:simplePos x="0" y="0"/>
          <wp:positionH relativeFrom="column">
            <wp:posOffset>41910</wp:posOffset>
          </wp:positionH>
          <wp:positionV relativeFrom="paragraph">
            <wp:posOffset>-53340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601BB7D9" w14:textId="77777777" w:rsidR="00B77CFC" w:rsidRDefault="00995512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2268DF5E" w14:textId="77777777" w:rsidR="00B77CFC" w:rsidRDefault="00995512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2C4DE354" w14:textId="77777777" w:rsidR="00B77CFC" w:rsidRDefault="00995512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4316E09C" w14:textId="77777777" w:rsidR="00B77CFC" w:rsidRDefault="00B77CFC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7CFC"/>
    <w:rsid w:val="004E1DD6"/>
    <w:rsid w:val="006511EF"/>
    <w:rsid w:val="006619A1"/>
    <w:rsid w:val="00995512"/>
    <w:rsid w:val="00AE61A1"/>
    <w:rsid w:val="00B7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E7153"/>
  <w15:docId w15:val="{645CFF0C-EFEC-43C1-B4B6-4E6E3EE0A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310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A.F.A Advogado</cp:lastModifiedBy>
  <cp:revision>3</cp:revision>
  <cp:lastPrinted>2025-07-29T19:48:00Z</cp:lastPrinted>
  <dcterms:created xsi:type="dcterms:W3CDTF">2026-03-31T19:04:00Z</dcterms:created>
  <dcterms:modified xsi:type="dcterms:W3CDTF">2026-03-31T19:05:00Z</dcterms:modified>
  <dc:language>pt-BR</dc:language>
</cp:coreProperties>
</file>