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051/2026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029/2026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shd w:fill="auto" w:val="clear"/>
          <w:lang w:val="pt-BR"/>
        </w:rPr>
        <w:t xml:space="preserve">“Autoriza o Poder Executivo a contratar profissionais temporariamente, em caráter excepcional, para o cargo de Auxiliar Administrativo por interesse público, que especifica”;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08/054/2026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na 14ª SO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 xml:space="preserve">Rito URGÊNCIA 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Quanto ao rito processual, o Executivo Municipal efetuou solicitação de urgência de forma justificada, motivo pelo qual a matéria tramita em regime de urgência.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bookmarkStart w:id="0" w:name="_Hlk196227748"/>
      <w:bookmarkEnd w:id="0"/>
      <w:r>
        <w:rPr>
          <w:rFonts w:eastAsia="Calibri" w:cs="Calibri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“</w:t>
      </w:r>
      <w:r>
        <w:rPr>
          <w:rFonts w:eastAsia="Calibri" w:cs="Calibri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eastAsia="Calibri" w:cs="Calibri"/>
          <w:i/>
          <w:i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eastAsia="Calibri" w:cs="Calibri" w:cstheme="majorHAnsi"/>
        </w:rPr>
      </w:pPr>
      <w:r>
        <w:rPr>
          <w:rFonts w:eastAsia="Calibri" w:cs="Calibri" w:cstheme="majorHAnsi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Ademais, a Lei Orgânica do Município de Igrejinha tratou no inciso III do Art. 46, da competência privativa do Prefeito Municipal no tocante à organização administrativa.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46. São de iniciativa privativa do Prefeito, os projetos de lei que disponham sobre: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 - criação, alteração e extinção de cargo, função pública ou emprego do Poder Executivo e autarquias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II - criação de novas vantagens de qualquer espécie, aos servidores públicos do Poder Executivo, e, aumento de vencimentos;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III - organização administrativa dos serviços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IV - matéria tributária;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V - Plano Plurianual, diretrizes orçamentárias e orçamento anual;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VI - Servidor Público Municipal e seu regime jurídico.”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Também verificamos que o Executivo Municipal fez uso da prerrogativa a ele reconhecida pela Lei Orgânica de Igrejinha para iniciar o processo legislativo, de modo que, nada há quanto a este requisito que possa macular a constitucionalidade do respectivo projeto de lei.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a matéria, o projeto institui o Organismo de Políticas Públicas para as Mulheres, como sendo organismo alinhado às políticas públicas voltadas à igualdade de gênero.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sz w:val="24"/>
          <w:szCs w:val="24"/>
          <w:shd w:fill="auto" w:val="clear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>O projeto não impacta o orçamento, tendo em vista que as contratações visam substituir os cargos vagos por afastamento temporário de servidores efetivos, sendo a despesa já prevista no orçamento.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Assim, a matéria não apresenta ilegalidade e o projeto atende os requisitos formais sendo viável a sua apreciação.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III – CONCLUSÃO</w:t>
      </w: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left="2260" w:firstLine="7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 sendo, esta Assessoria Jurídica opina pela 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legalidade </w:t>
      </w:r>
      <w:r>
        <w:rPr>
          <w:rFonts w:eastAsia="Calibri" w:cs="Arial" w:ascii="Arial" w:hAnsi="Arial"/>
          <w:sz w:val="24"/>
          <w:szCs w:val="24"/>
        </w:rPr>
        <w:t>e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 constitucionalidade</w:t>
      </w:r>
      <w:r>
        <w:rPr>
          <w:rFonts w:eastAsia="Calibri" w:cs="Arial" w:ascii="Arial" w:hAnsi="Arial"/>
          <w:i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do referido projeto de Lei, tendo em vista que em análise não se observou qualquer vício em sua redação.</w:t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Igrejinha, 14 de maio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firstLine="850"/>
        <w:jc w:val="both"/>
        <w:rPr>
          <w:rFonts w:eastAsia="Calibri" w:cs="Calibri" w:cstheme="majorHAnsi"/>
        </w:rPr>
      </w:pPr>
      <w:bookmarkStart w:id="1" w:name="_Hlk1962277481"/>
      <w:bookmarkEnd w:id="1"/>
      <w:r>
        <w:rPr>
          <w:rFonts w:eastAsia="Calibri" w:cs="Arial" w:ascii="Arial" w:hAnsi="Arial"/>
          <w:sz w:val="24"/>
          <w:szCs w:val="24"/>
        </w:rPr>
        <w:t>OAB/RS 58.063.</w:t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LibreOffice/7.4.0.3$Windows_X86_64 LibreOffice_project/f85e47c08ddd19c015c0114a68350214f7066f5a</Application>
  <AppVersion>15.0000</AppVersion>
  <Pages>3</Pages>
  <Words>517</Words>
  <Characters>2917</Characters>
  <CharactersWithSpaces>3412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2026-05-12T15:40:44Z</cp:lastPrinted>
  <dcterms:modified xsi:type="dcterms:W3CDTF">2026-05-19T14:57:49Z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