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BDB81A" w14:textId="77777777" w:rsidR="00FE1BB8" w:rsidRDefault="00FE1BB8" w:rsidP="00BF0D8A">
      <w:pPr>
        <w:jc w:val="center"/>
      </w:pPr>
    </w:p>
    <w:p w14:paraId="09F1962A" w14:textId="77958C77" w:rsidR="00BF0D8A" w:rsidRDefault="00BF0D8A" w:rsidP="00BF0D8A">
      <w:pPr>
        <w:jc w:val="center"/>
      </w:pPr>
      <w:r>
        <w:t>PROJETO DE LEI MUNICIPAL</w:t>
      </w:r>
    </w:p>
    <w:p w14:paraId="54D46520" w14:textId="77777777" w:rsidR="00BF0D8A" w:rsidRDefault="00BF0D8A" w:rsidP="00BF0D8A">
      <w:pPr>
        <w:ind w:left="4962"/>
        <w:jc w:val="both"/>
      </w:pPr>
    </w:p>
    <w:p w14:paraId="5618E4B7" w14:textId="73386B71" w:rsidR="00BF0D8A" w:rsidRDefault="00BF0D8A" w:rsidP="00BF0D8A">
      <w:pPr>
        <w:ind w:left="4962"/>
        <w:jc w:val="both"/>
      </w:pPr>
      <w:r>
        <w:t xml:space="preserve">"Institui a ação cultural "O Jovem Poeta" no âmbito Municipal, e da outras providências". </w:t>
      </w:r>
    </w:p>
    <w:p w14:paraId="751C14AD" w14:textId="77777777" w:rsidR="00BF0D8A" w:rsidRDefault="00BF0D8A" w:rsidP="00BF0D8A">
      <w:pPr>
        <w:ind w:left="4962"/>
        <w:jc w:val="both"/>
      </w:pPr>
    </w:p>
    <w:p w14:paraId="0295C2F6" w14:textId="77777777" w:rsidR="00BF0D8A" w:rsidRDefault="00BF0D8A" w:rsidP="00BF0D8A">
      <w:pPr>
        <w:jc w:val="both"/>
        <w:rPr>
          <w:rFonts w:ascii="Arial" w:hAnsi="Arial" w:cs="Arial"/>
          <w:sz w:val="24"/>
          <w:szCs w:val="24"/>
        </w:rPr>
      </w:pPr>
    </w:p>
    <w:p w14:paraId="2F57BB62" w14:textId="77777777" w:rsidR="00BF0D8A" w:rsidRDefault="00BF0D8A" w:rsidP="00BF0D8A">
      <w:pPr>
        <w:jc w:val="both"/>
        <w:rPr>
          <w:rFonts w:ascii="Arial" w:hAnsi="Arial" w:cs="Arial"/>
          <w:sz w:val="24"/>
          <w:szCs w:val="24"/>
        </w:rPr>
      </w:pPr>
    </w:p>
    <w:p w14:paraId="38395483" w14:textId="59A27CF2" w:rsidR="00BF0D8A" w:rsidRDefault="00BF0D8A" w:rsidP="00BF0D8A">
      <w:pPr>
        <w:jc w:val="both"/>
      </w:pPr>
      <w:r>
        <w:t xml:space="preserve">Institui a ação </w:t>
      </w:r>
      <w:proofErr w:type="gramStart"/>
      <w:r>
        <w:t>cultural  Jovem</w:t>
      </w:r>
      <w:proofErr w:type="gramEnd"/>
      <w:r>
        <w:t xml:space="preserve"> Poeta" no âmbito Municipal, e da outras providências".</w:t>
      </w:r>
    </w:p>
    <w:p w14:paraId="696730D5" w14:textId="20C7BEC7" w:rsidR="00BF0D8A" w:rsidRDefault="00BF0D8A" w:rsidP="00BF0D8A">
      <w:pPr>
        <w:jc w:val="both"/>
      </w:pPr>
      <w:r>
        <w:t xml:space="preserve"> Art. 1</w:t>
      </w:r>
      <w:r>
        <w:rPr>
          <w:sz w:val="26"/>
          <w:szCs w:val="26"/>
        </w:rPr>
        <w:t>º</w:t>
      </w:r>
      <w:r>
        <w:t xml:space="preserve"> — Fica instituída a ação cultural "Jovem Poeta" a ser desenvolvida nos meses de abril e maio de cada ano.</w:t>
      </w:r>
    </w:p>
    <w:p w14:paraId="64472642" w14:textId="7DBF1205" w:rsidR="00BF0D8A" w:rsidRDefault="00BF0D8A" w:rsidP="00BF0D8A">
      <w:pPr>
        <w:jc w:val="both"/>
      </w:pPr>
      <w:r>
        <w:t xml:space="preserve"> Art. 2º - A Ação Cultural de que trata o artigo anterior, tem o objetivo de incentivar e proporcionar experiências de autoria e protagonismo às crianças e jovens na valorização da leitura e da escrita como forma de expressão no mundo. </w:t>
      </w:r>
    </w:p>
    <w:p w14:paraId="72392222" w14:textId="2716613F" w:rsidR="00BF0D8A" w:rsidRDefault="00BF0D8A" w:rsidP="00BF0D8A">
      <w:pPr>
        <w:jc w:val="both"/>
      </w:pPr>
      <w:r>
        <w:t>Art. – 3º Poderão participar da Ação Cultural Jovem Poeta, crianças e jovens residentes no âmbito Municipal.</w:t>
      </w:r>
    </w:p>
    <w:p w14:paraId="5B5FE193" w14:textId="60E8BDF6" w:rsidR="00BF0D8A" w:rsidRDefault="00BF0D8A" w:rsidP="00BF0D8A">
      <w:pPr>
        <w:jc w:val="both"/>
      </w:pPr>
      <w:r>
        <w:t xml:space="preserve"> Art. – 4º Os poemas, que deverão ser selecionados por uma comissão julgadora, serão incluídos na edição de um livro digital que, sempre que possível, poderá ser impresso.</w:t>
      </w:r>
    </w:p>
    <w:p w14:paraId="0DF37B03" w14:textId="018D1645" w:rsidR="00BF0D8A" w:rsidRDefault="00BF0D8A" w:rsidP="00BF0D8A">
      <w:pPr>
        <w:jc w:val="both"/>
      </w:pPr>
      <w:r>
        <w:t xml:space="preserve"> Art.  – 5º A Comissão Julgadora será constituída por representantes do setor de cultura e educação da Prefeitura Municipal e representantes da sociedade civil com experiência literária.</w:t>
      </w:r>
    </w:p>
    <w:p w14:paraId="600EB03F" w14:textId="13656ED2" w:rsidR="00BF0D8A" w:rsidRDefault="00BF0D8A" w:rsidP="00BF0D8A">
      <w:pPr>
        <w:jc w:val="both"/>
      </w:pPr>
      <w:r>
        <w:t xml:space="preserve"> Art.  – 6</w:t>
      </w:r>
      <w:r w:rsidR="005644C1">
        <w:t>º As</w:t>
      </w:r>
      <w:r>
        <w:t xml:space="preserve"> despesas com a execução desta lei correrão por conta de dotações orçamentárias próprias, suplementadas se necessário. </w:t>
      </w:r>
    </w:p>
    <w:p w14:paraId="596A2D0E" w14:textId="2F7FB7D5" w:rsidR="00BF0D8A" w:rsidRDefault="00BF0D8A" w:rsidP="00BF0D8A">
      <w:pPr>
        <w:jc w:val="both"/>
      </w:pPr>
      <w:r>
        <w:t xml:space="preserve">Art.  – 7º O Executivo Municipal regulamentará a presente Lei por meio de Decreto. </w:t>
      </w:r>
    </w:p>
    <w:p w14:paraId="1C88ABA7" w14:textId="29EEA505" w:rsidR="00BF0D8A" w:rsidRDefault="00BF0D8A" w:rsidP="00BF0D8A">
      <w:pPr>
        <w:jc w:val="both"/>
      </w:pPr>
      <w:r>
        <w:t>Art. - Esta lei entrará em vigor na data de sua publicação, revogadas as disposições em contrário</w:t>
      </w:r>
    </w:p>
    <w:p w14:paraId="433D8AA8" w14:textId="2AFD20B4" w:rsidR="00FE1BB8" w:rsidRDefault="00FE1BB8" w:rsidP="00BF0D8A">
      <w:pPr>
        <w:jc w:val="both"/>
      </w:pPr>
    </w:p>
    <w:p w14:paraId="4BDC72C8" w14:textId="632C30E1" w:rsidR="00FE1BB8" w:rsidRDefault="00FE1BB8" w:rsidP="00BF0D8A">
      <w:pPr>
        <w:jc w:val="both"/>
      </w:pPr>
    </w:p>
    <w:p w14:paraId="315C19DB" w14:textId="0518BAE6" w:rsidR="00FE1BB8" w:rsidRDefault="00FE1BB8" w:rsidP="00FE1BB8">
      <w:pPr>
        <w:jc w:val="center"/>
      </w:pPr>
      <w:r>
        <w:t>Evaldo Nascimento</w:t>
      </w:r>
    </w:p>
    <w:p w14:paraId="20C6CF51" w14:textId="2328094E" w:rsidR="00FE1BB8" w:rsidRDefault="00FE1BB8" w:rsidP="00FE1BB8">
      <w:pPr>
        <w:jc w:val="center"/>
      </w:pPr>
      <w:r>
        <w:t>Vereador – PSDB</w:t>
      </w:r>
    </w:p>
    <w:p w14:paraId="2EE544C8" w14:textId="2E22B5DE" w:rsidR="00FE1BB8" w:rsidRDefault="00FE1BB8" w:rsidP="00FE1BB8">
      <w:pPr>
        <w:jc w:val="center"/>
        <w:rPr>
          <w:rFonts w:ascii="Arial" w:hAnsi="Arial" w:cs="Arial"/>
          <w:sz w:val="24"/>
          <w:szCs w:val="24"/>
        </w:rPr>
      </w:pPr>
    </w:p>
    <w:p w14:paraId="04A7E4A9" w14:textId="37FBE729" w:rsidR="00FE1BB8" w:rsidRDefault="00FE1BB8" w:rsidP="00FE1BB8">
      <w:pPr>
        <w:jc w:val="center"/>
        <w:rPr>
          <w:rFonts w:ascii="Arial" w:hAnsi="Arial" w:cs="Arial"/>
          <w:sz w:val="24"/>
          <w:szCs w:val="24"/>
        </w:rPr>
      </w:pPr>
    </w:p>
    <w:p w14:paraId="55DFD979" w14:textId="77777777" w:rsidR="00FE1BB8" w:rsidRDefault="00FE1BB8" w:rsidP="00FE1BB8">
      <w:pPr>
        <w:jc w:val="center"/>
        <w:rPr>
          <w:rFonts w:ascii="Arial" w:hAnsi="Arial" w:cs="Arial"/>
          <w:sz w:val="24"/>
          <w:szCs w:val="24"/>
        </w:rPr>
      </w:pPr>
    </w:p>
    <w:p w14:paraId="62E2DD69" w14:textId="77777777" w:rsidR="00FE1BB8" w:rsidRDefault="00FE1BB8" w:rsidP="00BF0D8A">
      <w:pPr>
        <w:jc w:val="both"/>
        <w:rPr>
          <w:rFonts w:ascii="Arial" w:hAnsi="Arial" w:cs="Arial"/>
          <w:sz w:val="24"/>
          <w:szCs w:val="24"/>
        </w:rPr>
      </w:pPr>
    </w:p>
    <w:p w14:paraId="3B08EC88" w14:textId="77777777" w:rsidR="00FE1BB8" w:rsidRDefault="00FE1BB8" w:rsidP="00BF0D8A">
      <w:pPr>
        <w:jc w:val="both"/>
        <w:rPr>
          <w:rFonts w:ascii="Arial" w:hAnsi="Arial" w:cs="Arial"/>
          <w:sz w:val="24"/>
          <w:szCs w:val="24"/>
        </w:rPr>
      </w:pPr>
    </w:p>
    <w:p w14:paraId="7ABBCC17" w14:textId="3454FA09" w:rsidR="00BF0D8A" w:rsidRPr="00BF0D8A" w:rsidRDefault="00BF0D8A" w:rsidP="00BF0D8A">
      <w:pPr>
        <w:jc w:val="both"/>
        <w:rPr>
          <w:rFonts w:ascii="Arial" w:hAnsi="Arial" w:cs="Arial"/>
          <w:sz w:val="24"/>
          <w:szCs w:val="24"/>
        </w:rPr>
      </w:pPr>
      <w:r w:rsidRPr="00BF0D8A">
        <w:rPr>
          <w:rFonts w:ascii="Arial" w:hAnsi="Arial" w:cs="Arial"/>
          <w:sz w:val="24"/>
          <w:szCs w:val="24"/>
        </w:rPr>
        <w:t>JUSTIFICATIVA</w:t>
      </w:r>
    </w:p>
    <w:p w14:paraId="15119890" w14:textId="77777777" w:rsidR="00BF0D8A" w:rsidRPr="00BF0D8A" w:rsidRDefault="00BF0D8A" w:rsidP="00BF0D8A">
      <w:pPr>
        <w:jc w:val="both"/>
        <w:rPr>
          <w:rFonts w:ascii="Arial" w:hAnsi="Arial" w:cs="Arial"/>
          <w:sz w:val="24"/>
          <w:szCs w:val="24"/>
        </w:rPr>
      </w:pPr>
    </w:p>
    <w:p w14:paraId="4A87CA74" w14:textId="27C71B36" w:rsidR="00BF0D8A" w:rsidRDefault="00BF0D8A" w:rsidP="00BF0D8A">
      <w:pPr>
        <w:jc w:val="both"/>
        <w:rPr>
          <w:rFonts w:ascii="Arial" w:hAnsi="Arial" w:cs="Arial"/>
          <w:sz w:val="24"/>
          <w:szCs w:val="24"/>
        </w:rPr>
      </w:pPr>
      <w:r w:rsidRPr="00BF0D8A">
        <w:rPr>
          <w:rFonts w:ascii="Arial" w:hAnsi="Arial" w:cs="Arial"/>
          <w:sz w:val="24"/>
          <w:szCs w:val="24"/>
        </w:rPr>
        <w:t>"A poesia é essencial à vida. O acesso a ela é um direito de toda criança e todo jovem", já dizia Mário Quintana. A Ação cultural "Jovem Poeta" tem o objetivo de incentivar e proporcionar experiências de autoria e protagonismo às crianças e jovens para valorização da leitura e da escrita como forma de expressão no mundo. A poesia precisa ser valorizada e compartilhada de forma sensível. É assim que ela molda o ser humano, de corpo e alma. Ao seguir os caminhos da emoção, da sensibilidade e da imaginação, ela se transforma em um veículo para a transmissão de conhecimento e valores humanos.</w:t>
      </w:r>
    </w:p>
    <w:p w14:paraId="6A84B0D0" w14:textId="77777777" w:rsidR="00BF0D8A" w:rsidRDefault="00BF0D8A" w:rsidP="00BF0D8A">
      <w:pPr>
        <w:jc w:val="both"/>
        <w:rPr>
          <w:rFonts w:ascii="Arial" w:hAnsi="Arial" w:cs="Arial"/>
          <w:sz w:val="24"/>
          <w:szCs w:val="24"/>
        </w:rPr>
      </w:pPr>
      <w:r w:rsidRPr="00BF0D8A">
        <w:rPr>
          <w:rFonts w:ascii="Arial" w:hAnsi="Arial" w:cs="Arial"/>
          <w:sz w:val="24"/>
          <w:szCs w:val="24"/>
        </w:rPr>
        <w:t xml:space="preserve"> O Poder Público precisa proporcionar, cada vez mais, espaços e ações que tragam experiências saudáveis e promovam a socialização dos munícipes, em busca de criar uma sociedade cada vez mais culta e solidária.</w:t>
      </w:r>
    </w:p>
    <w:p w14:paraId="56AB778E" w14:textId="66AEBA16" w:rsidR="0010348A" w:rsidRDefault="00BF0D8A" w:rsidP="00BF0D8A">
      <w:pPr>
        <w:jc w:val="both"/>
        <w:rPr>
          <w:rFonts w:ascii="Arial" w:hAnsi="Arial" w:cs="Arial"/>
          <w:sz w:val="24"/>
          <w:szCs w:val="24"/>
        </w:rPr>
      </w:pPr>
      <w:r w:rsidRPr="00BF0D8A">
        <w:rPr>
          <w:rFonts w:ascii="Arial" w:hAnsi="Arial" w:cs="Arial"/>
          <w:sz w:val="24"/>
          <w:szCs w:val="24"/>
        </w:rPr>
        <w:t xml:space="preserve"> Ante a relevância da matéria, esperamos a colaboração do Egrégio Plenário para que este projeto seja aprovado.</w:t>
      </w:r>
    </w:p>
    <w:p w14:paraId="5825C983" w14:textId="3CB09988" w:rsidR="00FE1BB8" w:rsidRDefault="00FE1BB8" w:rsidP="00BF0D8A">
      <w:pPr>
        <w:jc w:val="both"/>
        <w:rPr>
          <w:rFonts w:ascii="Arial" w:hAnsi="Arial" w:cs="Arial"/>
          <w:sz w:val="24"/>
          <w:szCs w:val="24"/>
        </w:rPr>
      </w:pPr>
    </w:p>
    <w:p w14:paraId="5DFEC24F" w14:textId="11712A9E" w:rsidR="00FE1BB8" w:rsidRDefault="00FE1BB8" w:rsidP="00BF0D8A">
      <w:pPr>
        <w:jc w:val="both"/>
        <w:rPr>
          <w:rFonts w:ascii="Arial" w:hAnsi="Arial" w:cs="Arial"/>
          <w:sz w:val="24"/>
          <w:szCs w:val="24"/>
        </w:rPr>
      </w:pPr>
    </w:p>
    <w:p w14:paraId="3D7CA1AD" w14:textId="71533F1D" w:rsidR="00FE1BB8" w:rsidRDefault="00FE1BB8" w:rsidP="00BF0D8A">
      <w:pPr>
        <w:jc w:val="both"/>
        <w:rPr>
          <w:rFonts w:ascii="Arial" w:hAnsi="Arial" w:cs="Arial"/>
          <w:sz w:val="24"/>
          <w:szCs w:val="24"/>
        </w:rPr>
      </w:pPr>
    </w:p>
    <w:p w14:paraId="21A93080" w14:textId="72B666CE" w:rsidR="00FE1BB8" w:rsidRDefault="00FE1BB8" w:rsidP="00BF0D8A">
      <w:pPr>
        <w:jc w:val="both"/>
        <w:rPr>
          <w:rFonts w:ascii="Arial" w:hAnsi="Arial" w:cs="Arial"/>
          <w:sz w:val="24"/>
          <w:szCs w:val="24"/>
        </w:rPr>
      </w:pPr>
    </w:p>
    <w:p w14:paraId="5A92D18A" w14:textId="4D7D79C4" w:rsidR="00FE1BB8" w:rsidRDefault="00FE1BB8" w:rsidP="00BF0D8A">
      <w:pPr>
        <w:jc w:val="both"/>
        <w:rPr>
          <w:rFonts w:ascii="Arial" w:hAnsi="Arial" w:cs="Arial"/>
          <w:sz w:val="24"/>
          <w:szCs w:val="24"/>
        </w:rPr>
      </w:pPr>
    </w:p>
    <w:p w14:paraId="61B53DDA" w14:textId="0112B262" w:rsidR="00FE1BB8" w:rsidRDefault="00FE1BB8" w:rsidP="00BF0D8A">
      <w:pPr>
        <w:jc w:val="both"/>
        <w:rPr>
          <w:rFonts w:ascii="Arial" w:hAnsi="Arial" w:cs="Arial"/>
          <w:sz w:val="24"/>
          <w:szCs w:val="24"/>
        </w:rPr>
      </w:pPr>
    </w:p>
    <w:p w14:paraId="45521971" w14:textId="79A6D499" w:rsidR="00FE1BB8" w:rsidRDefault="00FE1BB8" w:rsidP="00BF0D8A">
      <w:pPr>
        <w:jc w:val="both"/>
        <w:rPr>
          <w:rFonts w:ascii="Arial" w:hAnsi="Arial" w:cs="Arial"/>
          <w:sz w:val="24"/>
          <w:szCs w:val="24"/>
        </w:rPr>
      </w:pPr>
    </w:p>
    <w:p w14:paraId="1036E101" w14:textId="24629ABD" w:rsidR="00FE1BB8" w:rsidRDefault="00FE1BB8" w:rsidP="00BF0D8A">
      <w:pPr>
        <w:jc w:val="both"/>
        <w:rPr>
          <w:rFonts w:ascii="Arial" w:hAnsi="Arial" w:cs="Arial"/>
          <w:sz w:val="24"/>
          <w:szCs w:val="24"/>
        </w:rPr>
      </w:pPr>
    </w:p>
    <w:p w14:paraId="75D7010D" w14:textId="545038FF" w:rsidR="00FE1BB8" w:rsidRDefault="00FE1BB8" w:rsidP="00BF0D8A">
      <w:pPr>
        <w:jc w:val="both"/>
        <w:rPr>
          <w:rFonts w:ascii="Arial" w:hAnsi="Arial" w:cs="Arial"/>
          <w:sz w:val="24"/>
          <w:szCs w:val="24"/>
        </w:rPr>
      </w:pPr>
    </w:p>
    <w:p w14:paraId="46909449" w14:textId="77777777" w:rsidR="00FE1BB8" w:rsidRDefault="00FE1BB8" w:rsidP="00FE1BB8">
      <w:pPr>
        <w:jc w:val="center"/>
      </w:pPr>
      <w:r>
        <w:t>Evaldo Nascimento</w:t>
      </w:r>
    </w:p>
    <w:p w14:paraId="33957F13" w14:textId="77777777" w:rsidR="00FE1BB8" w:rsidRDefault="00FE1BB8" w:rsidP="00FE1BB8">
      <w:pPr>
        <w:jc w:val="center"/>
      </w:pPr>
      <w:r>
        <w:t>Vereador – PSDB</w:t>
      </w:r>
    </w:p>
    <w:p w14:paraId="24A7706C" w14:textId="77777777" w:rsidR="00FE1BB8" w:rsidRPr="00BF0D8A" w:rsidRDefault="00FE1BB8" w:rsidP="00BF0D8A">
      <w:pPr>
        <w:jc w:val="both"/>
        <w:rPr>
          <w:rFonts w:ascii="Arial" w:hAnsi="Arial" w:cs="Arial"/>
          <w:sz w:val="24"/>
          <w:szCs w:val="24"/>
        </w:rPr>
      </w:pPr>
    </w:p>
    <w:sectPr w:rsidR="00FE1BB8" w:rsidRPr="00BF0D8A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9EC28F" w14:textId="77777777" w:rsidR="00734954" w:rsidRDefault="00734954" w:rsidP="00FE1BB8">
      <w:pPr>
        <w:spacing w:after="0" w:line="240" w:lineRule="auto"/>
      </w:pPr>
      <w:r>
        <w:separator/>
      </w:r>
    </w:p>
  </w:endnote>
  <w:endnote w:type="continuationSeparator" w:id="0">
    <w:p w14:paraId="1826CC50" w14:textId="77777777" w:rsidR="00734954" w:rsidRDefault="00734954" w:rsidP="00FE1B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FE2A76" w14:textId="77777777" w:rsidR="00734954" w:rsidRDefault="00734954" w:rsidP="00FE1BB8">
      <w:pPr>
        <w:spacing w:after="0" w:line="240" w:lineRule="auto"/>
      </w:pPr>
      <w:r>
        <w:separator/>
      </w:r>
    </w:p>
  </w:footnote>
  <w:footnote w:type="continuationSeparator" w:id="0">
    <w:p w14:paraId="12F3FA65" w14:textId="77777777" w:rsidR="00734954" w:rsidRDefault="00734954" w:rsidP="00FE1B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6C4D2F" w14:textId="3BE91942" w:rsidR="00FE1BB8" w:rsidRDefault="00FE1BB8" w:rsidP="00FE1BB8">
    <w:pPr>
      <w:pStyle w:val="Cabealho"/>
      <w:jc w:val="center"/>
      <w:rPr>
        <w:b/>
        <w:noProof/>
        <w:color w:val="000000"/>
        <w:sz w:val="24"/>
        <w:szCs w:val="24"/>
      </w:rPr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787AD3C9" wp14:editId="56908073">
          <wp:simplePos x="0" y="0"/>
          <wp:positionH relativeFrom="margin">
            <wp:align>center</wp:align>
          </wp:positionH>
          <wp:positionV relativeFrom="paragraph">
            <wp:posOffset>-449580</wp:posOffset>
          </wp:positionV>
          <wp:extent cx="937260" cy="991313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7260" cy="9913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4DD91D15" w14:textId="77777777" w:rsidR="00FE1BB8" w:rsidRDefault="00FE1BB8" w:rsidP="00FE1BB8">
    <w:pPr>
      <w:pStyle w:val="Cabealho"/>
      <w:jc w:val="center"/>
      <w:rPr>
        <w:b/>
        <w:noProof/>
        <w:color w:val="000000"/>
        <w:sz w:val="24"/>
        <w:szCs w:val="24"/>
      </w:rPr>
    </w:pPr>
  </w:p>
  <w:p w14:paraId="5CCBB3B6" w14:textId="77777777" w:rsidR="00FE1BB8" w:rsidRDefault="00FE1BB8" w:rsidP="00FE1BB8">
    <w:pPr>
      <w:pStyle w:val="Cabealho"/>
      <w:jc w:val="center"/>
      <w:rPr>
        <w:b/>
        <w:noProof/>
        <w:color w:val="000000"/>
        <w:sz w:val="24"/>
        <w:szCs w:val="24"/>
      </w:rPr>
    </w:pPr>
  </w:p>
  <w:p w14:paraId="60B1EBBA" w14:textId="1D3D895F" w:rsidR="00FE1BB8" w:rsidRDefault="00FE1BB8" w:rsidP="00FE1BB8">
    <w:pPr>
      <w:pStyle w:val="Cabealho"/>
      <w:jc w:val="center"/>
      <w:rPr>
        <w:b/>
        <w:noProof/>
        <w:color w:val="000000"/>
        <w:sz w:val="24"/>
        <w:szCs w:val="24"/>
      </w:rPr>
    </w:pPr>
    <w:r w:rsidRPr="00C81651">
      <w:rPr>
        <w:b/>
        <w:noProof/>
        <w:color w:val="000000"/>
        <w:sz w:val="24"/>
        <w:szCs w:val="24"/>
      </w:rPr>
      <w:t xml:space="preserve">CÂMARA MUNICIPAL DE </w:t>
    </w:r>
    <w:r>
      <w:rPr>
        <w:b/>
        <w:noProof/>
        <w:color w:val="000000"/>
        <w:sz w:val="24"/>
        <w:szCs w:val="24"/>
      </w:rPr>
      <w:t>SANTA INÊS</w:t>
    </w:r>
  </w:p>
  <w:p w14:paraId="24AD2AFF" w14:textId="77777777" w:rsidR="00FE1BB8" w:rsidRDefault="00FE1BB8" w:rsidP="00FE1BB8">
    <w:pPr>
      <w:pStyle w:val="Cabealho"/>
      <w:jc w:val="center"/>
      <w:rPr>
        <w:sz w:val="18"/>
        <w:szCs w:val="18"/>
      </w:rPr>
    </w:pPr>
    <w:r w:rsidRPr="000F5D8C">
      <w:rPr>
        <w:bCs/>
        <w:sz w:val="18"/>
        <w:szCs w:val="18"/>
      </w:rPr>
      <w:t xml:space="preserve">Praça da Matriz, nº 1055 – Centro – Santa Inês </w:t>
    </w:r>
    <w:r>
      <w:rPr>
        <w:bCs/>
        <w:sz w:val="18"/>
        <w:szCs w:val="18"/>
      </w:rPr>
      <w:t>–</w:t>
    </w:r>
    <w:r w:rsidRPr="000F5D8C">
      <w:rPr>
        <w:bCs/>
        <w:sz w:val="18"/>
        <w:szCs w:val="18"/>
      </w:rPr>
      <w:t xml:space="preserve"> Maranhão</w:t>
    </w:r>
    <w:r>
      <w:rPr>
        <w:bCs/>
        <w:sz w:val="18"/>
        <w:szCs w:val="18"/>
      </w:rPr>
      <w:br/>
    </w:r>
    <w:r w:rsidRPr="000F5D8C">
      <w:rPr>
        <w:sz w:val="18"/>
        <w:szCs w:val="18"/>
      </w:rPr>
      <w:t>CNPJ. Nº 06.658.009/0001-70</w:t>
    </w:r>
  </w:p>
  <w:p w14:paraId="11E3A2F0" w14:textId="77777777" w:rsidR="00FE1BB8" w:rsidRDefault="00FE1BB8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348A"/>
    <w:rsid w:val="0010348A"/>
    <w:rsid w:val="005644C1"/>
    <w:rsid w:val="00734954"/>
    <w:rsid w:val="007D7026"/>
    <w:rsid w:val="00BF0D8A"/>
    <w:rsid w:val="00FE1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6853501"/>
  <w15:chartTrackingRefBased/>
  <w15:docId w15:val="{ED56F19E-28BD-44D4-956D-73A080951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E1BB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E1BB8"/>
  </w:style>
  <w:style w:type="paragraph" w:styleId="Rodap">
    <w:name w:val="footer"/>
    <w:basedOn w:val="Normal"/>
    <w:link w:val="RodapChar"/>
    <w:uiPriority w:val="99"/>
    <w:unhideWhenUsed/>
    <w:rsid w:val="00FE1BB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E1B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B39F50-39F1-48DD-A6DF-84E1A0B5A5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369</Words>
  <Characters>1993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CMSI2</dc:creator>
  <cp:keywords/>
  <dc:description/>
  <cp:lastModifiedBy>CMSI2</cp:lastModifiedBy>
  <cp:revision>2</cp:revision>
  <dcterms:created xsi:type="dcterms:W3CDTF">2025-03-26T14:06:00Z</dcterms:created>
  <dcterms:modified xsi:type="dcterms:W3CDTF">2025-03-26T14:06:00Z</dcterms:modified>
</cp:coreProperties>
</file>