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CEC23" w14:textId="77777777" w:rsidR="0091067C" w:rsidRPr="0091067C" w:rsidRDefault="0091067C" w:rsidP="0091067C">
      <w:pPr>
        <w:pStyle w:val="Recuodecorpodetexto"/>
        <w:spacing w:line="276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91067C">
        <w:rPr>
          <w:rFonts w:ascii="Arial" w:hAnsi="Arial" w:cs="Arial"/>
          <w:b/>
          <w:sz w:val="24"/>
          <w:szCs w:val="24"/>
        </w:rPr>
        <w:t xml:space="preserve">Parecer da </w:t>
      </w:r>
      <w:r w:rsidRPr="0091067C">
        <w:rPr>
          <w:rFonts w:ascii="Arial" w:hAnsi="Arial"/>
          <w:b/>
          <w:sz w:val="24"/>
          <w:szCs w:val="24"/>
        </w:rPr>
        <w:t>Comissão de Constituição, Justiça, Legislação, Administração, Assuntos Municipais e Redação Final</w:t>
      </w:r>
    </w:p>
    <w:p w14:paraId="2DBBAECB" w14:textId="77777777" w:rsidR="0091067C" w:rsidRPr="0091067C" w:rsidRDefault="0091067C" w:rsidP="0091067C">
      <w:pPr>
        <w:pStyle w:val="Recuodecorpodetexto"/>
        <w:spacing w:line="276" w:lineRule="auto"/>
        <w:ind w:left="0"/>
        <w:rPr>
          <w:rFonts w:ascii="Arial" w:hAnsi="Arial" w:cs="Arial"/>
          <w:b/>
          <w:sz w:val="24"/>
          <w:szCs w:val="24"/>
        </w:rPr>
      </w:pPr>
    </w:p>
    <w:p w14:paraId="142D5E71" w14:textId="77777777" w:rsidR="0091067C" w:rsidRPr="0091067C" w:rsidRDefault="0091067C" w:rsidP="0091067C">
      <w:pPr>
        <w:pStyle w:val="Recuodecorpodetexto"/>
        <w:spacing w:line="360" w:lineRule="auto"/>
        <w:ind w:left="0"/>
        <w:rPr>
          <w:rFonts w:ascii="Arial" w:hAnsi="Arial" w:cs="Arial"/>
          <w:b/>
          <w:sz w:val="24"/>
          <w:szCs w:val="24"/>
        </w:rPr>
      </w:pPr>
    </w:p>
    <w:p w14:paraId="53B36C2E" w14:textId="0F55FC4B" w:rsidR="0091067C" w:rsidRPr="0091067C" w:rsidRDefault="0091067C" w:rsidP="0091067C">
      <w:pPr>
        <w:pStyle w:val="Default"/>
        <w:spacing w:line="360" w:lineRule="auto"/>
        <w:jc w:val="both"/>
        <w:rPr>
          <w:rFonts w:ascii="Arial" w:hAnsi="Arial" w:cs="Arial"/>
        </w:rPr>
      </w:pPr>
      <w:r w:rsidRPr="0091067C">
        <w:rPr>
          <w:rFonts w:ascii="Arial" w:hAnsi="Arial" w:cs="Arial"/>
          <w:b/>
        </w:rPr>
        <w:t>Espécie e número da proposição:</w:t>
      </w:r>
      <w:r w:rsidRPr="0091067C">
        <w:rPr>
          <w:rFonts w:ascii="Arial" w:hAnsi="Arial" w:cs="Arial"/>
        </w:rPr>
        <w:t xml:space="preserve"> </w:t>
      </w:r>
      <w:r w:rsidRPr="0091067C">
        <w:rPr>
          <w:rFonts w:ascii="Arial" w:hAnsi="Arial" w:cs="Arial"/>
          <w:b/>
          <w:bCs/>
          <w:u w:val="single"/>
        </w:rPr>
        <w:t xml:space="preserve">Projeto </w:t>
      </w:r>
      <w:r>
        <w:rPr>
          <w:rFonts w:ascii="Arial" w:hAnsi="Arial" w:cs="Arial"/>
          <w:b/>
          <w:bCs/>
          <w:u w:val="single"/>
        </w:rPr>
        <w:t>Resolução</w:t>
      </w:r>
      <w:r w:rsidRPr="0091067C">
        <w:rPr>
          <w:rFonts w:ascii="Arial" w:hAnsi="Arial" w:cs="Arial"/>
          <w:b/>
          <w:bCs/>
          <w:u w:val="single"/>
        </w:rPr>
        <w:t xml:space="preserve"> nº </w:t>
      </w:r>
      <w:r>
        <w:rPr>
          <w:rFonts w:ascii="Arial" w:hAnsi="Arial" w:cs="Arial"/>
          <w:b/>
          <w:bCs/>
          <w:u w:val="single"/>
        </w:rPr>
        <w:t>0</w:t>
      </w:r>
      <w:r w:rsidR="001A39B3">
        <w:rPr>
          <w:rFonts w:ascii="Arial" w:hAnsi="Arial" w:cs="Arial"/>
          <w:b/>
          <w:bCs/>
          <w:u w:val="single"/>
        </w:rPr>
        <w:t>6</w:t>
      </w:r>
      <w:r w:rsidRPr="0091067C">
        <w:rPr>
          <w:rFonts w:ascii="Arial" w:hAnsi="Arial" w:cs="Arial"/>
          <w:b/>
          <w:bCs/>
          <w:u w:val="single"/>
        </w:rPr>
        <w:t>/2025</w:t>
      </w:r>
      <w:r w:rsidRPr="0091067C">
        <w:rPr>
          <w:rFonts w:ascii="Arial" w:hAnsi="Arial" w:cs="Arial"/>
        </w:rPr>
        <w:t xml:space="preserve">, </w:t>
      </w:r>
      <w:r w:rsidR="001A39B3" w:rsidRPr="00496C28">
        <w:rPr>
          <w:rFonts w:ascii="Arial" w:hAnsi="Arial" w:cs="Arial"/>
          <w:b/>
          <w:bCs/>
        </w:rPr>
        <w:t xml:space="preserve">DISPÕE SOBRE A </w:t>
      </w:r>
      <w:r w:rsidR="001A39B3">
        <w:rPr>
          <w:rFonts w:ascii="Arial" w:hAnsi="Arial" w:cs="Arial"/>
          <w:b/>
          <w:bCs/>
        </w:rPr>
        <w:t xml:space="preserve">CRIAÇÃO E </w:t>
      </w:r>
      <w:r w:rsidR="001A39B3" w:rsidRPr="00496C28">
        <w:rPr>
          <w:rFonts w:ascii="Arial" w:hAnsi="Arial" w:cs="Arial"/>
          <w:b/>
          <w:bCs/>
        </w:rPr>
        <w:t>REGULAMENTAÇÃO</w:t>
      </w:r>
      <w:r w:rsidR="001A39B3">
        <w:rPr>
          <w:rFonts w:ascii="Arial" w:hAnsi="Arial" w:cs="Arial"/>
          <w:b/>
          <w:bCs/>
        </w:rPr>
        <w:t xml:space="preserve"> DA COMISSÃO TEMPORÁRIA ESPECIAL</w:t>
      </w:r>
      <w:r w:rsidR="001A39B3" w:rsidRPr="00496C28">
        <w:rPr>
          <w:rFonts w:ascii="Arial" w:hAnsi="Arial" w:cs="Arial"/>
          <w:b/>
          <w:bCs/>
        </w:rPr>
        <w:t xml:space="preserve"> E DÁ OUTRAS PROVIDÊNCIAS</w:t>
      </w:r>
      <w:r w:rsidRPr="0091067C">
        <w:rPr>
          <w:rFonts w:ascii="Arial" w:hAnsi="Arial" w:cs="Arial"/>
        </w:rPr>
        <w:t>.</w:t>
      </w:r>
    </w:p>
    <w:p w14:paraId="2549F6A8" w14:textId="77777777" w:rsidR="0091067C" w:rsidRPr="0091067C" w:rsidRDefault="0091067C" w:rsidP="0091067C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</w:p>
    <w:p w14:paraId="21884B9F" w14:textId="77777777" w:rsidR="0091067C" w:rsidRPr="0091067C" w:rsidRDefault="0091067C" w:rsidP="0091067C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91067C">
        <w:rPr>
          <w:rFonts w:ascii="Arial" w:hAnsi="Arial" w:cs="Arial"/>
          <w:b/>
          <w:sz w:val="24"/>
          <w:szCs w:val="24"/>
        </w:rPr>
        <w:t xml:space="preserve">Autor                             </w:t>
      </w:r>
      <w:r w:rsidRPr="0091067C">
        <w:rPr>
          <w:rFonts w:ascii="Arial" w:hAnsi="Arial" w:cs="Arial"/>
          <w:sz w:val="24"/>
          <w:szCs w:val="24"/>
        </w:rPr>
        <w:t xml:space="preserve">:  </w:t>
      </w:r>
      <w:r w:rsidRPr="0091067C">
        <w:rPr>
          <w:rFonts w:ascii="Arial" w:hAnsi="Arial" w:cs="Arial"/>
          <w:b/>
          <w:sz w:val="24"/>
          <w:szCs w:val="24"/>
        </w:rPr>
        <w:t>Poder Legislativo</w:t>
      </w:r>
    </w:p>
    <w:p w14:paraId="04C9DC45" w14:textId="77777777" w:rsidR="0091067C" w:rsidRPr="0091067C" w:rsidRDefault="0091067C" w:rsidP="0091067C">
      <w:pPr>
        <w:spacing w:line="276" w:lineRule="auto"/>
        <w:rPr>
          <w:rFonts w:ascii="Arial" w:hAnsi="Arial" w:cs="Arial"/>
          <w:b/>
          <w:color w:val="FF0000"/>
          <w:sz w:val="24"/>
          <w:szCs w:val="24"/>
        </w:rPr>
      </w:pPr>
      <w:r w:rsidRPr="0091067C">
        <w:rPr>
          <w:rFonts w:ascii="Arial" w:hAnsi="Arial" w:cs="Arial"/>
          <w:b/>
          <w:sz w:val="24"/>
          <w:szCs w:val="24"/>
        </w:rPr>
        <w:t xml:space="preserve">Relator                          </w:t>
      </w:r>
      <w:r w:rsidRPr="0091067C">
        <w:rPr>
          <w:rFonts w:ascii="Arial" w:hAnsi="Arial" w:cs="Arial"/>
          <w:sz w:val="24"/>
          <w:szCs w:val="24"/>
        </w:rPr>
        <w:t xml:space="preserve">: </w:t>
      </w:r>
      <w:r w:rsidRPr="0091067C">
        <w:rPr>
          <w:rFonts w:ascii="Arial" w:hAnsi="Arial" w:cs="Arial"/>
          <w:b/>
          <w:sz w:val="24"/>
          <w:szCs w:val="24"/>
        </w:rPr>
        <w:t xml:space="preserve">Vereador </w:t>
      </w:r>
      <w:r w:rsidRPr="0091067C">
        <w:rPr>
          <w:rFonts w:ascii="Arial" w:hAnsi="Arial" w:cs="Arial"/>
          <w:b/>
          <w:bCs/>
          <w:sz w:val="24"/>
          <w:szCs w:val="24"/>
        </w:rPr>
        <w:t>Wilberlei Doca Oliveira</w:t>
      </w:r>
      <w:r w:rsidRPr="0091067C">
        <w:rPr>
          <w:rFonts w:ascii="Arial" w:hAnsi="Arial" w:cs="Arial"/>
          <w:iCs/>
          <w:sz w:val="24"/>
          <w:szCs w:val="24"/>
        </w:rPr>
        <w:t xml:space="preserve"> </w:t>
      </w:r>
    </w:p>
    <w:p w14:paraId="7548713F" w14:textId="77777777" w:rsidR="006E6594" w:rsidRPr="0091067C" w:rsidRDefault="006E6594" w:rsidP="006E659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91067C">
        <w:rPr>
          <w:rFonts w:ascii="Arial" w:hAnsi="Arial" w:cs="Arial"/>
          <w:sz w:val="24"/>
          <w:szCs w:val="24"/>
        </w:rPr>
        <w:t xml:space="preserve">                 </w:t>
      </w:r>
    </w:p>
    <w:p w14:paraId="772D783E" w14:textId="77777777" w:rsidR="006E6594" w:rsidRPr="0091067C" w:rsidRDefault="006E6594" w:rsidP="006E6594">
      <w:pPr>
        <w:pStyle w:val="Default"/>
        <w:spacing w:line="276" w:lineRule="auto"/>
        <w:rPr>
          <w:rFonts w:ascii="Arial" w:hAnsi="Arial" w:cs="Arial"/>
          <w:b/>
          <w:bCs/>
        </w:rPr>
      </w:pPr>
      <w:r w:rsidRPr="0091067C">
        <w:rPr>
          <w:rFonts w:ascii="Arial" w:hAnsi="Arial" w:cs="Arial"/>
          <w:b/>
          <w:bCs/>
        </w:rPr>
        <w:t>1.</w:t>
      </w:r>
      <w:r w:rsidRPr="0091067C">
        <w:rPr>
          <w:rFonts w:ascii="Arial" w:hAnsi="Arial" w:cs="Arial"/>
          <w:bCs/>
        </w:rPr>
        <w:tab/>
      </w:r>
      <w:r w:rsidRPr="0091067C">
        <w:rPr>
          <w:rFonts w:ascii="Arial" w:hAnsi="Arial" w:cs="Arial"/>
          <w:b/>
          <w:bCs/>
        </w:rPr>
        <w:t xml:space="preserve">RELATÓRIO </w:t>
      </w:r>
    </w:p>
    <w:p w14:paraId="266AD431" w14:textId="77777777" w:rsidR="006E6594" w:rsidRPr="0091067C" w:rsidRDefault="006E6594" w:rsidP="006E6594">
      <w:pPr>
        <w:pStyle w:val="Default"/>
        <w:spacing w:line="276" w:lineRule="auto"/>
        <w:rPr>
          <w:rFonts w:ascii="Arial" w:hAnsi="Arial" w:cs="Arial"/>
        </w:rPr>
      </w:pPr>
    </w:p>
    <w:p w14:paraId="6B5B2467" w14:textId="77777777" w:rsidR="00E24A26" w:rsidRPr="0091067C" w:rsidRDefault="00E24A26" w:rsidP="006E6594">
      <w:pPr>
        <w:pStyle w:val="Cabealho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1067C">
        <w:rPr>
          <w:rFonts w:ascii="Arial" w:hAnsi="Arial" w:cs="Arial"/>
          <w:sz w:val="24"/>
          <w:szCs w:val="24"/>
        </w:rPr>
        <w:t xml:space="preserve">Esta </w:t>
      </w:r>
      <w:r w:rsidRPr="0091067C">
        <w:rPr>
          <w:rFonts w:ascii="Arial" w:hAnsi="Arial" w:cs="Arial"/>
          <w:i/>
          <w:sz w:val="24"/>
          <w:szCs w:val="24"/>
        </w:rPr>
        <w:t>Comissão Permanente</w:t>
      </w:r>
      <w:r w:rsidRPr="0091067C">
        <w:rPr>
          <w:rFonts w:ascii="Arial" w:hAnsi="Arial" w:cs="Arial"/>
          <w:sz w:val="24"/>
          <w:szCs w:val="24"/>
        </w:rPr>
        <w:t>, órgão interno desta Casa</w:t>
      </w:r>
      <w:r w:rsidR="00E50664" w:rsidRPr="0091067C">
        <w:rPr>
          <w:rFonts w:ascii="Arial" w:hAnsi="Arial" w:cs="Arial"/>
          <w:sz w:val="24"/>
          <w:szCs w:val="24"/>
        </w:rPr>
        <w:t xml:space="preserve">, </w:t>
      </w:r>
      <w:r w:rsidR="00810773" w:rsidRPr="0091067C">
        <w:rPr>
          <w:rFonts w:ascii="Arial" w:hAnsi="Arial" w:cs="Arial"/>
          <w:sz w:val="24"/>
          <w:szCs w:val="24"/>
        </w:rPr>
        <w:t xml:space="preserve">se </w:t>
      </w:r>
      <w:r w:rsidR="00E50664" w:rsidRPr="0091067C">
        <w:rPr>
          <w:rFonts w:ascii="Arial" w:hAnsi="Arial" w:cs="Arial"/>
          <w:sz w:val="24"/>
          <w:szCs w:val="24"/>
        </w:rPr>
        <w:t>destina a examinar e emitir parecer a respeito das proposições objeto de discussão e votação do Plenário.</w:t>
      </w:r>
      <w:r w:rsidR="0042528A" w:rsidRPr="0091067C">
        <w:rPr>
          <w:rFonts w:ascii="Arial" w:hAnsi="Arial" w:cs="Arial"/>
          <w:sz w:val="24"/>
          <w:szCs w:val="24"/>
        </w:rPr>
        <w:t xml:space="preserve"> O parecer deste colegiado serve para nortear o Plenário</w:t>
      </w:r>
      <w:r w:rsidRPr="0091067C">
        <w:rPr>
          <w:rFonts w:ascii="Arial" w:hAnsi="Arial" w:cs="Arial"/>
          <w:sz w:val="24"/>
          <w:szCs w:val="24"/>
        </w:rPr>
        <w:t xml:space="preserve"> </w:t>
      </w:r>
      <w:r w:rsidR="000A1FC0" w:rsidRPr="0091067C">
        <w:rPr>
          <w:rFonts w:ascii="Arial" w:hAnsi="Arial" w:cs="Arial"/>
          <w:sz w:val="24"/>
          <w:szCs w:val="24"/>
        </w:rPr>
        <w:t xml:space="preserve">na votação das matérias, devendo informá-lo </w:t>
      </w:r>
      <w:r w:rsidR="005374DE" w:rsidRPr="0091067C">
        <w:rPr>
          <w:rFonts w:ascii="Arial" w:hAnsi="Arial" w:cs="Arial"/>
          <w:sz w:val="24"/>
          <w:szCs w:val="24"/>
        </w:rPr>
        <w:t>acerca da constitucionalidade e legalidade do assunto em pauta.</w:t>
      </w:r>
    </w:p>
    <w:p w14:paraId="229083FF" w14:textId="77777777" w:rsidR="00C500C9" w:rsidRPr="0091067C" w:rsidRDefault="00C500C9" w:rsidP="006E6594">
      <w:pPr>
        <w:pStyle w:val="Cabealho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1D249BCA" w14:textId="77777777" w:rsidR="006E6594" w:rsidRPr="0091067C" w:rsidRDefault="006E6594" w:rsidP="006E6594">
      <w:pPr>
        <w:pStyle w:val="Default"/>
        <w:spacing w:line="276" w:lineRule="auto"/>
        <w:ind w:firstLine="708"/>
        <w:rPr>
          <w:rFonts w:ascii="Arial" w:hAnsi="Arial" w:cs="Arial"/>
        </w:rPr>
      </w:pPr>
      <w:r w:rsidRPr="0091067C">
        <w:rPr>
          <w:rFonts w:ascii="Arial" w:hAnsi="Arial" w:cs="Arial"/>
        </w:rPr>
        <w:t xml:space="preserve">É o breve relatório. </w:t>
      </w:r>
    </w:p>
    <w:p w14:paraId="2079592B" w14:textId="77777777" w:rsidR="006E6594" w:rsidRPr="0091067C" w:rsidRDefault="006E6594" w:rsidP="006E6594">
      <w:pPr>
        <w:pStyle w:val="Default"/>
        <w:rPr>
          <w:rFonts w:ascii="Arial" w:hAnsi="Arial" w:cs="Arial"/>
        </w:rPr>
      </w:pPr>
    </w:p>
    <w:p w14:paraId="6A5E96B8" w14:textId="77777777" w:rsidR="006E6594" w:rsidRPr="0091067C" w:rsidRDefault="006E6594" w:rsidP="006E6594">
      <w:pPr>
        <w:pStyle w:val="Default"/>
        <w:rPr>
          <w:rFonts w:ascii="Arial" w:hAnsi="Arial" w:cs="Arial"/>
          <w:b/>
          <w:color w:val="auto"/>
        </w:rPr>
      </w:pPr>
      <w:r w:rsidRPr="0091067C">
        <w:rPr>
          <w:rFonts w:ascii="Arial" w:hAnsi="Arial" w:cs="Arial"/>
          <w:b/>
          <w:color w:val="auto"/>
        </w:rPr>
        <w:t>2.</w:t>
      </w:r>
      <w:r w:rsidRPr="0091067C">
        <w:rPr>
          <w:rFonts w:ascii="Arial" w:hAnsi="Arial" w:cs="Arial"/>
          <w:b/>
          <w:color w:val="auto"/>
        </w:rPr>
        <w:tab/>
        <w:t>DO CONTROLE PREVENTIVO DE CONSTITUCIONALIDADE</w:t>
      </w:r>
      <w:r w:rsidR="00677F75" w:rsidRPr="0091067C">
        <w:rPr>
          <w:rFonts w:ascii="Arial" w:hAnsi="Arial" w:cs="Arial"/>
          <w:b/>
          <w:color w:val="auto"/>
        </w:rPr>
        <w:t>.</w:t>
      </w:r>
    </w:p>
    <w:p w14:paraId="49C8F15A" w14:textId="77777777" w:rsidR="006E6594" w:rsidRPr="0091067C" w:rsidRDefault="006E6594" w:rsidP="006E6594">
      <w:pPr>
        <w:pStyle w:val="Default"/>
        <w:rPr>
          <w:rFonts w:ascii="Arial" w:hAnsi="Arial" w:cs="Arial"/>
        </w:rPr>
      </w:pPr>
    </w:p>
    <w:p w14:paraId="3CDFE1BD" w14:textId="06D17E80" w:rsidR="00973E89" w:rsidRPr="0091067C" w:rsidRDefault="004716D8" w:rsidP="00952B7B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 Projeto</w:t>
      </w:r>
      <w:r w:rsidR="001460B9" w:rsidRPr="0091067C">
        <w:rPr>
          <w:rFonts w:ascii="Arial" w:hAnsi="Arial" w:cs="Arial"/>
          <w:b/>
          <w:bCs/>
          <w:sz w:val="24"/>
          <w:szCs w:val="24"/>
        </w:rPr>
        <w:t xml:space="preserve"> Resolução</w:t>
      </w:r>
      <w:r w:rsidR="009C128E" w:rsidRPr="0091067C">
        <w:rPr>
          <w:rFonts w:ascii="Arial" w:hAnsi="Arial" w:cs="Arial"/>
          <w:b/>
          <w:bCs/>
          <w:sz w:val="24"/>
          <w:szCs w:val="24"/>
        </w:rPr>
        <w:t xml:space="preserve"> nº </w:t>
      </w:r>
      <w:r w:rsidR="001460B9" w:rsidRPr="0091067C">
        <w:rPr>
          <w:rFonts w:ascii="Arial" w:hAnsi="Arial" w:cs="Arial"/>
          <w:b/>
          <w:bCs/>
          <w:sz w:val="24"/>
          <w:szCs w:val="24"/>
        </w:rPr>
        <w:t>0</w:t>
      </w:r>
      <w:r w:rsidR="001A39B3">
        <w:rPr>
          <w:rFonts w:ascii="Arial" w:hAnsi="Arial" w:cs="Arial"/>
          <w:b/>
          <w:bCs/>
          <w:sz w:val="24"/>
          <w:szCs w:val="24"/>
        </w:rPr>
        <w:t>6</w:t>
      </w:r>
      <w:r w:rsidR="00F02181" w:rsidRPr="0091067C">
        <w:rPr>
          <w:rFonts w:ascii="Arial" w:hAnsi="Arial" w:cs="Arial"/>
          <w:b/>
          <w:bCs/>
          <w:sz w:val="24"/>
          <w:szCs w:val="24"/>
        </w:rPr>
        <w:t>/202</w:t>
      </w:r>
      <w:r w:rsidR="0091067C" w:rsidRPr="0091067C">
        <w:rPr>
          <w:rFonts w:ascii="Arial" w:hAnsi="Arial" w:cs="Arial"/>
          <w:b/>
          <w:bCs/>
          <w:sz w:val="24"/>
          <w:szCs w:val="24"/>
        </w:rPr>
        <w:t>5</w:t>
      </w:r>
      <w:r w:rsidR="006E6594" w:rsidRPr="0091067C">
        <w:rPr>
          <w:rFonts w:ascii="Arial" w:hAnsi="Arial" w:cs="Arial"/>
          <w:sz w:val="24"/>
          <w:szCs w:val="24"/>
        </w:rPr>
        <w:t xml:space="preserve">, </w:t>
      </w:r>
      <w:r w:rsidR="00D37131" w:rsidRPr="0091067C">
        <w:rPr>
          <w:rFonts w:ascii="Arial" w:hAnsi="Arial" w:cs="Arial"/>
          <w:sz w:val="24"/>
          <w:szCs w:val="24"/>
        </w:rPr>
        <w:t>de autoria d</w:t>
      </w:r>
      <w:r w:rsidR="00C71E1E" w:rsidRPr="0091067C">
        <w:rPr>
          <w:rFonts w:ascii="Arial" w:hAnsi="Arial" w:cs="Arial"/>
          <w:sz w:val="24"/>
          <w:szCs w:val="24"/>
        </w:rPr>
        <w:t xml:space="preserve">o </w:t>
      </w:r>
      <w:r w:rsidR="00C71E1E" w:rsidRPr="0091067C">
        <w:rPr>
          <w:rFonts w:ascii="Arial" w:hAnsi="Arial" w:cs="Arial"/>
          <w:b/>
          <w:sz w:val="24"/>
          <w:szCs w:val="24"/>
        </w:rPr>
        <w:t xml:space="preserve">Poder </w:t>
      </w:r>
      <w:r w:rsidR="00A26AF4" w:rsidRPr="0091067C">
        <w:rPr>
          <w:rFonts w:ascii="Arial" w:hAnsi="Arial" w:cs="Arial"/>
          <w:b/>
          <w:sz w:val="24"/>
          <w:szCs w:val="24"/>
        </w:rPr>
        <w:t>Legislativo</w:t>
      </w:r>
      <w:r w:rsidR="00210365" w:rsidRPr="0091067C">
        <w:rPr>
          <w:rFonts w:ascii="Arial" w:hAnsi="Arial" w:cs="Arial"/>
          <w:sz w:val="24"/>
          <w:szCs w:val="24"/>
        </w:rPr>
        <w:t xml:space="preserve">, </w:t>
      </w:r>
      <w:r w:rsidR="001A39B3" w:rsidRPr="00496C28">
        <w:rPr>
          <w:rFonts w:ascii="Arial" w:hAnsi="Arial" w:cs="Arial"/>
          <w:b/>
          <w:bCs/>
          <w:sz w:val="24"/>
          <w:szCs w:val="24"/>
        </w:rPr>
        <w:t xml:space="preserve">DISPÕE SOBRE A </w:t>
      </w:r>
      <w:r w:rsidR="001A39B3">
        <w:rPr>
          <w:rFonts w:ascii="Arial" w:hAnsi="Arial" w:cs="Arial"/>
          <w:b/>
          <w:bCs/>
          <w:sz w:val="24"/>
          <w:szCs w:val="24"/>
        </w:rPr>
        <w:t xml:space="preserve">CRIAÇÃO E </w:t>
      </w:r>
      <w:r w:rsidR="001A39B3" w:rsidRPr="00496C28">
        <w:rPr>
          <w:rFonts w:ascii="Arial" w:hAnsi="Arial" w:cs="Arial"/>
          <w:b/>
          <w:bCs/>
          <w:sz w:val="24"/>
          <w:szCs w:val="24"/>
        </w:rPr>
        <w:t>REGULAMENTAÇÃO</w:t>
      </w:r>
      <w:r w:rsidR="001A39B3">
        <w:rPr>
          <w:rFonts w:ascii="Arial" w:hAnsi="Arial" w:cs="Arial"/>
          <w:b/>
          <w:bCs/>
          <w:sz w:val="24"/>
          <w:szCs w:val="24"/>
        </w:rPr>
        <w:t xml:space="preserve"> DA COMISSÃO TEMPORÁRIA ESPECIAL</w:t>
      </w:r>
      <w:r w:rsidR="001A39B3" w:rsidRPr="00496C28">
        <w:rPr>
          <w:rFonts w:ascii="Arial" w:hAnsi="Arial" w:cs="Arial"/>
          <w:b/>
          <w:bCs/>
          <w:sz w:val="24"/>
          <w:szCs w:val="24"/>
        </w:rPr>
        <w:t xml:space="preserve"> E DÁ OUTRAS PROVIDÊNCIAS</w:t>
      </w:r>
      <w:r w:rsidR="00975BD0" w:rsidRPr="0091067C">
        <w:rPr>
          <w:rFonts w:ascii="Arial" w:hAnsi="Arial" w:cs="Arial"/>
          <w:sz w:val="24"/>
          <w:szCs w:val="24"/>
        </w:rPr>
        <w:t>,</w:t>
      </w:r>
      <w:r w:rsidR="00426FCE" w:rsidRPr="0091067C">
        <w:rPr>
          <w:rFonts w:ascii="Arial" w:hAnsi="Arial" w:cs="Arial"/>
          <w:sz w:val="24"/>
          <w:szCs w:val="24"/>
        </w:rPr>
        <w:t xml:space="preserve"> </w:t>
      </w:r>
      <w:r w:rsidR="00425BBD" w:rsidRPr="0091067C">
        <w:rPr>
          <w:rFonts w:ascii="Arial" w:hAnsi="Arial" w:cs="Arial"/>
          <w:sz w:val="24"/>
          <w:szCs w:val="24"/>
        </w:rPr>
        <w:t xml:space="preserve">não </w:t>
      </w:r>
      <w:r w:rsidR="00426FCE" w:rsidRPr="0091067C">
        <w:rPr>
          <w:rFonts w:ascii="Arial" w:hAnsi="Arial" w:cs="Arial"/>
          <w:sz w:val="24"/>
          <w:szCs w:val="24"/>
        </w:rPr>
        <w:t xml:space="preserve">afronta </w:t>
      </w:r>
      <w:r w:rsidR="00425BBD" w:rsidRPr="0091067C">
        <w:rPr>
          <w:rFonts w:ascii="Arial" w:hAnsi="Arial" w:cs="Arial"/>
          <w:sz w:val="24"/>
          <w:szCs w:val="24"/>
        </w:rPr>
        <w:t>nenhum dispositivo</w:t>
      </w:r>
      <w:r w:rsidR="00A96D86" w:rsidRPr="0091067C">
        <w:rPr>
          <w:rFonts w:ascii="Arial" w:hAnsi="Arial" w:cs="Arial"/>
          <w:sz w:val="24"/>
          <w:szCs w:val="24"/>
        </w:rPr>
        <w:t xml:space="preserve"> </w:t>
      </w:r>
      <w:r w:rsidR="00426FCE" w:rsidRPr="0091067C">
        <w:rPr>
          <w:rFonts w:ascii="Arial" w:hAnsi="Arial" w:cs="Arial"/>
          <w:sz w:val="24"/>
          <w:szCs w:val="24"/>
        </w:rPr>
        <w:t>da Constituição</w:t>
      </w:r>
      <w:r w:rsidR="00011958" w:rsidRPr="0091067C">
        <w:rPr>
          <w:rFonts w:ascii="Arial" w:hAnsi="Arial" w:cs="Arial"/>
          <w:sz w:val="24"/>
          <w:szCs w:val="24"/>
        </w:rPr>
        <w:t xml:space="preserve"> </w:t>
      </w:r>
      <w:r w:rsidR="00975BD0" w:rsidRPr="0091067C">
        <w:rPr>
          <w:rFonts w:ascii="Arial" w:hAnsi="Arial" w:cs="Arial"/>
          <w:sz w:val="24"/>
          <w:szCs w:val="24"/>
        </w:rPr>
        <w:t xml:space="preserve">Federal, </w:t>
      </w:r>
      <w:r w:rsidR="00425BBD" w:rsidRPr="0091067C">
        <w:rPr>
          <w:rFonts w:ascii="Arial" w:hAnsi="Arial" w:cs="Arial"/>
          <w:sz w:val="24"/>
          <w:szCs w:val="24"/>
        </w:rPr>
        <w:t>da Lei Orgânica</w:t>
      </w:r>
      <w:r w:rsidR="00975BD0" w:rsidRPr="0091067C">
        <w:rPr>
          <w:rFonts w:ascii="Arial" w:hAnsi="Arial" w:cs="Arial"/>
          <w:sz w:val="24"/>
          <w:szCs w:val="24"/>
        </w:rPr>
        <w:t xml:space="preserve"> </w:t>
      </w:r>
      <w:r w:rsidR="00D37131" w:rsidRPr="0091067C">
        <w:rPr>
          <w:rFonts w:ascii="Arial" w:hAnsi="Arial" w:cs="Arial"/>
          <w:sz w:val="24"/>
          <w:szCs w:val="24"/>
        </w:rPr>
        <w:t>do Município</w:t>
      </w:r>
      <w:r w:rsidR="00425BBD" w:rsidRPr="0091067C">
        <w:rPr>
          <w:rFonts w:ascii="Arial" w:hAnsi="Arial" w:cs="Arial"/>
          <w:sz w:val="24"/>
          <w:szCs w:val="24"/>
        </w:rPr>
        <w:t>.</w:t>
      </w:r>
    </w:p>
    <w:p w14:paraId="73E3D38B" w14:textId="77777777" w:rsidR="00A96D86" w:rsidRPr="0091067C" w:rsidRDefault="00A96D86" w:rsidP="00A96D86">
      <w:pPr>
        <w:pStyle w:val="Corpodetexto"/>
        <w:spacing w:after="0" w:line="276" w:lineRule="auto"/>
        <w:ind w:right="109" w:firstLine="709"/>
        <w:jc w:val="both"/>
        <w:rPr>
          <w:rFonts w:ascii="Arial" w:hAnsi="Arial" w:cs="Arial"/>
          <w:sz w:val="24"/>
          <w:szCs w:val="24"/>
        </w:rPr>
      </w:pPr>
    </w:p>
    <w:p w14:paraId="06376B11" w14:textId="77777777" w:rsidR="006E6594" w:rsidRPr="0091067C" w:rsidRDefault="006E6594" w:rsidP="006E6594">
      <w:pPr>
        <w:jc w:val="both"/>
        <w:rPr>
          <w:rFonts w:ascii="Arial" w:hAnsi="Arial" w:cs="Arial"/>
          <w:b/>
          <w:sz w:val="24"/>
          <w:szCs w:val="24"/>
        </w:rPr>
      </w:pPr>
      <w:r w:rsidRPr="0091067C">
        <w:rPr>
          <w:rFonts w:ascii="Arial" w:hAnsi="Arial" w:cs="Arial"/>
          <w:b/>
          <w:sz w:val="24"/>
          <w:szCs w:val="24"/>
        </w:rPr>
        <w:t>3.</w:t>
      </w:r>
      <w:r w:rsidRPr="0091067C">
        <w:rPr>
          <w:rFonts w:ascii="Arial" w:hAnsi="Arial" w:cs="Arial"/>
          <w:b/>
          <w:sz w:val="24"/>
          <w:szCs w:val="24"/>
        </w:rPr>
        <w:tab/>
      </w:r>
      <w:r w:rsidR="00CC2503" w:rsidRPr="0091067C">
        <w:rPr>
          <w:rFonts w:ascii="Arial" w:hAnsi="Arial" w:cs="Arial"/>
          <w:b/>
          <w:sz w:val="24"/>
          <w:szCs w:val="24"/>
        </w:rPr>
        <w:t xml:space="preserve">VOTO DA </w:t>
      </w:r>
      <w:r w:rsidR="00D95DA3" w:rsidRPr="0091067C">
        <w:rPr>
          <w:rFonts w:ascii="Arial" w:hAnsi="Arial" w:cs="Arial"/>
          <w:b/>
          <w:sz w:val="24"/>
          <w:szCs w:val="24"/>
        </w:rPr>
        <w:t>RELATORIA.</w:t>
      </w:r>
    </w:p>
    <w:p w14:paraId="1713307D" w14:textId="77777777" w:rsidR="006E6594" w:rsidRPr="0091067C" w:rsidRDefault="006E6594" w:rsidP="006E6594">
      <w:pPr>
        <w:ind w:firstLine="709"/>
        <w:jc w:val="both"/>
        <w:rPr>
          <w:rFonts w:ascii="Arial" w:hAnsi="Arial" w:cs="Arial"/>
          <w:sz w:val="24"/>
          <w:szCs w:val="24"/>
        </w:rPr>
      </w:pPr>
    </w:p>
    <w:p w14:paraId="5637DF8F" w14:textId="42938B78" w:rsidR="006E6594" w:rsidRPr="0091067C" w:rsidRDefault="00963A76" w:rsidP="006E659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63A76">
        <w:rPr>
          <w:rFonts w:ascii="Arial" w:hAnsi="Arial" w:cs="Arial"/>
          <w:sz w:val="24"/>
          <w:szCs w:val="24"/>
        </w:rPr>
        <w:t xml:space="preserve">O </w:t>
      </w:r>
      <w:r w:rsidRPr="00963A76">
        <w:rPr>
          <w:rFonts w:ascii="Arial" w:hAnsi="Arial" w:cs="Arial"/>
          <w:b/>
          <w:bCs/>
          <w:sz w:val="24"/>
          <w:szCs w:val="24"/>
        </w:rPr>
        <w:t>Projeto Resolução nº 06/2025</w:t>
      </w:r>
      <w:r w:rsidR="006E6594" w:rsidRPr="00963A76">
        <w:rPr>
          <w:rFonts w:ascii="Arial" w:hAnsi="Arial" w:cs="Arial"/>
          <w:sz w:val="24"/>
          <w:szCs w:val="24"/>
        </w:rPr>
        <w:t xml:space="preserve"> </w:t>
      </w:r>
      <w:r w:rsidRPr="00963A76">
        <w:rPr>
          <w:rFonts w:ascii="Arial" w:hAnsi="Arial" w:cs="Arial"/>
          <w:sz w:val="24"/>
          <w:szCs w:val="24"/>
          <w:shd w:val="clear" w:color="auto" w:fill="FFFFFF"/>
        </w:rPr>
        <w:t>foi elaborado dentro do cumprimento da Constituição Federal, da Lei Orgânica do Município e do Regimento Interno</w:t>
      </w:r>
      <w:r w:rsidR="006E6594" w:rsidRPr="0091067C">
        <w:rPr>
          <w:rFonts w:ascii="Arial" w:hAnsi="Arial" w:cs="Arial"/>
          <w:sz w:val="24"/>
          <w:szCs w:val="24"/>
        </w:rPr>
        <w:t xml:space="preserve">. </w:t>
      </w:r>
      <w:r w:rsidR="00425BBD" w:rsidRPr="0091067C">
        <w:rPr>
          <w:rFonts w:ascii="Arial" w:hAnsi="Arial" w:cs="Arial"/>
          <w:sz w:val="24"/>
          <w:szCs w:val="24"/>
        </w:rPr>
        <w:t xml:space="preserve">Ressalta-se que as </w:t>
      </w:r>
      <w:r w:rsidR="00617999" w:rsidRPr="0091067C">
        <w:rPr>
          <w:rFonts w:ascii="Arial" w:hAnsi="Arial" w:cs="Arial"/>
          <w:sz w:val="24"/>
          <w:szCs w:val="24"/>
        </w:rPr>
        <w:t>Resoluções</w:t>
      </w:r>
      <w:r w:rsidR="006825D2" w:rsidRPr="0091067C">
        <w:rPr>
          <w:rFonts w:ascii="Arial" w:hAnsi="Arial" w:cs="Arial"/>
          <w:sz w:val="24"/>
          <w:szCs w:val="24"/>
        </w:rPr>
        <w:t xml:space="preserve"> </w:t>
      </w:r>
      <w:r w:rsidR="00425BBD" w:rsidRPr="0091067C">
        <w:rPr>
          <w:rFonts w:ascii="Arial" w:hAnsi="Arial" w:cs="Arial"/>
          <w:sz w:val="24"/>
          <w:szCs w:val="24"/>
        </w:rPr>
        <w:t>são</w:t>
      </w:r>
      <w:r w:rsidR="006825D2" w:rsidRPr="0091067C">
        <w:rPr>
          <w:rFonts w:ascii="Arial" w:hAnsi="Arial" w:cs="Arial"/>
          <w:sz w:val="24"/>
          <w:szCs w:val="24"/>
        </w:rPr>
        <w:t xml:space="preserve"> passíveis de alteração e revogação, conforme a necessidade de adequações legais.</w:t>
      </w:r>
      <w:r w:rsidR="00425BBD" w:rsidRPr="0091067C">
        <w:rPr>
          <w:rFonts w:ascii="Arial" w:hAnsi="Arial" w:cs="Arial"/>
          <w:sz w:val="24"/>
          <w:szCs w:val="24"/>
        </w:rPr>
        <w:t xml:space="preserve"> </w:t>
      </w:r>
      <w:r w:rsidR="006E6594" w:rsidRPr="0091067C">
        <w:rPr>
          <w:rFonts w:ascii="Arial" w:hAnsi="Arial" w:cs="Arial"/>
          <w:sz w:val="24"/>
          <w:szCs w:val="24"/>
        </w:rPr>
        <w:t xml:space="preserve">Por isso o meu voto é pela </w:t>
      </w:r>
      <w:r w:rsidR="00E36EB1" w:rsidRPr="0091067C">
        <w:rPr>
          <w:rFonts w:ascii="Arial" w:hAnsi="Arial" w:cs="Arial"/>
          <w:sz w:val="24"/>
          <w:szCs w:val="24"/>
        </w:rPr>
        <w:t>aprovação</w:t>
      </w:r>
      <w:r w:rsidR="006E6594" w:rsidRPr="0091067C">
        <w:rPr>
          <w:rFonts w:ascii="Arial" w:hAnsi="Arial" w:cs="Arial"/>
          <w:sz w:val="24"/>
          <w:szCs w:val="24"/>
        </w:rPr>
        <w:t xml:space="preserve"> </w:t>
      </w:r>
      <w:r w:rsidR="00425BBD" w:rsidRPr="0091067C">
        <w:rPr>
          <w:rFonts w:ascii="Arial" w:hAnsi="Arial" w:cs="Arial"/>
          <w:sz w:val="24"/>
          <w:szCs w:val="24"/>
        </w:rPr>
        <w:t>d</w:t>
      </w:r>
      <w:r w:rsidR="00617999" w:rsidRPr="0091067C">
        <w:rPr>
          <w:rFonts w:ascii="Arial" w:hAnsi="Arial" w:cs="Arial"/>
          <w:sz w:val="24"/>
          <w:szCs w:val="24"/>
        </w:rPr>
        <w:t>a Resolução</w:t>
      </w:r>
      <w:r w:rsidR="006E6594" w:rsidRPr="0091067C">
        <w:rPr>
          <w:rFonts w:ascii="Arial" w:hAnsi="Arial" w:cs="Arial"/>
          <w:sz w:val="24"/>
          <w:szCs w:val="24"/>
        </w:rPr>
        <w:t>.</w:t>
      </w:r>
    </w:p>
    <w:p w14:paraId="6216DD1E" w14:textId="77777777" w:rsidR="006E6594" w:rsidRPr="0091067C" w:rsidRDefault="006E6594" w:rsidP="006E659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222DBFDC" w14:textId="77777777" w:rsidR="00235CE9" w:rsidRDefault="006E6594" w:rsidP="00D80E34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91067C">
        <w:rPr>
          <w:rFonts w:ascii="Arial" w:hAnsi="Arial" w:cs="Arial"/>
          <w:b/>
          <w:bCs/>
          <w:sz w:val="24"/>
          <w:szCs w:val="24"/>
        </w:rPr>
        <w:t>4.</w:t>
      </w:r>
      <w:r w:rsidRPr="0091067C">
        <w:rPr>
          <w:rFonts w:ascii="Arial" w:hAnsi="Arial" w:cs="Arial"/>
          <w:b/>
          <w:bCs/>
          <w:sz w:val="24"/>
          <w:szCs w:val="24"/>
        </w:rPr>
        <w:tab/>
      </w:r>
      <w:r w:rsidR="00C6118D" w:rsidRPr="0091067C">
        <w:rPr>
          <w:rFonts w:ascii="Arial" w:hAnsi="Arial" w:cs="Arial"/>
          <w:b/>
          <w:bCs/>
          <w:sz w:val="24"/>
          <w:szCs w:val="24"/>
        </w:rPr>
        <w:t>PARECER DA COMISSÃO</w:t>
      </w:r>
      <w:r w:rsidR="00C04D23" w:rsidRPr="0091067C">
        <w:rPr>
          <w:rFonts w:ascii="Arial" w:hAnsi="Arial" w:cs="Arial"/>
          <w:b/>
          <w:bCs/>
          <w:sz w:val="24"/>
          <w:szCs w:val="24"/>
        </w:rPr>
        <w:t>.</w:t>
      </w:r>
      <w:r w:rsidR="00C6118D" w:rsidRPr="0091067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4FE47A5" w14:textId="77777777" w:rsidR="0091067C" w:rsidRDefault="0091067C" w:rsidP="00D80E34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69861DE8" w14:textId="7CF113E3" w:rsidR="0091067C" w:rsidRPr="001A39B3" w:rsidRDefault="0091067C" w:rsidP="006268D6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6268D6" w:rsidRPr="001A39B3">
        <w:rPr>
          <w:rFonts w:ascii="Arial" w:hAnsi="Arial" w:cs="Arial"/>
          <w:sz w:val="24"/>
          <w:szCs w:val="24"/>
        </w:rPr>
        <w:t xml:space="preserve">Convém informar, que </w:t>
      </w:r>
      <w:r w:rsidR="004716D8" w:rsidRPr="001A39B3">
        <w:rPr>
          <w:rFonts w:ascii="Arial" w:hAnsi="Arial" w:cs="Arial"/>
          <w:sz w:val="24"/>
          <w:szCs w:val="24"/>
        </w:rPr>
        <w:t>o</w:t>
      </w:r>
      <w:r w:rsidR="00604813" w:rsidRPr="001A39B3">
        <w:rPr>
          <w:rFonts w:ascii="Arial" w:hAnsi="Arial" w:cs="Arial"/>
          <w:sz w:val="24"/>
          <w:szCs w:val="24"/>
        </w:rPr>
        <w:t xml:space="preserve"> </w:t>
      </w:r>
      <w:r w:rsidR="006268D6" w:rsidRPr="001A39B3">
        <w:rPr>
          <w:rFonts w:ascii="Arial" w:hAnsi="Arial" w:cs="Arial"/>
          <w:sz w:val="24"/>
          <w:szCs w:val="24"/>
        </w:rPr>
        <w:t xml:space="preserve">presente </w:t>
      </w:r>
      <w:r w:rsidR="004716D8" w:rsidRPr="001A39B3">
        <w:rPr>
          <w:rFonts w:ascii="Arial" w:hAnsi="Arial" w:cs="Arial"/>
          <w:sz w:val="24"/>
          <w:szCs w:val="24"/>
        </w:rPr>
        <w:t xml:space="preserve">Projeto </w:t>
      </w:r>
      <w:r w:rsidR="00604813" w:rsidRPr="001A39B3">
        <w:rPr>
          <w:rFonts w:ascii="Arial" w:hAnsi="Arial" w:cs="Arial"/>
          <w:sz w:val="24"/>
          <w:szCs w:val="24"/>
        </w:rPr>
        <w:t>Resolução</w:t>
      </w:r>
      <w:r w:rsidR="0057751E" w:rsidRPr="001A39B3">
        <w:rPr>
          <w:rFonts w:ascii="Arial" w:hAnsi="Arial" w:cs="Arial"/>
          <w:b/>
          <w:bCs/>
          <w:sz w:val="24"/>
          <w:szCs w:val="24"/>
        </w:rPr>
        <w:t xml:space="preserve"> </w:t>
      </w:r>
      <w:r w:rsidR="001A39B3" w:rsidRPr="001A39B3">
        <w:rPr>
          <w:rFonts w:ascii="Arial" w:hAnsi="Arial" w:cs="Arial"/>
          <w:sz w:val="24"/>
          <w:szCs w:val="24"/>
          <w:shd w:val="clear" w:color="auto" w:fill="FFFFFF"/>
        </w:rPr>
        <w:t xml:space="preserve">cria uma Comissão Temporária Especial para analisar, debater e propor alterações no Regimento Interno, com o objetivo de modernizar, clarificar e otimizar o processo </w:t>
      </w:r>
      <w:r w:rsidR="001A39B3" w:rsidRPr="001A39B3">
        <w:rPr>
          <w:rFonts w:ascii="Arial" w:hAnsi="Arial" w:cs="Arial"/>
          <w:sz w:val="24"/>
          <w:szCs w:val="24"/>
          <w:shd w:val="clear" w:color="auto" w:fill="FFFFFF"/>
        </w:rPr>
        <w:lastRenderedPageBreak/>
        <w:t>legislativo. A comissão tem um papel crucial na reformulação das regras que regem o funcionamento do parlamento, visando aprimorar a eficiência e a transparência do trabalho legislativo</w:t>
      </w:r>
      <w:r w:rsidR="00D0557C" w:rsidRPr="001A39B3">
        <w:rPr>
          <w:rFonts w:ascii="Arial" w:hAnsi="Arial" w:cs="Arial"/>
          <w:sz w:val="24"/>
          <w:szCs w:val="24"/>
        </w:rPr>
        <w:t>.</w:t>
      </w:r>
    </w:p>
    <w:p w14:paraId="315928E3" w14:textId="77777777" w:rsidR="007976BB" w:rsidRPr="001A39B3" w:rsidRDefault="007976BB" w:rsidP="007976BB">
      <w:pPr>
        <w:pStyle w:val="Corpodetexto"/>
        <w:rPr>
          <w:rFonts w:ascii="Arial" w:hAnsi="Arial" w:cs="Arial"/>
          <w:sz w:val="24"/>
          <w:szCs w:val="24"/>
          <w:shd w:val="clear" w:color="auto" w:fill="FFFFFF"/>
        </w:rPr>
      </w:pPr>
    </w:p>
    <w:p w14:paraId="35AA58C9" w14:textId="04A9D5A9" w:rsidR="001A39B3" w:rsidRDefault="00963A76" w:rsidP="001A39B3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presente Projeto de Resolução visa a</w:t>
      </w:r>
      <w:r w:rsidR="001A39B3">
        <w:rPr>
          <w:rFonts w:ascii="Arial" w:hAnsi="Arial" w:cs="Arial"/>
          <w:sz w:val="24"/>
          <w:szCs w:val="24"/>
        </w:rPr>
        <w:t>nalisar o Regimento Interno vigente, identificando eventuais inconsistências, contradições e pontos que possam ser aprimorados</w:t>
      </w:r>
      <w:r>
        <w:rPr>
          <w:rFonts w:ascii="Arial" w:hAnsi="Arial" w:cs="Arial"/>
          <w:sz w:val="24"/>
          <w:szCs w:val="24"/>
        </w:rPr>
        <w:t>.</w:t>
      </w:r>
    </w:p>
    <w:p w14:paraId="0A5AE828" w14:textId="77777777" w:rsidR="001A39B3" w:rsidRDefault="001A39B3" w:rsidP="001A39B3">
      <w:pPr>
        <w:ind w:firstLine="851"/>
        <w:jc w:val="both"/>
        <w:rPr>
          <w:rFonts w:ascii="Arial" w:hAnsi="Arial" w:cs="Arial"/>
          <w:sz w:val="24"/>
          <w:szCs w:val="24"/>
        </w:rPr>
      </w:pPr>
    </w:p>
    <w:p w14:paraId="63A65B50" w14:textId="03DADB2C" w:rsidR="00E36EB1" w:rsidRPr="00963A76" w:rsidRDefault="00963A76" w:rsidP="00BA1BBB">
      <w:pPr>
        <w:pStyle w:val="Corpodetex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Ante </w:t>
      </w:r>
      <w:r w:rsidR="006825D2" w:rsidRPr="00963A76">
        <w:rPr>
          <w:rFonts w:ascii="Arial" w:hAnsi="Arial" w:cs="Arial"/>
          <w:sz w:val="24"/>
          <w:szCs w:val="24"/>
        </w:rPr>
        <w:t xml:space="preserve">o exposto, verifica-se que </w:t>
      </w:r>
      <w:r w:rsidR="004716D8" w:rsidRPr="00963A76">
        <w:rPr>
          <w:rFonts w:ascii="Arial" w:hAnsi="Arial" w:cs="Arial"/>
          <w:sz w:val="24"/>
          <w:szCs w:val="24"/>
        </w:rPr>
        <w:t xml:space="preserve">o </w:t>
      </w:r>
      <w:r w:rsidR="004716D8" w:rsidRPr="00963A76">
        <w:rPr>
          <w:rFonts w:ascii="Arial" w:hAnsi="Arial" w:cs="Arial"/>
          <w:b/>
          <w:sz w:val="24"/>
          <w:szCs w:val="24"/>
        </w:rPr>
        <w:t>Projeto</w:t>
      </w:r>
      <w:r w:rsidR="00617999" w:rsidRPr="00963A76">
        <w:rPr>
          <w:rFonts w:ascii="Arial" w:hAnsi="Arial" w:cs="Arial"/>
          <w:sz w:val="24"/>
          <w:szCs w:val="24"/>
        </w:rPr>
        <w:t xml:space="preserve"> </w:t>
      </w:r>
      <w:r w:rsidR="00617999" w:rsidRPr="00963A76">
        <w:rPr>
          <w:rFonts w:ascii="Arial" w:hAnsi="Arial" w:cs="Arial"/>
          <w:b/>
          <w:bCs/>
          <w:sz w:val="24"/>
          <w:szCs w:val="24"/>
        </w:rPr>
        <w:t>Resolução nº 0</w:t>
      </w:r>
      <w:r w:rsidRPr="00963A76">
        <w:rPr>
          <w:rFonts w:ascii="Arial" w:hAnsi="Arial" w:cs="Arial"/>
          <w:b/>
          <w:bCs/>
          <w:sz w:val="24"/>
          <w:szCs w:val="24"/>
        </w:rPr>
        <w:t>6</w:t>
      </w:r>
      <w:r w:rsidR="00617999" w:rsidRPr="00963A76">
        <w:rPr>
          <w:rFonts w:ascii="Arial" w:hAnsi="Arial" w:cs="Arial"/>
          <w:b/>
          <w:bCs/>
          <w:sz w:val="24"/>
          <w:szCs w:val="24"/>
        </w:rPr>
        <w:t>/202</w:t>
      </w:r>
      <w:r w:rsidR="0091067C" w:rsidRPr="00963A76">
        <w:rPr>
          <w:rFonts w:ascii="Arial" w:hAnsi="Arial" w:cs="Arial"/>
          <w:b/>
          <w:bCs/>
          <w:sz w:val="24"/>
          <w:szCs w:val="24"/>
        </w:rPr>
        <w:t>5</w:t>
      </w:r>
      <w:r w:rsidR="006825D2" w:rsidRPr="00963A76">
        <w:rPr>
          <w:rFonts w:ascii="Arial" w:hAnsi="Arial" w:cs="Arial"/>
          <w:sz w:val="24"/>
          <w:szCs w:val="24"/>
        </w:rPr>
        <w:t>, de iniciativa d</w:t>
      </w:r>
      <w:r w:rsidR="00C71E1E" w:rsidRPr="00963A76">
        <w:rPr>
          <w:rFonts w:ascii="Arial" w:hAnsi="Arial" w:cs="Arial"/>
          <w:sz w:val="24"/>
          <w:szCs w:val="24"/>
        </w:rPr>
        <w:t xml:space="preserve">o Poder </w:t>
      </w:r>
      <w:r w:rsidR="00104166" w:rsidRPr="00963A76">
        <w:rPr>
          <w:rFonts w:ascii="Arial" w:hAnsi="Arial" w:cs="Arial"/>
          <w:sz w:val="24"/>
          <w:szCs w:val="24"/>
        </w:rPr>
        <w:t>Legislativo</w:t>
      </w:r>
      <w:r w:rsidR="00FE4BC5" w:rsidRPr="00963A76">
        <w:rPr>
          <w:rFonts w:ascii="Arial" w:hAnsi="Arial" w:cs="Arial"/>
          <w:sz w:val="24"/>
          <w:szCs w:val="24"/>
        </w:rPr>
        <w:t xml:space="preserve">, </w:t>
      </w:r>
      <w:r w:rsidR="006825D2" w:rsidRPr="00963A76">
        <w:rPr>
          <w:rFonts w:ascii="Arial" w:hAnsi="Arial" w:cs="Arial"/>
          <w:sz w:val="24"/>
          <w:szCs w:val="24"/>
        </w:rPr>
        <w:t>está de acordo com as Leis vigentes.</w:t>
      </w:r>
      <w:r w:rsidR="00BA1BBB" w:rsidRPr="00963A76">
        <w:rPr>
          <w:rFonts w:ascii="Arial" w:hAnsi="Arial" w:cs="Arial"/>
          <w:sz w:val="24"/>
          <w:szCs w:val="24"/>
        </w:rPr>
        <w:t xml:space="preserve"> Portanto, </w:t>
      </w:r>
      <w:r w:rsidR="00B15D93" w:rsidRPr="00963A76">
        <w:rPr>
          <w:rFonts w:ascii="Arial" w:hAnsi="Arial" w:cs="Arial"/>
          <w:sz w:val="24"/>
          <w:szCs w:val="24"/>
        </w:rPr>
        <w:t xml:space="preserve">esta Comissão opina pela </w:t>
      </w:r>
      <w:r w:rsidR="00E36EB1" w:rsidRPr="00963A76">
        <w:rPr>
          <w:rFonts w:ascii="Arial" w:hAnsi="Arial" w:cs="Arial"/>
          <w:sz w:val="24"/>
          <w:szCs w:val="24"/>
        </w:rPr>
        <w:t>aprovação</w:t>
      </w:r>
      <w:r w:rsidR="00B15D93" w:rsidRPr="00963A76">
        <w:rPr>
          <w:rFonts w:ascii="Arial" w:hAnsi="Arial" w:cs="Arial"/>
          <w:sz w:val="24"/>
          <w:szCs w:val="24"/>
        </w:rPr>
        <w:t xml:space="preserve"> d</w:t>
      </w:r>
      <w:r w:rsidR="00617999" w:rsidRPr="00963A76">
        <w:rPr>
          <w:rFonts w:ascii="Arial" w:hAnsi="Arial" w:cs="Arial"/>
          <w:sz w:val="24"/>
          <w:szCs w:val="24"/>
        </w:rPr>
        <w:t>a Resolução</w:t>
      </w:r>
      <w:r w:rsidR="00B15D93" w:rsidRPr="00963A76">
        <w:rPr>
          <w:rFonts w:ascii="Arial" w:hAnsi="Arial" w:cs="Arial"/>
          <w:sz w:val="24"/>
          <w:szCs w:val="24"/>
        </w:rPr>
        <w:t xml:space="preserve">, por entender </w:t>
      </w:r>
      <w:r w:rsidR="00BA3F63" w:rsidRPr="00963A76">
        <w:rPr>
          <w:rFonts w:ascii="Arial" w:hAnsi="Arial" w:cs="Arial"/>
          <w:sz w:val="24"/>
          <w:szCs w:val="24"/>
        </w:rPr>
        <w:t xml:space="preserve">que </w:t>
      </w:r>
      <w:r w:rsidR="00E36EB1" w:rsidRPr="00963A76">
        <w:rPr>
          <w:rFonts w:ascii="Arial" w:hAnsi="Arial" w:cs="Arial"/>
          <w:sz w:val="24"/>
          <w:szCs w:val="24"/>
        </w:rPr>
        <w:t>está de acordo com os preceitos legais quanto da finalidade de sua elaboração.</w:t>
      </w:r>
    </w:p>
    <w:p w14:paraId="2E4F7C02" w14:textId="77777777" w:rsidR="007976BB" w:rsidRPr="0091067C" w:rsidRDefault="007976BB" w:rsidP="00BA1BBB">
      <w:pPr>
        <w:pStyle w:val="Corpodetexto"/>
        <w:ind w:firstLine="567"/>
        <w:jc w:val="both"/>
        <w:rPr>
          <w:rFonts w:ascii="Arial" w:hAnsi="Arial" w:cs="Arial"/>
          <w:sz w:val="24"/>
          <w:szCs w:val="24"/>
        </w:rPr>
      </w:pPr>
    </w:p>
    <w:p w14:paraId="0009FDCF" w14:textId="56D034C8" w:rsidR="00C04D23" w:rsidRPr="0091067C" w:rsidRDefault="007A0496" w:rsidP="00B64CB1">
      <w:pPr>
        <w:pStyle w:val="Corpodetexto"/>
        <w:spacing w:after="0" w:line="276" w:lineRule="auto"/>
        <w:ind w:right="109" w:firstLine="709"/>
        <w:jc w:val="both"/>
        <w:rPr>
          <w:rFonts w:ascii="Arial" w:hAnsi="Arial" w:cs="Arial"/>
          <w:sz w:val="24"/>
          <w:szCs w:val="24"/>
        </w:rPr>
      </w:pPr>
      <w:r w:rsidRPr="0091067C">
        <w:rPr>
          <w:rFonts w:ascii="Arial" w:hAnsi="Arial" w:cs="Arial"/>
          <w:sz w:val="24"/>
          <w:szCs w:val="24"/>
        </w:rPr>
        <w:t>Vistos, relatados e discutidos os autos</w:t>
      </w:r>
      <w:r w:rsidR="00303137" w:rsidRPr="0091067C">
        <w:rPr>
          <w:rFonts w:ascii="Arial" w:hAnsi="Arial" w:cs="Arial"/>
          <w:sz w:val="24"/>
          <w:szCs w:val="24"/>
        </w:rPr>
        <w:t>, a</w:t>
      </w:r>
      <w:r w:rsidRPr="0091067C">
        <w:rPr>
          <w:rFonts w:ascii="Arial" w:hAnsi="Arial" w:cs="Arial"/>
          <w:sz w:val="24"/>
          <w:szCs w:val="24"/>
        </w:rPr>
        <w:t xml:space="preserve">cordam os Vereadores </w:t>
      </w:r>
      <w:r w:rsidR="00303137" w:rsidRPr="0091067C">
        <w:rPr>
          <w:rFonts w:ascii="Arial" w:hAnsi="Arial" w:cs="Arial"/>
          <w:sz w:val="24"/>
          <w:szCs w:val="24"/>
        </w:rPr>
        <w:t xml:space="preserve">desta </w:t>
      </w:r>
      <w:r w:rsidRPr="0091067C">
        <w:rPr>
          <w:rFonts w:ascii="Arial" w:hAnsi="Arial" w:cs="Arial"/>
          <w:i/>
          <w:sz w:val="24"/>
          <w:szCs w:val="24"/>
        </w:rPr>
        <w:t>Comissão de Constituição</w:t>
      </w:r>
      <w:r w:rsidRPr="0091067C">
        <w:rPr>
          <w:rFonts w:ascii="Arial" w:hAnsi="Arial" w:cs="Arial"/>
          <w:sz w:val="24"/>
          <w:szCs w:val="24"/>
        </w:rPr>
        <w:t xml:space="preserve">, </w:t>
      </w:r>
      <w:r w:rsidRPr="0091067C">
        <w:rPr>
          <w:rFonts w:ascii="Arial" w:hAnsi="Arial" w:cs="Arial"/>
          <w:i/>
          <w:sz w:val="24"/>
          <w:szCs w:val="24"/>
        </w:rPr>
        <w:t>Justiça</w:t>
      </w:r>
      <w:r w:rsidRPr="0091067C">
        <w:rPr>
          <w:rFonts w:ascii="Arial" w:hAnsi="Arial" w:cs="Arial"/>
          <w:sz w:val="24"/>
          <w:szCs w:val="24"/>
        </w:rPr>
        <w:t xml:space="preserve">, </w:t>
      </w:r>
      <w:r w:rsidRPr="0091067C">
        <w:rPr>
          <w:rFonts w:ascii="Arial" w:hAnsi="Arial" w:cs="Arial"/>
          <w:i/>
          <w:sz w:val="24"/>
          <w:szCs w:val="24"/>
        </w:rPr>
        <w:t>Legislação</w:t>
      </w:r>
      <w:r w:rsidRPr="0091067C">
        <w:rPr>
          <w:rFonts w:ascii="Arial" w:hAnsi="Arial" w:cs="Arial"/>
          <w:sz w:val="24"/>
          <w:szCs w:val="24"/>
        </w:rPr>
        <w:t xml:space="preserve">, </w:t>
      </w:r>
      <w:r w:rsidRPr="0091067C">
        <w:rPr>
          <w:rFonts w:ascii="Arial" w:hAnsi="Arial" w:cs="Arial"/>
          <w:i/>
          <w:sz w:val="24"/>
          <w:szCs w:val="24"/>
        </w:rPr>
        <w:t>Administração</w:t>
      </w:r>
      <w:r w:rsidRPr="0091067C">
        <w:rPr>
          <w:rFonts w:ascii="Arial" w:hAnsi="Arial" w:cs="Arial"/>
          <w:sz w:val="24"/>
          <w:szCs w:val="24"/>
        </w:rPr>
        <w:t xml:space="preserve">, </w:t>
      </w:r>
      <w:r w:rsidRPr="0091067C">
        <w:rPr>
          <w:rFonts w:ascii="Arial" w:hAnsi="Arial" w:cs="Arial"/>
          <w:i/>
          <w:sz w:val="24"/>
          <w:szCs w:val="24"/>
        </w:rPr>
        <w:t xml:space="preserve">Assuntos </w:t>
      </w:r>
      <w:r w:rsidR="00104166" w:rsidRPr="0091067C">
        <w:rPr>
          <w:rFonts w:ascii="Arial" w:hAnsi="Arial" w:cs="Arial"/>
          <w:i/>
          <w:sz w:val="24"/>
          <w:szCs w:val="24"/>
        </w:rPr>
        <w:t>da Câmara</w:t>
      </w:r>
      <w:r w:rsidRPr="0091067C">
        <w:rPr>
          <w:rFonts w:ascii="Arial" w:hAnsi="Arial" w:cs="Arial"/>
          <w:sz w:val="24"/>
          <w:szCs w:val="24"/>
        </w:rPr>
        <w:t xml:space="preserve"> e </w:t>
      </w:r>
      <w:r w:rsidRPr="0091067C">
        <w:rPr>
          <w:rFonts w:ascii="Arial" w:hAnsi="Arial" w:cs="Arial"/>
          <w:i/>
          <w:sz w:val="24"/>
          <w:szCs w:val="24"/>
        </w:rPr>
        <w:t>Redação Final</w:t>
      </w:r>
      <w:r w:rsidRPr="0091067C">
        <w:rPr>
          <w:rFonts w:ascii="Arial" w:hAnsi="Arial" w:cs="Arial"/>
          <w:sz w:val="24"/>
          <w:szCs w:val="24"/>
        </w:rPr>
        <w:t xml:space="preserve">, </w:t>
      </w:r>
      <w:r w:rsidR="00303137" w:rsidRPr="0091067C">
        <w:rPr>
          <w:rFonts w:ascii="Arial" w:hAnsi="Arial" w:cs="Arial"/>
          <w:sz w:val="24"/>
          <w:szCs w:val="24"/>
        </w:rPr>
        <w:t xml:space="preserve">em reunião realizada no dia </w:t>
      </w:r>
      <w:r w:rsidR="001A39B3">
        <w:rPr>
          <w:rFonts w:ascii="Arial" w:hAnsi="Arial" w:cs="Arial"/>
          <w:sz w:val="24"/>
          <w:szCs w:val="24"/>
        </w:rPr>
        <w:t>12</w:t>
      </w:r>
      <w:r w:rsidR="00617999" w:rsidRPr="0091067C">
        <w:rPr>
          <w:rFonts w:ascii="Arial" w:hAnsi="Arial" w:cs="Arial"/>
          <w:sz w:val="24"/>
          <w:szCs w:val="24"/>
        </w:rPr>
        <w:t xml:space="preserve"> de </w:t>
      </w:r>
      <w:r w:rsidR="001A39B3">
        <w:rPr>
          <w:rFonts w:ascii="Arial" w:hAnsi="Arial" w:cs="Arial"/>
          <w:sz w:val="24"/>
          <w:szCs w:val="24"/>
        </w:rPr>
        <w:t>junho</w:t>
      </w:r>
      <w:r w:rsidR="007976BB">
        <w:rPr>
          <w:rFonts w:ascii="Arial" w:hAnsi="Arial" w:cs="Arial"/>
          <w:sz w:val="24"/>
          <w:szCs w:val="24"/>
        </w:rPr>
        <w:t xml:space="preserve"> de 2025</w:t>
      </w:r>
      <w:r w:rsidR="00303137" w:rsidRPr="0091067C">
        <w:rPr>
          <w:rFonts w:ascii="Arial" w:hAnsi="Arial" w:cs="Arial"/>
          <w:sz w:val="24"/>
          <w:szCs w:val="24"/>
        </w:rPr>
        <w:t xml:space="preserve">, sob a Presidência </w:t>
      </w:r>
      <w:r w:rsidR="00C71E1E" w:rsidRPr="0091067C">
        <w:rPr>
          <w:rFonts w:ascii="Arial" w:hAnsi="Arial" w:cs="Arial"/>
          <w:sz w:val="24"/>
          <w:szCs w:val="24"/>
        </w:rPr>
        <w:t>da</w:t>
      </w:r>
      <w:r w:rsidR="00C04D23" w:rsidRPr="0091067C">
        <w:rPr>
          <w:rFonts w:ascii="Arial" w:hAnsi="Arial" w:cs="Arial"/>
          <w:sz w:val="24"/>
          <w:szCs w:val="24"/>
        </w:rPr>
        <w:t xml:space="preserve"> senhor</w:t>
      </w:r>
      <w:r w:rsidR="00C71E1E" w:rsidRPr="0091067C">
        <w:rPr>
          <w:rFonts w:ascii="Arial" w:hAnsi="Arial" w:cs="Arial"/>
          <w:sz w:val="24"/>
          <w:szCs w:val="24"/>
        </w:rPr>
        <w:t>a</w:t>
      </w:r>
      <w:r w:rsidR="00C04D23" w:rsidRPr="0091067C">
        <w:rPr>
          <w:rFonts w:ascii="Arial" w:hAnsi="Arial" w:cs="Arial"/>
          <w:sz w:val="24"/>
          <w:szCs w:val="24"/>
        </w:rPr>
        <w:t xml:space="preserve"> Vereador</w:t>
      </w:r>
      <w:r w:rsidR="00C71E1E" w:rsidRPr="0091067C">
        <w:rPr>
          <w:rFonts w:ascii="Arial" w:hAnsi="Arial" w:cs="Arial"/>
          <w:sz w:val="24"/>
          <w:szCs w:val="24"/>
        </w:rPr>
        <w:t>a</w:t>
      </w:r>
      <w:r w:rsidR="00C04D23" w:rsidRPr="0091067C">
        <w:rPr>
          <w:rFonts w:ascii="Arial" w:hAnsi="Arial" w:cs="Arial"/>
          <w:sz w:val="24"/>
          <w:szCs w:val="24"/>
        </w:rPr>
        <w:t xml:space="preserve"> </w:t>
      </w:r>
      <w:r w:rsidR="00C71E1E" w:rsidRPr="0091067C">
        <w:rPr>
          <w:rFonts w:ascii="Arial" w:hAnsi="Arial" w:cs="Arial"/>
          <w:b/>
          <w:sz w:val="24"/>
          <w:szCs w:val="24"/>
        </w:rPr>
        <w:t>Eliane Silva Lira</w:t>
      </w:r>
      <w:r w:rsidR="00021A84" w:rsidRPr="0091067C">
        <w:rPr>
          <w:rFonts w:ascii="Arial" w:hAnsi="Arial" w:cs="Arial"/>
          <w:sz w:val="24"/>
          <w:szCs w:val="24"/>
        </w:rPr>
        <w:t>, na conf</w:t>
      </w:r>
      <w:r w:rsidR="00EE6D1F">
        <w:rPr>
          <w:rFonts w:ascii="Arial" w:hAnsi="Arial" w:cs="Arial"/>
          <w:sz w:val="24"/>
          <w:szCs w:val="24"/>
        </w:rPr>
        <w:t>ormidade da ata voto favorável a</w:t>
      </w:r>
      <w:r w:rsidR="001178CE">
        <w:rPr>
          <w:rFonts w:ascii="Arial" w:hAnsi="Arial" w:cs="Arial"/>
          <w:sz w:val="24"/>
          <w:szCs w:val="24"/>
        </w:rPr>
        <w:t xml:space="preserve">o </w:t>
      </w:r>
      <w:r w:rsidR="001178CE" w:rsidRPr="001178CE">
        <w:rPr>
          <w:rFonts w:ascii="Arial" w:hAnsi="Arial" w:cs="Arial"/>
          <w:sz w:val="24"/>
          <w:szCs w:val="24"/>
          <w:u w:val="single"/>
        </w:rPr>
        <w:t>Projeto</w:t>
      </w:r>
      <w:r w:rsidR="00CC2503" w:rsidRPr="001178CE">
        <w:rPr>
          <w:rFonts w:ascii="Arial" w:hAnsi="Arial" w:cs="Arial"/>
          <w:sz w:val="24"/>
          <w:szCs w:val="24"/>
          <w:u w:val="single"/>
        </w:rPr>
        <w:t xml:space="preserve"> </w:t>
      </w:r>
      <w:r w:rsidR="00617999" w:rsidRPr="0091067C">
        <w:rPr>
          <w:rFonts w:ascii="Arial" w:hAnsi="Arial" w:cs="Arial"/>
          <w:sz w:val="24"/>
          <w:szCs w:val="24"/>
          <w:u w:val="single"/>
        </w:rPr>
        <w:t>Resolução nº 0</w:t>
      </w:r>
      <w:r w:rsidR="001A39B3">
        <w:rPr>
          <w:rFonts w:ascii="Arial" w:hAnsi="Arial" w:cs="Arial"/>
          <w:sz w:val="24"/>
          <w:szCs w:val="24"/>
          <w:u w:val="single"/>
        </w:rPr>
        <w:t>6</w:t>
      </w:r>
      <w:r w:rsidR="00617999" w:rsidRPr="0091067C">
        <w:rPr>
          <w:rFonts w:ascii="Arial" w:hAnsi="Arial" w:cs="Arial"/>
          <w:sz w:val="24"/>
          <w:szCs w:val="24"/>
          <w:u w:val="single"/>
        </w:rPr>
        <w:t>/202</w:t>
      </w:r>
      <w:r w:rsidR="007976BB">
        <w:rPr>
          <w:rFonts w:ascii="Arial" w:hAnsi="Arial" w:cs="Arial"/>
          <w:sz w:val="24"/>
          <w:szCs w:val="24"/>
          <w:u w:val="single"/>
        </w:rPr>
        <w:t>5</w:t>
      </w:r>
      <w:r w:rsidR="00CC2503" w:rsidRPr="0091067C">
        <w:rPr>
          <w:rFonts w:ascii="Arial" w:hAnsi="Arial" w:cs="Arial"/>
          <w:sz w:val="24"/>
          <w:szCs w:val="24"/>
        </w:rPr>
        <w:t>,</w:t>
      </w:r>
      <w:r w:rsidR="00303137" w:rsidRPr="0091067C">
        <w:rPr>
          <w:rFonts w:ascii="Arial" w:hAnsi="Arial" w:cs="Arial"/>
          <w:sz w:val="24"/>
          <w:szCs w:val="24"/>
        </w:rPr>
        <w:t xml:space="preserve"> por </w:t>
      </w:r>
      <w:r w:rsidR="003171F5" w:rsidRPr="0091067C">
        <w:rPr>
          <w:rFonts w:ascii="Arial" w:hAnsi="Arial" w:cs="Arial"/>
          <w:sz w:val="24"/>
          <w:szCs w:val="24"/>
        </w:rPr>
        <w:t>unanimidade</w:t>
      </w:r>
      <w:r w:rsidR="00303137" w:rsidRPr="0091067C">
        <w:rPr>
          <w:rFonts w:ascii="Arial" w:hAnsi="Arial" w:cs="Arial"/>
          <w:sz w:val="24"/>
          <w:szCs w:val="24"/>
        </w:rPr>
        <w:t xml:space="preserve"> do</w:t>
      </w:r>
      <w:r w:rsidR="00C04D23" w:rsidRPr="0091067C">
        <w:rPr>
          <w:rFonts w:ascii="Arial" w:hAnsi="Arial" w:cs="Arial"/>
          <w:sz w:val="24"/>
          <w:szCs w:val="24"/>
        </w:rPr>
        <w:t>s</w:t>
      </w:r>
      <w:r w:rsidR="00303137" w:rsidRPr="0091067C">
        <w:rPr>
          <w:rFonts w:ascii="Arial" w:hAnsi="Arial" w:cs="Arial"/>
          <w:sz w:val="24"/>
          <w:szCs w:val="24"/>
        </w:rPr>
        <w:t xml:space="preserve"> Vereador</w:t>
      </w:r>
      <w:r w:rsidR="00C04D23" w:rsidRPr="0091067C">
        <w:rPr>
          <w:rFonts w:ascii="Arial" w:hAnsi="Arial" w:cs="Arial"/>
          <w:sz w:val="24"/>
          <w:szCs w:val="24"/>
        </w:rPr>
        <w:t>es</w:t>
      </w:r>
      <w:r w:rsidR="00303137" w:rsidRPr="0091067C">
        <w:rPr>
          <w:rFonts w:ascii="Arial" w:hAnsi="Arial" w:cs="Arial"/>
          <w:sz w:val="24"/>
          <w:szCs w:val="24"/>
        </w:rPr>
        <w:t xml:space="preserve"> </w:t>
      </w:r>
      <w:r w:rsidR="00D37E51" w:rsidRPr="0091067C">
        <w:rPr>
          <w:rFonts w:ascii="Arial" w:hAnsi="Arial" w:cs="Arial"/>
          <w:sz w:val="24"/>
          <w:szCs w:val="24"/>
        </w:rPr>
        <w:t>p</w:t>
      </w:r>
      <w:r w:rsidR="00303137" w:rsidRPr="0091067C">
        <w:rPr>
          <w:rFonts w:ascii="Arial" w:hAnsi="Arial" w:cs="Arial"/>
          <w:sz w:val="24"/>
          <w:szCs w:val="24"/>
        </w:rPr>
        <w:t>resente</w:t>
      </w:r>
      <w:r w:rsidR="00C04D23" w:rsidRPr="0091067C">
        <w:rPr>
          <w:rFonts w:ascii="Arial" w:hAnsi="Arial" w:cs="Arial"/>
          <w:sz w:val="24"/>
          <w:szCs w:val="24"/>
        </w:rPr>
        <w:t>s</w:t>
      </w:r>
      <w:r w:rsidR="00303137" w:rsidRPr="0091067C">
        <w:rPr>
          <w:rFonts w:ascii="Arial" w:hAnsi="Arial" w:cs="Arial"/>
          <w:sz w:val="24"/>
          <w:szCs w:val="24"/>
        </w:rPr>
        <w:t xml:space="preserve"> e</w:t>
      </w:r>
      <w:r w:rsidR="00CC2503" w:rsidRPr="0091067C">
        <w:rPr>
          <w:rFonts w:ascii="Arial" w:hAnsi="Arial" w:cs="Arial"/>
          <w:sz w:val="24"/>
          <w:szCs w:val="24"/>
        </w:rPr>
        <w:t xml:space="preserve"> </w:t>
      </w:r>
      <w:r w:rsidRPr="0091067C">
        <w:rPr>
          <w:rFonts w:ascii="Arial" w:hAnsi="Arial" w:cs="Arial"/>
          <w:sz w:val="24"/>
          <w:szCs w:val="24"/>
        </w:rPr>
        <w:t>nos termos do voto d</w:t>
      </w:r>
      <w:r w:rsidR="00A60707" w:rsidRPr="0091067C">
        <w:rPr>
          <w:rFonts w:ascii="Arial" w:hAnsi="Arial" w:cs="Arial"/>
          <w:sz w:val="24"/>
          <w:szCs w:val="24"/>
        </w:rPr>
        <w:t>o</w:t>
      </w:r>
      <w:r w:rsidRPr="0091067C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067C">
        <w:rPr>
          <w:rFonts w:ascii="Arial" w:hAnsi="Arial" w:cs="Arial"/>
          <w:sz w:val="24"/>
          <w:szCs w:val="24"/>
        </w:rPr>
        <w:t>Relator</w:t>
      </w:r>
      <w:r w:rsidR="00A60707" w:rsidRPr="0091067C">
        <w:rPr>
          <w:rFonts w:ascii="Arial" w:hAnsi="Arial" w:cs="Arial"/>
          <w:sz w:val="24"/>
          <w:szCs w:val="24"/>
        </w:rPr>
        <w:t>.</w:t>
      </w:r>
    </w:p>
    <w:p w14:paraId="1A5A9756" w14:textId="77777777" w:rsidR="006D2B44" w:rsidRPr="0091067C" w:rsidRDefault="006D2B44" w:rsidP="000C0231">
      <w:pPr>
        <w:pStyle w:val="Corpodetexto2"/>
        <w:spacing w:line="276" w:lineRule="auto"/>
        <w:rPr>
          <w:rFonts w:ascii="Arial" w:hAnsi="Arial" w:cs="Arial"/>
          <w:sz w:val="24"/>
          <w:szCs w:val="24"/>
        </w:rPr>
      </w:pPr>
    </w:p>
    <w:p w14:paraId="206C8D5F" w14:textId="0FE00C48" w:rsidR="00350005" w:rsidRPr="0091067C" w:rsidRDefault="00350005" w:rsidP="00350005">
      <w:pPr>
        <w:pStyle w:val="Corpodetexto2"/>
        <w:spacing w:line="276" w:lineRule="auto"/>
        <w:ind w:firstLine="709"/>
        <w:rPr>
          <w:rFonts w:ascii="Arial" w:hAnsi="Arial" w:cs="Arial"/>
          <w:sz w:val="24"/>
          <w:szCs w:val="24"/>
        </w:rPr>
      </w:pPr>
      <w:r w:rsidRPr="0091067C">
        <w:rPr>
          <w:rFonts w:ascii="Arial" w:hAnsi="Arial" w:cs="Arial"/>
          <w:sz w:val="24"/>
          <w:szCs w:val="24"/>
        </w:rPr>
        <w:t>Sala da Comissão de Constituição, Justiça, Legislação, Administração, Assuntos Municipais e Redação Final.</w:t>
      </w:r>
    </w:p>
    <w:p w14:paraId="7F782F72" w14:textId="77777777" w:rsidR="00350005" w:rsidRPr="0091067C" w:rsidRDefault="00350005" w:rsidP="00350005">
      <w:pPr>
        <w:pStyle w:val="Corpodetexto2"/>
        <w:rPr>
          <w:rFonts w:ascii="Arial" w:hAnsi="Arial" w:cs="Arial"/>
          <w:sz w:val="24"/>
          <w:szCs w:val="24"/>
        </w:rPr>
      </w:pPr>
    </w:p>
    <w:p w14:paraId="40C13069" w14:textId="77777777" w:rsidR="000C0231" w:rsidRPr="0091067C" w:rsidRDefault="00350005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  <w:r w:rsidRPr="0091067C">
        <w:rPr>
          <w:rFonts w:ascii="Arial" w:hAnsi="Arial" w:cs="Arial"/>
          <w:iCs/>
          <w:sz w:val="24"/>
          <w:szCs w:val="24"/>
        </w:rPr>
        <w:t>Assinaturas:</w:t>
      </w:r>
      <w:r w:rsidR="000C0231" w:rsidRPr="0091067C">
        <w:rPr>
          <w:rFonts w:ascii="Arial" w:hAnsi="Arial" w:cs="Arial"/>
          <w:iCs/>
          <w:sz w:val="24"/>
          <w:szCs w:val="24"/>
        </w:rPr>
        <w:t xml:space="preserve"> </w:t>
      </w:r>
    </w:p>
    <w:p w14:paraId="4E6AF9B2" w14:textId="77777777" w:rsidR="000C0231" w:rsidRPr="0091067C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78F9FB6D" w14:textId="77777777" w:rsidR="000C0231" w:rsidRPr="0091067C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292F75AB" w14:textId="77777777" w:rsidR="00350005" w:rsidRPr="0091067C" w:rsidRDefault="00350005" w:rsidP="00350005">
      <w:pPr>
        <w:jc w:val="center"/>
        <w:rPr>
          <w:rFonts w:ascii="Arial" w:hAnsi="Arial" w:cs="Arial"/>
          <w:sz w:val="24"/>
          <w:szCs w:val="24"/>
        </w:rPr>
      </w:pPr>
    </w:p>
    <w:p w14:paraId="1CC1D859" w14:textId="77777777" w:rsidR="00BE2CC3" w:rsidRPr="0091067C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  <w:r w:rsidRPr="0091067C">
        <w:rPr>
          <w:rFonts w:ascii="Arial" w:hAnsi="Arial" w:cs="Arial"/>
          <w:sz w:val="24"/>
          <w:szCs w:val="24"/>
        </w:rPr>
        <w:t xml:space="preserve">Vereadora </w:t>
      </w:r>
      <w:r w:rsidRPr="0091067C">
        <w:rPr>
          <w:rFonts w:ascii="Arial" w:hAnsi="Arial" w:cs="Arial"/>
          <w:b/>
          <w:sz w:val="24"/>
          <w:szCs w:val="24"/>
        </w:rPr>
        <w:t xml:space="preserve"> Eliane Silva Lira</w:t>
      </w:r>
      <w:r w:rsidRPr="0091067C">
        <w:rPr>
          <w:rFonts w:ascii="Arial" w:hAnsi="Arial" w:cs="Arial"/>
          <w:iCs/>
          <w:sz w:val="24"/>
          <w:szCs w:val="24"/>
        </w:rPr>
        <w:t xml:space="preserve"> – Presidente</w:t>
      </w:r>
    </w:p>
    <w:p w14:paraId="53957CC9" w14:textId="77777777" w:rsidR="003A6E9B" w:rsidRPr="0091067C" w:rsidRDefault="003A6E9B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28E11C8A" w14:textId="77777777" w:rsidR="003A6E9B" w:rsidRDefault="003A6E9B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0835AA43" w14:textId="77777777" w:rsidR="001A39B3" w:rsidRDefault="001A39B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00A89876" w14:textId="77777777" w:rsidR="001A39B3" w:rsidRPr="0091067C" w:rsidRDefault="001A39B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5F1094BA" w14:textId="77777777" w:rsidR="003A6E9B" w:rsidRPr="0091067C" w:rsidRDefault="003A6E9B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18E9F475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Vereador </w:t>
      </w:r>
      <w:r>
        <w:rPr>
          <w:rFonts w:ascii="Arial" w:hAnsi="Arial" w:cs="Arial"/>
          <w:b/>
          <w:bCs/>
          <w:sz w:val="24"/>
          <w:szCs w:val="24"/>
        </w:rPr>
        <w:t>Wilberlei Doca Oliveira</w:t>
      </w:r>
      <w:r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 Relator</w:t>
      </w:r>
    </w:p>
    <w:p w14:paraId="6253E047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46CFF157" w14:textId="77777777" w:rsidR="00604813" w:rsidRDefault="00604813" w:rsidP="00604813">
      <w:pPr>
        <w:jc w:val="center"/>
        <w:rPr>
          <w:rFonts w:ascii="Arial" w:hAnsi="Arial" w:cs="Arial"/>
          <w:sz w:val="24"/>
          <w:szCs w:val="24"/>
        </w:rPr>
      </w:pPr>
    </w:p>
    <w:p w14:paraId="598C7311" w14:textId="77777777" w:rsidR="001A39B3" w:rsidRDefault="001A39B3" w:rsidP="00604813">
      <w:pPr>
        <w:jc w:val="center"/>
        <w:rPr>
          <w:rFonts w:ascii="Arial" w:hAnsi="Arial" w:cs="Arial"/>
          <w:sz w:val="24"/>
          <w:szCs w:val="24"/>
        </w:rPr>
      </w:pPr>
    </w:p>
    <w:p w14:paraId="557ACDCF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633668E5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35DEF451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Vereador </w:t>
      </w:r>
      <w:r>
        <w:rPr>
          <w:rFonts w:ascii="Arial" w:hAnsi="Arial" w:cs="Arial"/>
          <w:b/>
          <w:bCs/>
          <w:sz w:val="24"/>
          <w:szCs w:val="24"/>
        </w:rPr>
        <w:t>Francisco das Chagas Ramos Vieira</w:t>
      </w:r>
      <w:r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 1º Membro</w:t>
      </w:r>
    </w:p>
    <w:p w14:paraId="454F8517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16B1B001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39B9D860" w14:textId="77777777" w:rsidR="00604813" w:rsidRDefault="00604813" w:rsidP="00604813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0C87EC24" w14:textId="77777777" w:rsidR="00604813" w:rsidRDefault="00604813" w:rsidP="00604813">
      <w:pPr>
        <w:jc w:val="center"/>
        <w:rPr>
          <w:rFonts w:ascii="Arial" w:hAnsi="Arial" w:cs="Arial"/>
          <w:sz w:val="24"/>
          <w:szCs w:val="24"/>
        </w:rPr>
      </w:pPr>
    </w:p>
    <w:p w14:paraId="4B9F4EF2" w14:textId="77777777" w:rsidR="003A6E9B" w:rsidRPr="0091067C" w:rsidRDefault="003A6E9B" w:rsidP="00BE2CC3">
      <w:pPr>
        <w:rPr>
          <w:rFonts w:ascii="Arial" w:hAnsi="Arial" w:cs="Arial"/>
          <w:sz w:val="24"/>
          <w:szCs w:val="24"/>
        </w:rPr>
      </w:pPr>
    </w:p>
    <w:sectPr w:rsidR="003A6E9B" w:rsidRPr="0091067C" w:rsidSect="00F640D4">
      <w:headerReference w:type="default" r:id="rId8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767C1E" w14:textId="77777777" w:rsidR="00BA6011" w:rsidRDefault="00BA6011" w:rsidP="00350005">
      <w:r>
        <w:separator/>
      </w:r>
    </w:p>
  </w:endnote>
  <w:endnote w:type="continuationSeparator" w:id="0">
    <w:p w14:paraId="0ADECA80" w14:textId="77777777" w:rsidR="00BA6011" w:rsidRDefault="00BA6011" w:rsidP="0035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B9A770" w14:textId="77777777" w:rsidR="00BA6011" w:rsidRDefault="00BA6011" w:rsidP="00350005">
      <w:r>
        <w:separator/>
      </w:r>
    </w:p>
  </w:footnote>
  <w:footnote w:type="continuationSeparator" w:id="0">
    <w:p w14:paraId="6A281864" w14:textId="77777777" w:rsidR="00BA6011" w:rsidRDefault="00BA6011" w:rsidP="00350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2D699" w14:textId="77777777" w:rsidR="00350005" w:rsidRDefault="00000000" w:rsidP="00350005">
    <w:r>
      <w:rPr>
        <w:rFonts w:asciiTheme="majorHAnsi" w:hAnsiTheme="majorHAnsi"/>
        <w:noProof/>
        <w:sz w:val="28"/>
        <w:szCs w:val="28"/>
      </w:rPr>
      <w:object w:dxaOrig="1440" w:dyaOrig="1440" w14:anchorId="63B527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188.05pt;margin-top:-13.65pt;width:44.25pt;height:47.4pt;z-index:251658240;visibility:visible;mso-wrap-edited:f">
          <v:imagedata r:id="rId1" o:title=""/>
        </v:shape>
        <o:OLEObject Type="Embed" ProgID="Word.Picture.8" ShapeID="_x0000_s1025" DrawAspect="Content" ObjectID="_1811251969" r:id="rId2"/>
      </w:object>
    </w:r>
  </w:p>
  <w:p w14:paraId="14BF7E3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115A5E53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52E1552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298D233F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t>Estado do Maranhão</w:t>
    </w:r>
  </w:p>
  <w:p w14:paraId="268DEC73" w14:textId="77777777" w:rsidR="00350005" w:rsidRDefault="00350005" w:rsidP="00350005">
    <w:pPr>
      <w:jc w:val="center"/>
      <w:rPr>
        <w:rFonts w:ascii="Arial" w:hAnsi="Arial"/>
      </w:rPr>
    </w:pPr>
    <w:r>
      <w:rPr>
        <w:rFonts w:ascii="Arial" w:hAnsi="Arial"/>
      </w:rPr>
      <w:t>CÂMARA MUNICIPAL DE SANTA INÊS</w:t>
    </w:r>
  </w:p>
  <w:p w14:paraId="2DB4B2F9" w14:textId="77777777" w:rsidR="00350005" w:rsidRPr="00257002" w:rsidRDefault="00350005" w:rsidP="00350005">
    <w:pPr>
      <w:jc w:val="both"/>
      <w:rPr>
        <w:rFonts w:ascii="Arial" w:hAnsi="Arial"/>
        <w:sz w:val="19"/>
        <w:szCs w:val="19"/>
      </w:rPr>
    </w:pPr>
    <w:r w:rsidRPr="00257002">
      <w:rPr>
        <w:rFonts w:ascii="Arial" w:hAnsi="Arial"/>
        <w:sz w:val="19"/>
        <w:szCs w:val="19"/>
      </w:rPr>
      <w:t>Comissão de Constituição, Justiça, Legislação, Administração, Assuntos Municipais e Redação Final</w:t>
    </w:r>
  </w:p>
  <w:p w14:paraId="0842C0F8" w14:textId="77777777" w:rsidR="00350005" w:rsidRPr="00257002" w:rsidRDefault="00350005" w:rsidP="00350005">
    <w:pPr>
      <w:pStyle w:val="Cabealho"/>
      <w:jc w:val="both"/>
    </w:pPr>
  </w:p>
  <w:p w14:paraId="03F19AA7" w14:textId="77777777" w:rsidR="00350005" w:rsidRDefault="003500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E4638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abstractNum w:abstractNumId="1" w15:restartNumberingAfterBreak="0">
    <w:nsid w:val="0E57595B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num w:numId="1" w16cid:durableId="21387177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69169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6594"/>
    <w:rsid w:val="000033A6"/>
    <w:rsid w:val="000073E7"/>
    <w:rsid w:val="00007BA0"/>
    <w:rsid w:val="00011958"/>
    <w:rsid w:val="00021A84"/>
    <w:rsid w:val="0002304F"/>
    <w:rsid w:val="00036D08"/>
    <w:rsid w:val="0004035F"/>
    <w:rsid w:val="00053C8E"/>
    <w:rsid w:val="000549E2"/>
    <w:rsid w:val="00056B86"/>
    <w:rsid w:val="00057506"/>
    <w:rsid w:val="00061E7B"/>
    <w:rsid w:val="000731CA"/>
    <w:rsid w:val="0007672E"/>
    <w:rsid w:val="00077BD4"/>
    <w:rsid w:val="000868A2"/>
    <w:rsid w:val="000A1FC0"/>
    <w:rsid w:val="000B5004"/>
    <w:rsid w:val="000C0231"/>
    <w:rsid w:val="000C6351"/>
    <w:rsid w:val="000C7F48"/>
    <w:rsid w:val="000E3C11"/>
    <w:rsid w:val="000E6658"/>
    <w:rsid w:val="000E7839"/>
    <w:rsid w:val="000F1008"/>
    <w:rsid w:val="000F658C"/>
    <w:rsid w:val="00104166"/>
    <w:rsid w:val="00116C09"/>
    <w:rsid w:val="001178CE"/>
    <w:rsid w:val="00127157"/>
    <w:rsid w:val="00134FEC"/>
    <w:rsid w:val="001460B9"/>
    <w:rsid w:val="0016312D"/>
    <w:rsid w:val="00165763"/>
    <w:rsid w:val="00175A56"/>
    <w:rsid w:val="00181C4D"/>
    <w:rsid w:val="0019724A"/>
    <w:rsid w:val="001A39B3"/>
    <w:rsid w:val="001B1E08"/>
    <w:rsid w:val="001C713C"/>
    <w:rsid w:val="001D3416"/>
    <w:rsid w:val="001F3EEC"/>
    <w:rsid w:val="001F59DA"/>
    <w:rsid w:val="00200702"/>
    <w:rsid w:val="00210365"/>
    <w:rsid w:val="00221380"/>
    <w:rsid w:val="00233E5B"/>
    <w:rsid w:val="00235876"/>
    <w:rsid w:val="00235CE9"/>
    <w:rsid w:val="00256549"/>
    <w:rsid w:val="0026187E"/>
    <w:rsid w:val="00275CAE"/>
    <w:rsid w:val="00275E2E"/>
    <w:rsid w:val="00287AED"/>
    <w:rsid w:val="00292DA2"/>
    <w:rsid w:val="002A5F7C"/>
    <w:rsid w:val="002D1082"/>
    <w:rsid w:val="002D2DC5"/>
    <w:rsid w:val="00303137"/>
    <w:rsid w:val="00305AF2"/>
    <w:rsid w:val="00313538"/>
    <w:rsid w:val="003171F5"/>
    <w:rsid w:val="00322849"/>
    <w:rsid w:val="0032536A"/>
    <w:rsid w:val="00330C52"/>
    <w:rsid w:val="003414C5"/>
    <w:rsid w:val="00345B26"/>
    <w:rsid w:val="00347083"/>
    <w:rsid w:val="00350005"/>
    <w:rsid w:val="00353544"/>
    <w:rsid w:val="003621A3"/>
    <w:rsid w:val="00364F7B"/>
    <w:rsid w:val="00367467"/>
    <w:rsid w:val="003A1EF8"/>
    <w:rsid w:val="003A21F3"/>
    <w:rsid w:val="003A6E9B"/>
    <w:rsid w:val="003B3649"/>
    <w:rsid w:val="003D106E"/>
    <w:rsid w:val="003D17B5"/>
    <w:rsid w:val="003E0485"/>
    <w:rsid w:val="003F116D"/>
    <w:rsid w:val="003F6111"/>
    <w:rsid w:val="00404D17"/>
    <w:rsid w:val="00413DAF"/>
    <w:rsid w:val="0042528A"/>
    <w:rsid w:val="00425BBD"/>
    <w:rsid w:val="00426FCE"/>
    <w:rsid w:val="00427048"/>
    <w:rsid w:val="00435287"/>
    <w:rsid w:val="0044172D"/>
    <w:rsid w:val="00444AD7"/>
    <w:rsid w:val="00465D24"/>
    <w:rsid w:val="004715A7"/>
    <w:rsid w:val="004716D8"/>
    <w:rsid w:val="004747EF"/>
    <w:rsid w:val="00482117"/>
    <w:rsid w:val="004850FF"/>
    <w:rsid w:val="004940BF"/>
    <w:rsid w:val="004B64C8"/>
    <w:rsid w:val="004B65C6"/>
    <w:rsid w:val="004C1964"/>
    <w:rsid w:val="004C37EA"/>
    <w:rsid w:val="004C5F20"/>
    <w:rsid w:val="004D7F1D"/>
    <w:rsid w:val="004E219A"/>
    <w:rsid w:val="004F6100"/>
    <w:rsid w:val="00501BA0"/>
    <w:rsid w:val="0050501D"/>
    <w:rsid w:val="00512CF5"/>
    <w:rsid w:val="005212F0"/>
    <w:rsid w:val="00526F2C"/>
    <w:rsid w:val="005374DE"/>
    <w:rsid w:val="00543B15"/>
    <w:rsid w:val="00547DFB"/>
    <w:rsid w:val="00552936"/>
    <w:rsid w:val="005707EA"/>
    <w:rsid w:val="005724E6"/>
    <w:rsid w:val="0057751E"/>
    <w:rsid w:val="00582722"/>
    <w:rsid w:val="005A396F"/>
    <w:rsid w:val="005A7AE4"/>
    <w:rsid w:val="005B1D7C"/>
    <w:rsid w:val="005B29AF"/>
    <w:rsid w:val="005B2E98"/>
    <w:rsid w:val="005C6E29"/>
    <w:rsid w:val="005D6778"/>
    <w:rsid w:val="005D7C4E"/>
    <w:rsid w:val="005E0475"/>
    <w:rsid w:val="00604813"/>
    <w:rsid w:val="00617999"/>
    <w:rsid w:val="006268D6"/>
    <w:rsid w:val="00626D8F"/>
    <w:rsid w:val="00634D7C"/>
    <w:rsid w:val="006360B3"/>
    <w:rsid w:val="006474B0"/>
    <w:rsid w:val="006747FC"/>
    <w:rsid w:val="00675D6E"/>
    <w:rsid w:val="00677F75"/>
    <w:rsid w:val="006825D2"/>
    <w:rsid w:val="0069280A"/>
    <w:rsid w:val="006A3531"/>
    <w:rsid w:val="006C7657"/>
    <w:rsid w:val="006D2B44"/>
    <w:rsid w:val="006D3309"/>
    <w:rsid w:val="006E640B"/>
    <w:rsid w:val="006E6594"/>
    <w:rsid w:val="006F03A3"/>
    <w:rsid w:val="006F33C7"/>
    <w:rsid w:val="006F6CBC"/>
    <w:rsid w:val="00705A53"/>
    <w:rsid w:val="00707BF2"/>
    <w:rsid w:val="00713522"/>
    <w:rsid w:val="00720F4F"/>
    <w:rsid w:val="00722B23"/>
    <w:rsid w:val="007318D9"/>
    <w:rsid w:val="00752CDD"/>
    <w:rsid w:val="0079293F"/>
    <w:rsid w:val="00792B59"/>
    <w:rsid w:val="007976BB"/>
    <w:rsid w:val="007A0496"/>
    <w:rsid w:val="007A11C5"/>
    <w:rsid w:val="007A1C45"/>
    <w:rsid w:val="007B6361"/>
    <w:rsid w:val="007C71C1"/>
    <w:rsid w:val="007C79CC"/>
    <w:rsid w:val="007E1BBA"/>
    <w:rsid w:val="007E261A"/>
    <w:rsid w:val="007F38D2"/>
    <w:rsid w:val="00810773"/>
    <w:rsid w:val="00816FDA"/>
    <w:rsid w:val="00821D64"/>
    <w:rsid w:val="00821DDF"/>
    <w:rsid w:val="00823B80"/>
    <w:rsid w:val="00825E4A"/>
    <w:rsid w:val="00826487"/>
    <w:rsid w:val="00841075"/>
    <w:rsid w:val="0085070D"/>
    <w:rsid w:val="00850902"/>
    <w:rsid w:val="00853B44"/>
    <w:rsid w:val="00856A23"/>
    <w:rsid w:val="008807F9"/>
    <w:rsid w:val="008846CD"/>
    <w:rsid w:val="00885535"/>
    <w:rsid w:val="00892DBD"/>
    <w:rsid w:val="00893DEA"/>
    <w:rsid w:val="00897758"/>
    <w:rsid w:val="008A1D8E"/>
    <w:rsid w:val="008A499F"/>
    <w:rsid w:val="008A541D"/>
    <w:rsid w:val="008A5E7E"/>
    <w:rsid w:val="008A6623"/>
    <w:rsid w:val="008B2521"/>
    <w:rsid w:val="008C2C1B"/>
    <w:rsid w:val="008D72B5"/>
    <w:rsid w:val="008E0157"/>
    <w:rsid w:val="008E3269"/>
    <w:rsid w:val="008F3327"/>
    <w:rsid w:val="0091067C"/>
    <w:rsid w:val="00914A4E"/>
    <w:rsid w:val="00914FB3"/>
    <w:rsid w:val="009221CE"/>
    <w:rsid w:val="009276E9"/>
    <w:rsid w:val="00950839"/>
    <w:rsid w:val="009520F3"/>
    <w:rsid w:val="00952A3C"/>
    <w:rsid w:val="00952B7B"/>
    <w:rsid w:val="00962AB2"/>
    <w:rsid w:val="00963A76"/>
    <w:rsid w:val="00973E89"/>
    <w:rsid w:val="00975BD0"/>
    <w:rsid w:val="009806FD"/>
    <w:rsid w:val="00983BAD"/>
    <w:rsid w:val="00992300"/>
    <w:rsid w:val="00995E2B"/>
    <w:rsid w:val="009B0310"/>
    <w:rsid w:val="009B7A88"/>
    <w:rsid w:val="009C128E"/>
    <w:rsid w:val="009D3B39"/>
    <w:rsid w:val="009D3E57"/>
    <w:rsid w:val="009F128E"/>
    <w:rsid w:val="009F4559"/>
    <w:rsid w:val="00A01652"/>
    <w:rsid w:val="00A2095F"/>
    <w:rsid w:val="00A217D5"/>
    <w:rsid w:val="00A26085"/>
    <w:rsid w:val="00A26AF4"/>
    <w:rsid w:val="00A3695E"/>
    <w:rsid w:val="00A43FD1"/>
    <w:rsid w:val="00A519B3"/>
    <w:rsid w:val="00A559F3"/>
    <w:rsid w:val="00A60707"/>
    <w:rsid w:val="00A7024B"/>
    <w:rsid w:val="00A96D86"/>
    <w:rsid w:val="00AB3384"/>
    <w:rsid w:val="00AB6D8D"/>
    <w:rsid w:val="00AB7397"/>
    <w:rsid w:val="00AB7DF8"/>
    <w:rsid w:val="00AC6008"/>
    <w:rsid w:val="00AC652A"/>
    <w:rsid w:val="00AD14B2"/>
    <w:rsid w:val="00AD59C4"/>
    <w:rsid w:val="00AE06A3"/>
    <w:rsid w:val="00AF00FC"/>
    <w:rsid w:val="00AF4332"/>
    <w:rsid w:val="00B0044E"/>
    <w:rsid w:val="00B15D93"/>
    <w:rsid w:val="00B23E81"/>
    <w:rsid w:val="00B32C9E"/>
    <w:rsid w:val="00B34640"/>
    <w:rsid w:val="00B60DC6"/>
    <w:rsid w:val="00B64CB1"/>
    <w:rsid w:val="00B7519E"/>
    <w:rsid w:val="00B86C7C"/>
    <w:rsid w:val="00BA01F7"/>
    <w:rsid w:val="00BA1BBB"/>
    <w:rsid w:val="00BA3843"/>
    <w:rsid w:val="00BA3F63"/>
    <w:rsid w:val="00BA6011"/>
    <w:rsid w:val="00BB372C"/>
    <w:rsid w:val="00BC0942"/>
    <w:rsid w:val="00BC41DB"/>
    <w:rsid w:val="00BE2CC3"/>
    <w:rsid w:val="00BF0065"/>
    <w:rsid w:val="00C04831"/>
    <w:rsid w:val="00C04D23"/>
    <w:rsid w:val="00C05F11"/>
    <w:rsid w:val="00C07243"/>
    <w:rsid w:val="00C11CAE"/>
    <w:rsid w:val="00C12556"/>
    <w:rsid w:val="00C3015C"/>
    <w:rsid w:val="00C46045"/>
    <w:rsid w:val="00C464FA"/>
    <w:rsid w:val="00C500C9"/>
    <w:rsid w:val="00C52544"/>
    <w:rsid w:val="00C6118D"/>
    <w:rsid w:val="00C633AE"/>
    <w:rsid w:val="00C64188"/>
    <w:rsid w:val="00C71E1E"/>
    <w:rsid w:val="00C75466"/>
    <w:rsid w:val="00C75C29"/>
    <w:rsid w:val="00C80C8C"/>
    <w:rsid w:val="00C846D7"/>
    <w:rsid w:val="00CA1BB1"/>
    <w:rsid w:val="00CB2D2A"/>
    <w:rsid w:val="00CC062E"/>
    <w:rsid w:val="00CC2503"/>
    <w:rsid w:val="00CC3DA6"/>
    <w:rsid w:val="00CD70A2"/>
    <w:rsid w:val="00CE27EE"/>
    <w:rsid w:val="00CE4F77"/>
    <w:rsid w:val="00D0557C"/>
    <w:rsid w:val="00D112AA"/>
    <w:rsid w:val="00D1545C"/>
    <w:rsid w:val="00D24670"/>
    <w:rsid w:val="00D37131"/>
    <w:rsid w:val="00D37E51"/>
    <w:rsid w:val="00D43D6C"/>
    <w:rsid w:val="00D478E8"/>
    <w:rsid w:val="00D506E9"/>
    <w:rsid w:val="00D5155A"/>
    <w:rsid w:val="00D51649"/>
    <w:rsid w:val="00D57AF5"/>
    <w:rsid w:val="00D628E2"/>
    <w:rsid w:val="00D65961"/>
    <w:rsid w:val="00D674B6"/>
    <w:rsid w:val="00D70561"/>
    <w:rsid w:val="00D80E34"/>
    <w:rsid w:val="00D861BF"/>
    <w:rsid w:val="00D95792"/>
    <w:rsid w:val="00D95DA3"/>
    <w:rsid w:val="00DB2B96"/>
    <w:rsid w:val="00DC4046"/>
    <w:rsid w:val="00DC6A9A"/>
    <w:rsid w:val="00DD1AA5"/>
    <w:rsid w:val="00DE0D96"/>
    <w:rsid w:val="00DE7F7F"/>
    <w:rsid w:val="00E05B3D"/>
    <w:rsid w:val="00E17B7E"/>
    <w:rsid w:val="00E201BA"/>
    <w:rsid w:val="00E24A26"/>
    <w:rsid w:val="00E35611"/>
    <w:rsid w:val="00E36EB1"/>
    <w:rsid w:val="00E45243"/>
    <w:rsid w:val="00E50664"/>
    <w:rsid w:val="00E61938"/>
    <w:rsid w:val="00E73E41"/>
    <w:rsid w:val="00E761D6"/>
    <w:rsid w:val="00E94152"/>
    <w:rsid w:val="00E9586F"/>
    <w:rsid w:val="00EA0179"/>
    <w:rsid w:val="00EA5D8E"/>
    <w:rsid w:val="00EB651A"/>
    <w:rsid w:val="00EC6FE1"/>
    <w:rsid w:val="00EE4E49"/>
    <w:rsid w:val="00EE6D1F"/>
    <w:rsid w:val="00EF0504"/>
    <w:rsid w:val="00EF1797"/>
    <w:rsid w:val="00F02181"/>
    <w:rsid w:val="00F42D2F"/>
    <w:rsid w:val="00F458A9"/>
    <w:rsid w:val="00F60441"/>
    <w:rsid w:val="00F63A88"/>
    <w:rsid w:val="00F640D4"/>
    <w:rsid w:val="00F746A1"/>
    <w:rsid w:val="00F7781C"/>
    <w:rsid w:val="00F82330"/>
    <w:rsid w:val="00F87409"/>
    <w:rsid w:val="00F93D45"/>
    <w:rsid w:val="00FC3D03"/>
    <w:rsid w:val="00FC7F4C"/>
    <w:rsid w:val="00FD1400"/>
    <w:rsid w:val="00FD2D17"/>
    <w:rsid w:val="00FE4BC5"/>
    <w:rsid w:val="00FE63A1"/>
    <w:rsid w:val="00FF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71167"/>
  <w15:docId w15:val="{0224BCB4-80C9-44B6-B28B-626EA6761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EA5D8E"/>
    <w:pPr>
      <w:keepNext/>
      <w:jc w:val="both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6E6594"/>
    <w:pPr>
      <w:ind w:left="3686"/>
      <w:jc w:val="both"/>
    </w:pPr>
    <w:rPr>
      <w:rFonts w:ascii="Tahoma" w:hAnsi="Tahoma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6E6594"/>
    <w:rPr>
      <w:rFonts w:ascii="Tahoma" w:eastAsia="Times New Roman" w:hAnsi="Tahoma" w:cs="Times New Roman"/>
      <w:szCs w:val="20"/>
      <w:lang w:eastAsia="pt-BR"/>
    </w:rPr>
  </w:style>
  <w:style w:type="paragraph" w:styleId="Corpodetexto2">
    <w:name w:val="Body Text 2"/>
    <w:basedOn w:val="Normal"/>
    <w:link w:val="Corpodetexto2Char"/>
    <w:rsid w:val="006E6594"/>
    <w:pPr>
      <w:jc w:val="both"/>
    </w:pPr>
    <w:rPr>
      <w:rFonts w:ascii="Tahoma" w:hAnsi="Tahoma"/>
      <w:sz w:val="22"/>
    </w:rPr>
  </w:style>
  <w:style w:type="character" w:customStyle="1" w:styleId="Corpodetexto2Char">
    <w:name w:val="Corpo de texto 2 Char"/>
    <w:basedOn w:val="Fontepargpadro"/>
    <w:link w:val="Corpodetexto2"/>
    <w:rsid w:val="006E6594"/>
    <w:rPr>
      <w:rFonts w:ascii="Tahoma" w:eastAsia="Times New Roman" w:hAnsi="Tahoma" w:cs="Times New Roman"/>
      <w:szCs w:val="20"/>
      <w:lang w:eastAsia="pt-BR"/>
    </w:rPr>
  </w:style>
  <w:style w:type="paragraph" w:customStyle="1" w:styleId="Default">
    <w:name w:val="Default"/>
    <w:rsid w:val="006E65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6E659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6E65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596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5961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500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000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EA5D8E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uv3um">
    <w:name w:val="uv3um"/>
    <w:basedOn w:val="Fontepargpadro"/>
    <w:rsid w:val="00797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8593F-9507-4B13-8464-6BDAF5026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469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PC</cp:lastModifiedBy>
  <cp:revision>3</cp:revision>
  <cp:lastPrinted>2023-06-12T13:45:00Z</cp:lastPrinted>
  <dcterms:created xsi:type="dcterms:W3CDTF">2025-06-12T19:25:00Z</dcterms:created>
  <dcterms:modified xsi:type="dcterms:W3CDTF">2025-06-12T19:46:00Z</dcterms:modified>
</cp:coreProperties>
</file>