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532965" w14:textId="77777777" w:rsidR="00E07EED" w:rsidRDefault="00415E96">
      <w:pPr>
        <w:spacing w:after="103" w:line="259" w:lineRule="auto"/>
        <w:ind w:left="0" w:firstLine="0"/>
        <w:jc w:val="left"/>
      </w:pPr>
      <w:proofErr w:type="spellStart"/>
      <w:r>
        <w:rPr>
          <w:b/>
          <w:i/>
          <w:sz w:val="28"/>
        </w:rPr>
        <w:t>Edy</w:t>
      </w:r>
      <w:proofErr w:type="spellEnd"/>
      <w:r>
        <w:rPr>
          <w:b/>
          <w:i/>
          <w:sz w:val="28"/>
        </w:rPr>
        <w:t xml:space="preserve"> Carlo Silva, cidadão honorário de Santa Inês.</w:t>
      </w:r>
      <w:r>
        <w:rPr>
          <w:b/>
          <w:i/>
          <w:sz w:val="32"/>
        </w:rPr>
        <w:t xml:space="preserve"> </w:t>
      </w:r>
    </w:p>
    <w:p w14:paraId="7467D7DD" w14:textId="77777777" w:rsidR="00E07EED" w:rsidRDefault="00415E96">
      <w:pPr>
        <w:spacing w:after="180" w:line="259" w:lineRule="auto"/>
        <w:ind w:left="0" w:firstLine="0"/>
        <w:jc w:val="left"/>
      </w:pPr>
      <w:r>
        <w:rPr>
          <w:b/>
        </w:rPr>
        <w:t xml:space="preserve"> </w:t>
      </w:r>
    </w:p>
    <w:p w14:paraId="4ED120C3" w14:textId="77777777" w:rsidR="00E07EED" w:rsidRDefault="00415E96">
      <w:pPr>
        <w:ind w:left="-5" w:right="-12"/>
      </w:pPr>
      <w:proofErr w:type="spellStart"/>
      <w:r>
        <w:t>Edy</w:t>
      </w:r>
      <w:proofErr w:type="spellEnd"/>
      <w:r>
        <w:t xml:space="preserve"> Carlo Silva, filho de Maria </w:t>
      </w:r>
      <w:proofErr w:type="spellStart"/>
      <w:r>
        <w:t>Eline</w:t>
      </w:r>
      <w:proofErr w:type="spellEnd"/>
      <w:r>
        <w:t xml:space="preserve"> e Emídio Pedro da Silva, nascido em 17 </w:t>
      </w:r>
      <w:r>
        <w:t>de maio de 1970 na cidade de Agrestina, Pernambuco é o primogênito de sua família constituída por mais duas irmãs Edjane Cleide e Elisângela Cláudia. E foi nesta cidade cuidando de suas irmãs e do rebanho de seu pai que cresceu e se desenvolveu e onde conh</w:t>
      </w:r>
      <w:r>
        <w:t xml:space="preserve">eceu sua digníssima esposa </w:t>
      </w:r>
      <w:proofErr w:type="spellStart"/>
      <w:r>
        <w:t>Edinalva</w:t>
      </w:r>
      <w:proofErr w:type="spellEnd"/>
      <w:r>
        <w:t xml:space="preserve"> Ramos Silva e após anos de amizade e vizinhança, se apaixonaram e se casaram aos 22 e 21 anos respectivamente e um tempo depois tiveram seu primeiro filho </w:t>
      </w:r>
      <w:proofErr w:type="spellStart"/>
      <w:r>
        <w:t>Jessycarllos</w:t>
      </w:r>
      <w:proofErr w:type="spellEnd"/>
      <w:r>
        <w:t xml:space="preserve"> Ramos Silva e como família, quando o menino detinha </w:t>
      </w:r>
      <w:r>
        <w:t xml:space="preserve">apenas um ano de vida, decidiram por melhor venturas se mudar e estabilizar na cidade de Caruaru, Pernambuco; e por anos foi lá que se estruturaram e contemplaram a chegada de sua filha </w:t>
      </w:r>
      <w:proofErr w:type="spellStart"/>
      <w:r>
        <w:t>Jessykelly</w:t>
      </w:r>
      <w:proofErr w:type="spellEnd"/>
      <w:r>
        <w:t xml:space="preserve"> </w:t>
      </w:r>
      <w:proofErr w:type="spellStart"/>
      <w:r>
        <w:t>Karlla</w:t>
      </w:r>
      <w:proofErr w:type="spellEnd"/>
      <w:r>
        <w:t xml:space="preserve"> Ramos Silva e tudo se seguiu assim até o ano de 2005</w:t>
      </w:r>
      <w:r>
        <w:t>. Neste fatídico ano após enfrentar secas, decisões de mudanças de carreira e após um conselho-indicação de seu pai que já conhecia essas terras, por suas andanças e venda de gado que em julho de 2005 com apenas sua esposa ao seu lado, deixando seus filhos</w:t>
      </w:r>
      <w:r>
        <w:t xml:space="preserve"> sob a proteção de Deus e sua parentela, decidiram vir observar a cidade e suas opções, mas nunca mais voltaram. </w:t>
      </w:r>
      <w:proofErr w:type="spellStart"/>
      <w:r>
        <w:t>Edy</w:t>
      </w:r>
      <w:proofErr w:type="spellEnd"/>
      <w:r>
        <w:t xml:space="preserve"> Carlo que se apaixonou pelo clima, pelo estado e pela cidade designou ordens para seus parentes em Caruaru que vendesse suas propriedades e</w:t>
      </w:r>
      <w:r>
        <w:t xml:space="preserve"> bens, os impossíveis ou muito custosos de transportar, e enviasse os demais móveis e bens para sua nova residência e principalmente que trouxessem seus filhos para seu aconchego. Mas não foi uma missão fácil, um mês longe dos filhos vivendo com o mínimo d</w:t>
      </w:r>
      <w:r>
        <w:t xml:space="preserve">o mínimo e numa terra nova e sem conhecimento, até que em agosto tanto seus bens, mas principalmente seus filhos regressaram aos seus braços e ali começava um novo capítulo da história dessa família e sua jornada com a cidade de Santa Inês que não foi nem </w:t>
      </w:r>
      <w:r>
        <w:t xml:space="preserve">um pouco fácil, mas que completou esse ano vinte anos de história, afeição e impacto.  </w:t>
      </w:r>
    </w:p>
    <w:p w14:paraId="47E2ACD6" w14:textId="77777777" w:rsidR="00E07EED" w:rsidRDefault="00415E96">
      <w:pPr>
        <w:ind w:left="-5" w:right="-12"/>
      </w:pPr>
      <w:r>
        <w:t>De criador de gado que vendia leite nas ruas dessa cidade, muitas vezes auxiliado por seu filho, com muitas humilhações e madrugadas de trabalho pesado a conquistar seu</w:t>
      </w:r>
      <w:r>
        <w:t>s primeiros bens e se tornar vendedor de sorvete tanto nas ruas dessa cidade quanto em seus arredores, de empregado vivendo de aluguel e uma estrutura escassa, a finalmente depois de anos voltar a ter sua própria casa e suas terras. O homem que foi de tudo</w:t>
      </w:r>
      <w:r>
        <w:t xml:space="preserve"> a nada viu Deus o guardar e abençoar durante todos esses anos de processo no qual mesmo no pouco foi fiel a Deus e abençoou essa cidade como pode. E viu no ano de 2015 sua vida se transformar novamente, um acidente, visto pelos socorristas e médicos como </w:t>
      </w:r>
      <w:r>
        <w:t xml:space="preserve">para sua morte, mas recebeu o milagre e com a amputação de sua perna direita iniciava um novo processo pelo qual hoje é reconhecido como cidadão honorário dessa cidade. Em meio suas limitações, dores e dificuldades decidiu por não parar, sua moto adaptada </w:t>
      </w:r>
      <w:r>
        <w:t xml:space="preserve">é reconhecida nos quatro cantos dessa cidade e não para. Seja em função da igreja, a qual Deus o elevou em uma posição de liderança como coordenador geral do departamento masculino da IEADESI (Igreja Evangélica Assembleia de Deus em Santa Inês), seja como </w:t>
      </w:r>
      <w:r>
        <w:t>seu papel de destaque na agricultura familiar sendo presidente de associação, contato direto com a secretaria de agricultura e a prefeitura em prol dos benefícios, organização e ampliação da mesma dentro desta cidade, chegando até ter sua imagem usada como</w:t>
      </w:r>
      <w:r>
        <w:t xml:space="preserve"> parte do marketing e desenvolvimento da agricultura familiar desta cidade. Seja por seu nome oficial </w:t>
      </w:r>
      <w:r>
        <w:lastRenderedPageBreak/>
        <w:t>‘</w:t>
      </w:r>
      <w:proofErr w:type="spellStart"/>
      <w:r>
        <w:t>Edy</w:t>
      </w:r>
      <w:proofErr w:type="spellEnd"/>
      <w:r>
        <w:t xml:space="preserve"> Carlo</w:t>
      </w:r>
      <w:r>
        <w:t>’</w:t>
      </w:r>
      <w:r>
        <w:t xml:space="preserve"> ou por seu apelido </w:t>
      </w:r>
      <w:r>
        <w:t>‘Pernambuco’</w:t>
      </w:r>
      <w:r>
        <w:t xml:space="preserve"> que corre aos quatro ventos desta cidade, difícil é achar alguém que não o conheça por nome, por vista ou por </w:t>
      </w:r>
      <w:r>
        <w:t xml:space="preserve">obras. Empreendedor e homem de Deus que segue trabalhando firme todos os dias em prol do sustento de sua casa e porque ama o que faz e que apesar de seu apelido advindo do nome do seu estado de nascimento, um minuto de conversa com ele é o suficiente para </w:t>
      </w:r>
      <w:r>
        <w:t>compreender o amor e devoção ao Maranhão e a esta cidade, a terra na qual criou seus filhos e fincou raízes. Onde hoje vê seu filho prosperar e edificar sua própria família, onde educou sua filha com alta qualidade permitindo que alçasse outros voos maiore</w:t>
      </w:r>
      <w:r>
        <w:t>s em terras distantes sem se esquecer do lar e onde com sua fiel auxiliadora, seu amor de uma vida inteira segue compartilhando histórias e construindo novas memórias. Por seus feitos e contribuições como cidadão somados ao amor por esta terra e a inspiraç</w:t>
      </w:r>
      <w:r>
        <w:t xml:space="preserve">ão de vida que se tornou a todos ao seu redor que lhe é concedido o título de cidadão honorário da cidade de Santa Inês, Maranhão. </w:t>
      </w:r>
    </w:p>
    <w:sectPr w:rsidR="00E07EED">
      <w:pgSz w:w="11905" w:h="16840"/>
      <w:pgMar w:top="1499" w:right="1434" w:bottom="1754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7EED"/>
    <w:rsid w:val="00415E96"/>
    <w:rsid w:val="00E0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1B0A05"/>
  <w15:docId w15:val="{108CCF5F-57D1-44C1-BADF-0BF28F8AC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720</Words>
  <Characters>3894</Characters>
  <Application>Microsoft Office Word</Application>
  <DocSecurity>0</DocSecurity>
  <Lines>32</Lines>
  <Paragraphs>9</Paragraphs>
  <ScaleCrop>false</ScaleCrop>
  <Company/>
  <LinksUpToDate>false</LinksUpToDate>
  <CharactersWithSpaces>4605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Jessykelly Karlla</dc:creator>
  <cp:keywords/>
  <cp:lastModifiedBy>JUCICLEIA</cp:lastModifiedBy>
  <cp:revision>2</cp:revision>
  <dcterms:created xsi:type="dcterms:W3CDTF">2025-11-06T13:19:00Z</dcterms:created>
  <dcterms:modified xsi:type="dcterms:W3CDTF">2025-11-06T13:19:00Z</dcterms:modified>
</cp:coreProperties>
</file>