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0BF1B" w14:textId="77777777" w:rsidR="00D807C8" w:rsidRDefault="00D807C8">
      <w:pPr>
        <w:pStyle w:val="Corpodetexto"/>
        <w:spacing w:before="20"/>
        <w:ind w:left="0" w:firstLine="0"/>
        <w:jc w:val="left"/>
        <w:rPr>
          <w:rFonts w:ascii="Times New Roman"/>
          <w:sz w:val="22"/>
        </w:rPr>
      </w:pPr>
    </w:p>
    <w:p w14:paraId="13DB22AC" w14:textId="77777777" w:rsidR="002629AA" w:rsidRPr="00B5314B" w:rsidRDefault="002629AA" w:rsidP="002629A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5314B">
        <w:rPr>
          <w:rFonts w:ascii="Arial" w:hAnsi="Arial" w:cs="Arial"/>
          <w:b/>
          <w:bCs/>
          <w:sz w:val="24"/>
          <w:szCs w:val="24"/>
        </w:rPr>
        <w:t xml:space="preserve">GABINETE DO VEREADOR JOEL OLIVEIRA </w:t>
      </w:r>
    </w:p>
    <w:p w14:paraId="58CDE7AA" w14:textId="77777777" w:rsidR="002629AA" w:rsidRDefault="002629AA" w:rsidP="002629AA">
      <w:pPr>
        <w:rPr>
          <w:rFonts w:ascii="Arial" w:hAnsi="Arial" w:cs="Arial"/>
          <w:b/>
          <w:bCs/>
          <w:sz w:val="24"/>
          <w:szCs w:val="24"/>
        </w:rPr>
      </w:pPr>
    </w:p>
    <w:p w14:paraId="6F3DA4F9" w14:textId="77777777" w:rsidR="002629AA" w:rsidRDefault="002629AA" w:rsidP="002629AA">
      <w:pPr>
        <w:rPr>
          <w:rFonts w:ascii="Arial" w:hAnsi="Arial" w:cs="Arial"/>
          <w:b/>
          <w:bCs/>
          <w:sz w:val="24"/>
          <w:szCs w:val="24"/>
        </w:rPr>
      </w:pPr>
    </w:p>
    <w:p w14:paraId="6E3D5406" w14:textId="08198C61" w:rsidR="002629AA" w:rsidRPr="00B5314B" w:rsidRDefault="002629AA" w:rsidP="002629AA">
      <w:pPr>
        <w:rPr>
          <w:rFonts w:ascii="Arial" w:hAnsi="Arial" w:cs="Arial"/>
          <w:b/>
          <w:bCs/>
          <w:sz w:val="24"/>
          <w:szCs w:val="24"/>
        </w:rPr>
      </w:pPr>
      <w:r w:rsidRPr="00B5314B">
        <w:rPr>
          <w:rFonts w:ascii="Arial" w:hAnsi="Arial" w:cs="Arial"/>
          <w:b/>
          <w:bCs/>
          <w:sz w:val="24"/>
          <w:szCs w:val="24"/>
        </w:rPr>
        <w:t xml:space="preserve">PROJET O DE LEI Nº </w:t>
      </w:r>
      <w:r w:rsidR="00B75A29">
        <w:rPr>
          <w:rFonts w:ascii="Arial" w:hAnsi="Arial" w:cs="Arial"/>
          <w:b/>
          <w:bCs/>
          <w:sz w:val="24"/>
          <w:szCs w:val="24"/>
        </w:rPr>
        <w:t>19</w:t>
      </w:r>
      <w:r w:rsidRPr="00B5314B">
        <w:rPr>
          <w:rFonts w:ascii="Arial" w:hAnsi="Arial" w:cs="Arial"/>
          <w:b/>
          <w:bCs/>
          <w:sz w:val="24"/>
          <w:szCs w:val="24"/>
        </w:rPr>
        <w:t xml:space="preserve"> DE </w:t>
      </w:r>
      <w:r>
        <w:rPr>
          <w:rFonts w:ascii="Arial" w:hAnsi="Arial" w:cs="Arial"/>
          <w:b/>
          <w:bCs/>
          <w:sz w:val="24"/>
          <w:szCs w:val="24"/>
        </w:rPr>
        <w:t>28</w:t>
      </w:r>
      <w:r w:rsidRPr="00B5314B">
        <w:rPr>
          <w:rFonts w:ascii="Arial" w:hAnsi="Arial" w:cs="Arial"/>
          <w:b/>
          <w:bCs/>
          <w:sz w:val="24"/>
          <w:szCs w:val="24"/>
        </w:rPr>
        <w:t xml:space="preserve"> DE </w:t>
      </w:r>
      <w:r>
        <w:rPr>
          <w:rFonts w:ascii="Arial" w:hAnsi="Arial" w:cs="Arial"/>
          <w:b/>
          <w:bCs/>
          <w:sz w:val="24"/>
          <w:szCs w:val="24"/>
        </w:rPr>
        <w:t>MAIO</w:t>
      </w:r>
      <w:r w:rsidRPr="00B5314B">
        <w:rPr>
          <w:rFonts w:ascii="Arial" w:hAnsi="Arial" w:cs="Arial"/>
          <w:b/>
          <w:bCs/>
          <w:sz w:val="24"/>
          <w:szCs w:val="24"/>
        </w:rPr>
        <w:t xml:space="preserve"> DE 202</w:t>
      </w:r>
      <w:r>
        <w:rPr>
          <w:rFonts w:ascii="Arial" w:hAnsi="Arial" w:cs="Arial"/>
          <w:b/>
          <w:bCs/>
          <w:sz w:val="24"/>
          <w:szCs w:val="24"/>
        </w:rPr>
        <w:t>6</w:t>
      </w:r>
    </w:p>
    <w:p w14:paraId="41CD6044" w14:textId="77777777" w:rsidR="002629AA" w:rsidRPr="00B5314B" w:rsidRDefault="002629AA" w:rsidP="002629AA">
      <w:pPr>
        <w:rPr>
          <w:rFonts w:ascii="Arial" w:hAnsi="Arial" w:cs="Arial"/>
          <w:sz w:val="24"/>
          <w:szCs w:val="24"/>
        </w:rPr>
      </w:pPr>
    </w:p>
    <w:p w14:paraId="7EF2F4BB" w14:textId="77777777" w:rsidR="002629AA" w:rsidRPr="000128FD" w:rsidRDefault="002629AA" w:rsidP="002629AA">
      <w:pPr>
        <w:ind w:left="4536"/>
        <w:jc w:val="both"/>
        <w:rPr>
          <w:rFonts w:ascii="Arial" w:hAnsi="Arial" w:cs="Arial"/>
          <w:b/>
          <w:bCs/>
          <w:sz w:val="24"/>
          <w:szCs w:val="24"/>
        </w:rPr>
      </w:pPr>
      <w:r w:rsidRPr="000128FD">
        <w:rPr>
          <w:rFonts w:ascii="Arial" w:hAnsi="Arial" w:cs="Arial"/>
          <w:b/>
          <w:bCs/>
          <w:sz w:val="24"/>
          <w:szCs w:val="24"/>
        </w:rPr>
        <w:t>Institui no âmbito do Município de Santa Inês o ambulatório da fibromialgia, filas preferenciais, a emissão de carteiras e selos automotivos de identificação para pessoas com fibromialgia, e dá outras providências.</w:t>
      </w:r>
    </w:p>
    <w:p w14:paraId="49A39694" w14:textId="77777777" w:rsidR="002629AA" w:rsidRPr="00B5314B" w:rsidRDefault="002629AA" w:rsidP="002629AA">
      <w:pPr>
        <w:ind w:left="4536"/>
        <w:jc w:val="both"/>
        <w:rPr>
          <w:rFonts w:ascii="Arial" w:hAnsi="Arial" w:cs="Arial"/>
          <w:sz w:val="24"/>
          <w:szCs w:val="24"/>
        </w:rPr>
      </w:pPr>
    </w:p>
    <w:p w14:paraId="23D4944B" w14:textId="77777777" w:rsidR="002629AA" w:rsidRDefault="002629AA" w:rsidP="002629AA">
      <w:pPr>
        <w:ind w:firstLine="851"/>
        <w:jc w:val="both"/>
        <w:rPr>
          <w:rFonts w:ascii="Arial" w:hAnsi="Arial" w:cs="Arial"/>
          <w:bCs/>
          <w:sz w:val="24"/>
          <w:szCs w:val="24"/>
        </w:rPr>
      </w:pPr>
      <w:r w:rsidRPr="00B5314B">
        <w:rPr>
          <w:rFonts w:ascii="Arial" w:hAnsi="Arial" w:cs="Arial"/>
          <w:b/>
          <w:bCs/>
          <w:sz w:val="24"/>
          <w:szCs w:val="24"/>
        </w:rPr>
        <w:t xml:space="preserve">O PREFEITO MUNICIPAL DE SANTA INÊS, </w:t>
      </w:r>
      <w:r w:rsidRPr="00B5314B">
        <w:rPr>
          <w:rFonts w:ascii="Arial" w:hAnsi="Arial" w:cs="Arial"/>
          <w:sz w:val="24"/>
          <w:szCs w:val="24"/>
        </w:rPr>
        <w:t>Estado do Maranhão</w:t>
      </w:r>
      <w:r w:rsidRPr="00B5314B">
        <w:rPr>
          <w:rFonts w:ascii="Arial" w:hAnsi="Arial" w:cs="Arial"/>
          <w:b/>
          <w:bCs/>
          <w:sz w:val="24"/>
          <w:szCs w:val="24"/>
        </w:rPr>
        <w:t xml:space="preserve">, </w:t>
      </w:r>
      <w:r w:rsidRPr="00B5314B">
        <w:rPr>
          <w:rFonts w:ascii="Arial" w:hAnsi="Arial" w:cs="Arial"/>
          <w:sz w:val="24"/>
          <w:szCs w:val="24"/>
        </w:rPr>
        <w:t>faço</w:t>
      </w:r>
      <w:r w:rsidRPr="00B5314B">
        <w:rPr>
          <w:rFonts w:ascii="Arial" w:hAnsi="Arial" w:cs="Arial"/>
          <w:bCs/>
          <w:sz w:val="24"/>
          <w:szCs w:val="24"/>
        </w:rPr>
        <w:t xml:space="preserve"> saber que a Câmara Municipal decreta e eu sanciono a seguinte Lei:</w:t>
      </w:r>
    </w:p>
    <w:p w14:paraId="2D49C3A2" w14:textId="77777777" w:rsidR="002629AA" w:rsidRPr="00B5314B" w:rsidRDefault="002629AA" w:rsidP="002629AA">
      <w:pPr>
        <w:ind w:firstLine="851"/>
        <w:jc w:val="both"/>
        <w:rPr>
          <w:rFonts w:ascii="Arial" w:hAnsi="Arial" w:cs="Arial"/>
          <w:b/>
          <w:bCs/>
          <w:sz w:val="24"/>
          <w:szCs w:val="24"/>
        </w:rPr>
      </w:pPr>
    </w:p>
    <w:p w14:paraId="01E2F526" w14:textId="77777777" w:rsidR="002629AA" w:rsidRDefault="002629AA" w:rsidP="002629AA">
      <w:pPr>
        <w:ind w:firstLine="993"/>
        <w:jc w:val="both"/>
        <w:rPr>
          <w:rFonts w:ascii="Arial" w:hAnsi="Arial" w:cs="Arial"/>
          <w:sz w:val="24"/>
          <w:szCs w:val="24"/>
        </w:rPr>
      </w:pPr>
      <w:r w:rsidRPr="00B5314B">
        <w:rPr>
          <w:rFonts w:ascii="Arial" w:hAnsi="Arial" w:cs="Arial"/>
          <w:b/>
          <w:bCs/>
          <w:sz w:val="24"/>
          <w:szCs w:val="24"/>
        </w:rPr>
        <w:t xml:space="preserve">Art. 1º. </w:t>
      </w:r>
      <w:r w:rsidRPr="00B5314B">
        <w:rPr>
          <w:rFonts w:ascii="Arial" w:hAnsi="Arial" w:cs="Arial"/>
          <w:sz w:val="24"/>
          <w:szCs w:val="24"/>
        </w:rPr>
        <w:t>Fica instituído no âmbito do município de Santa Inês o ambulatório da fibromialgia, atendimento em filas preferenciais, bem como a emissão de carteiras identificação e selos automotivos para de pessoas com fibromialgia.</w:t>
      </w:r>
    </w:p>
    <w:p w14:paraId="7AE3575E" w14:textId="77777777" w:rsidR="002629AA" w:rsidRPr="00B5314B" w:rsidRDefault="002629AA" w:rsidP="002629AA">
      <w:pPr>
        <w:ind w:firstLine="993"/>
        <w:jc w:val="both"/>
        <w:rPr>
          <w:rFonts w:ascii="Arial" w:hAnsi="Arial" w:cs="Arial"/>
          <w:b/>
          <w:bCs/>
          <w:sz w:val="24"/>
          <w:szCs w:val="24"/>
        </w:rPr>
      </w:pPr>
    </w:p>
    <w:p w14:paraId="7E9BA390" w14:textId="77777777" w:rsidR="002629AA" w:rsidRDefault="002629AA" w:rsidP="002629AA">
      <w:pPr>
        <w:ind w:firstLine="993"/>
        <w:jc w:val="both"/>
        <w:rPr>
          <w:rFonts w:ascii="Arial" w:hAnsi="Arial" w:cs="Arial"/>
          <w:sz w:val="24"/>
          <w:szCs w:val="24"/>
        </w:rPr>
      </w:pPr>
      <w:r w:rsidRPr="00B5314B">
        <w:rPr>
          <w:rFonts w:ascii="Arial" w:hAnsi="Arial" w:cs="Arial"/>
          <w:b/>
          <w:bCs/>
          <w:sz w:val="24"/>
          <w:szCs w:val="24"/>
        </w:rPr>
        <w:t>Art. 2º.</w:t>
      </w:r>
      <w:r w:rsidRPr="00B5314B">
        <w:rPr>
          <w:rFonts w:ascii="Arial" w:hAnsi="Arial" w:cs="Arial"/>
          <w:sz w:val="24"/>
          <w:szCs w:val="24"/>
        </w:rPr>
        <w:t xml:space="preserve"> Ficam as empresas públicas e privadas durante todo horário de expediente, obrigadas a oferecerem atendimento preferencial às pessoas que convivem com fibromialgia, assim como as agências bancárias e empresas que recebem pagamentos de contas devem incluir este público nas filas prioritárias já existentes</w:t>
      </w:r>
      <w:r>
        <w:rPr>
          <w:rFonts w:ascii="Arial" w:hAnsi="Arial" w:cs="Arial"/>
          <w:sz w:val="24"/>
          <w:szCs w:val="24"/>
        </w:rPr>
        <w:t>.</w:t>
      </w:r>
    </w:p>
    <w:p w14:paraId="33DECA2B" w14:textId="77777777" w:rsidR="002629AA" w:rsidRPr="00B5314B" w:rsidRDefault="002629AA" w:rsidP="002629AA">
      <w:pPr>
        <w:ind w:firstLine="993"/>
        <w:jc w:val="both"/>
        <w:rPr>
          <w:rFonts w:ascii="Arial" w:hAnsi="Arial" w:cs="Arial"/>
          <w:sz w:val="24"/>
          <w:szCs w:val="24"/>
        </w:rPr>
      </w:pPr>
    </w:p>
    <w:p w14:paraId="04FE9B08" w14:textId="77777777" w:rsidR="002629AA" w:rsidRDefault="002629AA" w:rsidP="002629AA">
      <w:pPr>
        <w:ind w:firstLine="993"/>
        <w:jc w:val="both"/>
        <w:rPr>
          <w:rFonts w:ascii="Arial" w:hAnsi="Arial" w:cs="Arial"/>
          <w:sz w:val="24"/>
          <w:szCs w:val="24"/>
        </w:rPr>
      </w:pPr>
      <w:r w:rsidRPr="00B5314B">
        <w:rPr>
          <w:rFonts w:ascii="Arial" w:hAnsi="Arial" w:cs="Arial"/>
          <w:b/>
          <w:bCs/>
          <w:sz w:val="24"/>
          <w:szCs w:val="24"/>
        </w:rPr>
        <w:t xml:space="preserve"> Art. 3º.</w:t>
      </w:r>
      <w:r w:rsidRPr="00B5314B">
        <w:rPr>
          <w:rFonts w:ascii="Arial" w:hAnsi="Arial" w:cs="Arial"/>
          <w:sz w:val="24"/>
          <w:szCs w:val="24"/>
        </w:rPr>
        <w:t xml:space="preserve"> Fica a SEMUS (Secretária Municipal de Saúde) responsáveis pelos serviços ambulatoriais e pela emissão da carteira de identificação, mediante apresentação do cartão do SUS, comprovante de residência, RG e laudos médicos atestando o diagnóstico de fibromialgia. </w:t>
      </w:r>
    </w:p>
    <w:p w14:paraId="368E395B" w14:textId="77777777" w:rsidR="002629AA" w:rsidRPr="00B5314B" w:rsidRDefault="002629AA" w:rsidP="002629AA">
      <w:pPr>
        <w:ind w:firstLine="993"/>
        <w:jc w:val="both"/>
        <w:rPr>
          <w:rFonts w:ascii="Arial" w:hAnsi="Arial" w:cs="Arial"/>
          <w:sz w:val="24"/>
          <w:szCs w:val="24"/>
        </w:rPr>
      </w:pPr>
    </w:p>
    <w:p w14:paraId="093B1B6C" w14:textId="77777777" w:rsidR="002629AA" w:rsidRDefault="002629AA" w:rsidP="002629AA">
      <w:pPr>
        <w:ind w:firstLine="993"/>
        <w:jc w:val="both"/>
        <w:rPr>
          <w:rFonts w:ascii="Arial" w:hAnsi="Arial" w:cs="Arial"/>
          <w:sz w:val="24"/>
          <w:szCs w:val="24"/>
        </w:rPr>
      </w:pPr>
      <w:r w:rsidRPr="00B5314B">
        <w:rPr>
          <w:rFonts w:ascii="Arial" w:hAnsi="Arial" w:cs="Arial"/>
          <w:b/>
          <w:bCs/>
          <w:sz w:val="24"/>
          <w:szCs w:val="24"/>
        </w:rPr>
        <w:t>Parágrafo único</w:t>
      </w:r>
      <w:r w:rsidRPr="00B5314B">
        <w:rPr>
          <w:rFonts w:ascii="Arial" w:hAnsi="Arial" w:cs="Arial"/>
          <w:sz w:val="24"/>
          <w:szCs w:val="24"/>
        </w:rPr>
        <w:t xml:space="preserve">. Com base nesta Lei a Secretaria Municipal de Saúde (SEMUS) vai garantir assistência aos fibriomiálgicos. </w:t>
      </w:r>
    </w:p>
    <w:p w14:paraId="3B97BD06" w14:textId="77777777" w:rsidR="002629AA" w:rsidRPr="00B5314B" w:rsidRDefault="002629AA" w:rsidP="002629AA">
      <w:pPr>
        <w:ind w:firstLine="993"/>
        <w:jc w:val="both"/>
        <w:rPr>
          <w:rFonts w:ascii="Arial" w:hAnsi="Arial" w:cs="Arial"/>
          <w:sz w:val="24"/>
          <w:szCs w:val="24"/>
        </w:rPr>
      </w:pPr>
    </w:p>
    <w:p w14:paraId="473B7143" w14:textId="77777777" w:rsidR="002629AA" w:rsidRDefault="002629AA" w:rsidP="002629AA">
      <w:pPr>
        <w:ind w:firstLine="993"/>
        <w:jc w:val="both"/>
        <w:rPr>
          <w:rFonts w:ascii="Arial" w:hAnsi="Arial" w:cs="Arial"/>
          <w:sz w:val="24"/>
          <w:szCs w:val="24"/>
        </w:rPr>
      </w:pPr>
      <w:r w:rsidRPr="00B5314B">
        <w:rPr>
          <w:rFonts w:ascii="Arial" w:hAnsi="Arial" w:cs="Arial"/>
          <w:sz w:val="24"/>
          <w:szCs w:val="24"/>
        </w:rPr>
        <w:t xml:space="preserve"> </w:t>
      </w:r>
      <w:r w:rsidRPr="00B5314B">
        <w:rPr>
          <w:rFonts w:ascii="Arial" w:hAnsi="Arial" w:cs="Arial"/>
          <w:b/>
          <w:bCs/>
          <w:sz w:val="24"/>
          <w:szCs w:val="24"/>
        </w:rPr>
        <w:t>Art. 4º.</w:t>
      </w:r>
      <w:r w:rsidRPr="00B5314B">
        <w:rPr>
          <w:rFonts w:ascii="Arial" w:hAnsi="Arial" w:cs="Arial"/>
          <w:sz w:val="24"/>
          <w:szCs w:val="24"/>
        </w:rPr>
        <w:t xml:space="preserve"> Será permitido aos portadores de Fibromialgia estacionar em vagas já destinadas às pessoas com deficiência. </w:t>
      </w:r>
    </w:p>
    <w:p w14:paraId="4E74E843" w14:textId="77777777" w:rsidR="002629AA" w:rsidRPr="00B5314B" w:rsidRDefault="002629AA" w:rsidP="002629AA">
      <w:pPr>
        <w:ind w:firstLine="993"/>
        <w:jc w:val="both"/>
        <w:rPr>
          <w:rFonts w:ascii="Arial" w:hAnsi="Arial" w:cs="Arial"/>
          <w:sz w:val="24"/>
          <w:szCs w:val="24"/>
        </w:rPr>
      </w:pPr>
    </w:p>
    <w:p w14:paraId="75FF32C5" w14:textId="77777777" w:rsidR="002629AA" w:rsidRPr="00B5314B" w:rsidRDefault="002629AA" w:rsidP="002629AA">
      <w:pPr>
        <w:ind w:firstLine="993"/>
        <w:jc w:val="both"/>
        <w:rPr>
          <w:rFonts w:ascii="Arial" w:hAnsi="Arial" w:cs="Arial"/>
          <w:sz w:val="24"/>
          <w:szCs w:val="24"/>
        </w:rPr>
      </w:pPr>
      <w:r w:rsidRPr="00B5314B">
        <w:rPr>
          <w:rFonts w:ascii="Arial" w:hAnsi="Arial" w:cs="Arial"/>
          <w:b/>
          <w:bCs/>
          <w:sz w:val="24"/>
          <w:szCs w:val="24"/>
        </w:rPr>
        <w:t>Parágrafo único.</w:t>
      </w:r>
      <w:r w:rsidRPr="00B5314B">
        <w:rPr>
          <w:rFonts w:ascii="Arial" w:hAnsi="Arial" w:cs="Arial"/>
          <w:sz w:val="24"/>
          <w:szCs w:val="24"/>
        </w:rPr>
        <w:t xml:space="preserve"> A identificação dos beneficiários se dará por meio de cartão e adesivo expedido pelo Poder Executivo Municipal, através da Secretária de Saúde do Município de Santa Inês- MA.</w:t>
      </w:r>
    </w:p>
    <w:p w14:paraId="5A4BA700" w14:textId="77777777" w:rsidR="002629AA" w:rsidRPr="00B5314B" w:rsidRDefault="002629AA" w:rsidP="002629AA">
      <w:pPr>
        <w:jc w:val="both"/>
        <w:rPr>
          <w:rFonts w:ascii="Arial" w:hAnsi="Arial" w:cs="Arial"/>
          <w:sz w:val="24"/>
          <w:szCs w:val="24"/>
        </w:rPr>
      </w:pPr>
    </w:p>
    <w:p w14:paraId="23529985" w14:textId="77777777" w:rsidR="002629AA" w:rsidRPr="00B5314B" w:rsidRDefault="002629AA" w:rsidP="002629AA">
      <w:pPr>
        <w:ind w:firstLine="993"/>
        <w:jc w:val="both"/>
        <w:rPr>
          <w:rFonts w:ascii="Arial" w:hAnsi="Arial" w:cs="Arial"/>
          <w:sz w:val="24"/>
          <w:szCs w:val="24"/>
        </w:rPr>
      </w:pPr>
      <w:r w:rsidRPr="00124438">
        <w:rPr>
          <w:rFonts w:ascii="Arial" w:hAnsi="Arial" w:cs="Arial"/>
          <w:b/>
          <w:bCs/>
          <w:sz w:val="24"/>
          <w:szCs w:val="24"/>
        </w:rPr>
        <w:t xml:space="preserve">Art. 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124438">
        <w:rPr>
          <w:rFonts w:ascii="Arial" w:hAnsi="Arial" w:cs="Arial"/>
          <w:b/>
          <w:bCs/>
          <w:sz w:val="24"/>
          <w:szCs w:val="24"/>
        </w:rPr>
        <w:t>º</w:t>
      </w:r>
      <w:r w:rsidRPr="00B5314B">
        <w:rPr>
          <w:rFonts w:ascii="Arial" w:hAnsi="Arial" w:cs="Arial"/>
          <w:sz w:val="24"/>
          <w:szCs w:val="24"/>
        </w:rPr>
        <w:t xml:space="preserve"> Esta Lei entra em vigor na data de sua publicação.</w:t>
      </w:r>
    </w:p>
    <w:p w14:paraId="32D85A16" w14:textId="77777777" w:rsidR="002629AA" w:rsidRPr="00B5314B" w:rsidRDefault="002629AA" w:rsidP="002629AA">
      <w:pPr>
        <w:jc w:val="center"/>
        <w:rPr>
          <w:rFonts w:ascii="Arial" w:hAnsi="Arial" w:cs="Arial"/>
          <w:sz w:val="24"/>
          <w:szCs w:val="24"/>
        </w:rPr>
      </w:pPr>
    </w:p>
    <w:p w14:paraId="3104BE82" w14:textId="77777777" w:rsidR="002629AA" w:rsidRPr="00B5314B" w:rsidRDefault="002629AA" w:rsidP="002629AA">
      <w:pPr>
        <w:ind w:right="-23"/>
        <w:jc w:val="center"/>
        <w:rPr>
          <w:rFonts w:ascii="Arial" w:hAnsi="Arial" w:cs="Arial"/>
          <w:sz w:val="24"/>
          <w:szCs w:val="24"/>
        </w:rPr>
      </w:pPr>
      <w:r w:rsidRPr="00B5314B">
        <w:rPr>
          <w:rFonts w:ascii="Arial" w:hAnsi="Arial" w:cs="Arial"/>
          <w:color w:val="000000"/>
          <w:sz w:val="24"/>
          <w:szCs w:val="24"/>
        </w:rPr>
        <w:t xml:space="preserve">Santa Inês – MA, </w:t>
      </w:r>
      <w:r>
        <w:rPr>
          <w:rFonts w:ascii="Arial" w:hAnsi="Arial" w:cs="Arial"/>
          <w:color w:val="000000"/>
          <w:sz w:val="24"/>
          <w:szCs w:val="24"/>
        </w:rPr>
        <w:t>28 de Maio de 2026</w:t>
      </w:r>
    </w:p>
    <w:p w14:paraId="3A3551BF" w14:textId="77777777" w:rsidR="002629AA" w:rsidRDefault="002629AA" w:rsidP="002629AA">
      <w:pPr>
        <w:jc w:val="center"/>
        <w:rPr>
          <w:rFonts w:ascii="Arial" w:hAnsi="Arial" w:cs="Arial"/>
          <w:sz w:val="24"/>
          <w:szCs w:val="24"/>
        </w:rPr>
      </w:pPr>
    </w:p>
    <w:p w14:paraId="209AF2AF" w14:textId="77777777" w:rsidR="002629AA" w:rsidRDefault="002629AA" w:rsidP="002629AA">
      <w:pPr>
        <w:jc w:val="center"/>
        <w:rPr>
          <w:rFonts w:ascii="Arial" w:hAnsi="Arial" w:cs="Arial"/>
          <w:sz w:val="24"/>
          <w:szCs w:val="24"/>
        </w:rPr>
      </w:pPr>
    </w:p>
    <w:p w14:paraId="1E0D43C4" w14:textId="2A8DE51A" w:rsidR="002629AA" w:rsidRPr="00B5314B" w:rsidRDefault="002629AA" w:rsidP="002629A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>
        <w:rPr>
          <w:rFonts w:ascii="Arial" w:hAnsi="Arial" w:cs="Arial"/>
          <w:b/>
          <w:bCs/>
          <w:sz w:val="24"/>
          <w:szCs w:val="24"/>
        </w:rPr>
        <w:t>Joel Oliveira de Araújo</w:t>
      </w:r>
    </w:p>
    <w:p w14:paraId="7DED7511" w14:textId="77777777" w:rsidR="002629AA" w:rsidRPr="00B5314B" w:rsidRDefault="002629AA" w:rsidP="002629AA">
      <w:pPr>
        <w:jc w:val="both"/>
        <w:rPr>
          <w:rFonts w:ascii="Arial" w:hAnsi="Arial" w:cs="Arial"/>
          <w:sz w:val="24"/>
          <w:szCs w:val="24"/>
        </w:rPr>
      </w:pPr>
    </w:p>
    <w:p w14:paraId="19B0F63A" w14:textId="77777777" w:rsidR="002629AA" w:rsidRPr="00B5314B" w:rsidRDefault="002629AA" w:rsidP="002629AA">
      <w:pPr>
        <w:jc w:val="both"/>
        <w:rPr>
          <w:rFonts w:ascii="Arial" w:hAnsi="Arial" w:cs="Arial"/>
          <w:sz w:val="24"/>
          <w:szCs w:val="24"/>
        </w:rPr>
      </w:pPr>
    </w:p>
    <w:p w14:paraId="34E2DC06" w14:textId="77777777" w:rsidR="002629AA" w:rsidRPr="00B5314B" w:rsidRDefault="002629AA" w:rsidP="002629A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E1F9A8F" w14:textId="77777777" w:rsidR="002629AA" w:rsidRPr="00B5314B" w:rsidRDefault="002629AA" w:rsidP="002629A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D794BA0" w14:textId="77777777" w:rsidR="002629AA" w:rsidRPr="00B5314B" w:rsidRDefault="002629AA" w:rsidP="002629A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156ED59" w14:textId="77777777" w:rsidR="002629AA" w:rsidRPr="00B5314B" w:rsidRDefault="002629AA" w:rsidP="002629A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551FE10" w14:textId="77777777" w:rsidR="002629AA" w:rsidRDefault="002629AA" w:rsidP="002629A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EDC6054" w14:textId="50BF48A0" w:rsidR="002629AA" w:rsidRPr="00B5314B" w:rsidRDefault="002629AA" w:rsidP="002629A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5314B">
        <w:rPr>
          <w:rFonts w:ascii="Arial" w:hAnsi="Arial" w:cs="Arial"/>
          <w:b/>
          <w:bCs/>
          <w:sz w:val="24"/>
          <w:szCs w:val="24"/>
        </w:rPr>
        <w:t>JUSTIFICATIVA</w:t>
      </w:r>
    </w:p>
    <w:p w14:paraId="376826B2" w14:textId="77777777" w:rsidR="002629AA" w:rsidRDefault="002629AA" w:rsidP="002629AA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31A14CA3" w14:textId="77777777" w:rsidR="002629AA" w:rsidRPr="00B5314B" w:rsidRDefault="002629AA" w:rsidP="002629A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14B">
        <w:rPr>
          <w:rFonts w:ascii="Arial" w:hAnsi="Arial" w:cs="Arial"/>
          <w:sz w:val="24"/>
          <w:szCs w:val="24"/>
        </w:rPr>
        <w:t>A fibromialgia é uma doença reumatológica que causa dor generalizada, fadiga, alterações de sono, distúrbios intestinais, depressão e ansiedade. A lei prevê que empresas públicas e privadas devem dispensar atendimento prioritário a Pessoas com fibromialgia. Estacionem em vagas destinadas a pessoas com deficiência. Temos inúmeras Leis tratando da problemática e essas leis precisam ser cumpridas. Precisamos tirar do papel e dar direito a quem convive com as dores causadas pela fibromialgia. Com o ambulatório da Fibromialgia seriam disponibilizados acompanhamento de forma continua através de uma equipe multidisciplinar: psiquiatras, ortopedistas, reumatologistas, assistente social, fisioterapeuta, psicólogo bem como a oferta de carteira de identificação, e selos para os automóveis aos fibromiálgicos, com a oferta desses serviços vão ter mais respeito e dignidade, vão poder esperar menos tempo na fila do banco, bem como ter direito às vagas especiais de estacionamento. Muitas pessoas com a síndrome têm sintomas incapacitantes, e é em respeito a essas dores invisíveis, que precisamos incluir as pessoas com fibromialgia</w:t>
      </w:r>
    </w:p>
    <w:p w14:paraId="1405D81E" w14:textId="77777777" w:rsidR="002629AA" w:rsidRPr="00B5314B" w:rsidRDefault="002629AA" w:rsidP="002629A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14B">
        <w:rPr>
          <w:rFonts w:ascii="Arial" w:hAnsi="Arial" w:cs="Arial"/>
          <w:sz w:val="24"/>
          <w:szCs w:val="24"/>
        </w:rPr>
        <w:t>Mais que uma carteira de identificação, esse documento que está sendo ofertado vai garantir mais dignidade a todos que convivem com a fibromialgia. A fibromialgia é uma síndrome clínica que se manifesta com dor no corpo todo, principalmente na musculatura. Junto com a dor, a fibromialgia cursa com sintomas de fadiga (cansaço), sono não reparador (a pessoa acorda cansada) e outros sintomas como alterações de memória e atenção, ansiedade, depressão e alterações intestinais. Essa é uma pauta importante que trazemos a essa Casa. A fibromialgia não é uma doença fatal, mas afeta muitas pessoas. Se houver condições de ajudá-las, é o mínimo que o município pode fazer. Conto com os nobres colegas Vereadores para a aprovação desse projeto.</w:t>
      </w:r>
    </w:p>
    <w:p w14:paraId="4F952044" w14:textId="646BE7DD" w:rsidR="00D807C8" w:rsidRDefault="00D807C8">
      <w:pPr>
        <w:spacing w:before="162" w:line="480" w:lineRule="auto"/>
        <w:ind w:left="3027" w:right="1516" w:hanging="621"/>
        <w:rPr>
          <w:rFonts w:ascii="Arial" w:hAnsi="Arial"/>
          <w:b/>
          <w:sz w:val="24"/>
        </w:rPr>
      </w:pPr>
    </w:p>
    <w:sectPr w:rsidR="00D807C8">
      <w:headerReference w:type="default" r:id="rId6"/>
      <w:pgSz w:w="11910" w:h="16840"/>
      <w:pgMar w:top="2340" w:right="1559" w:bottom="280" w:left="1559" w:header="4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2F20D" w14:textId="77777777" w:rsidR="00F74435" w:rsidRDefault="00F74435">
      <w:r>
        <w:separator/>
      </w:r>
    </w:p>
  </w:endnote>
  <w:endnote w:type="continuationSeparator" w:id="0">
    <w:p w14:paraId="55011D55" w14:textId="77777777" w:rsidR="00F74435" w:rsidRDefault="00F74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7AD95" w14:textId="77777777" w:rsidR="00F74435" w:rsidRDefault="00F74435">
      <w:r>
        <w:separator/>
      </w:r>
    </w:p>
  </w:footnote>
  <w:footnote w:type="continuationSeparator" w:id="0">
    <w:p w14:paraId="0C43A656" w14:textId="77777777" w:rsidR="00F74435" w:rsidRDefault="00F744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77A6F" w14:textId="77777777" w:rsidR="00D807C8" w:rsidRDefault="00884E18">
    <w:pPr>
      <w:pStyle w:val="Corpodetexto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487556096" behindDoc="1" locked="0" layoutInCell="1" allowOverlap="1" wp14:anchorId="77BE98E5" wp14:editId="65FC87E5">
          <wp:simplePos x="0" y="0"/>
          <wp:positionH relativeFrom="page">
            <wp:posOffset>3351529</wp:posOffset>
          </wp:positionH>
          <wp:positionV relativeFrom="page">
            <wp:posOffset>270509</wp:posOffset>
          </wp:positionV>
          <wp:extent cx="857250" cy="83756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7250" cy="837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6608" behindDoc="1" locked="0" layoutInCell="1" allowOverlap="1" wp14:anchorId="23F63C07" wp14:editId="3869983C">
              <wp:simplePos x="0" y="0"/>
              <wp:positionH relativeFrom="page">
                <wp:posOffset>2290191</wp:posOffset>
              </wp:positionH>
              <wp:positionV relativeFrom="page">
                <wp:posOffset>1101870</wp:posOffset>
              </wp:positionV>
              <wp:extent cx="2978150" cy="4006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78150" cy="400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01F868" w14:textId="77777777" w:rsidR="00D807C8" w:rsidRDefault="00884E18">
                          <w:pPr>
                            <w:spacing w:before="11"/>
                            <w:ind w:left="20" w:right="18" w:firstLine="770"/>
                            <w:rPr>
                              <w:sz w:val="26"/>
                            </w:rPr>
                          </w:pPr>
                          <w:r>
                            <w:rPr>
                              <w:sz w:val="26"/>
                            </w:rPr>
                            <w:t>ESTADO DO MARANHÃO CÂMARA</w:t>
                          </w:r>
                          <w:r>
                            <w:rPr>
                              <w:spacing w:val="-1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sz w:val="26"/>
                            </w:rPr>
                            <w:t>MUNICIPAL</w:t>
                          </w:r>
                          <w:r>
                            <w:rPr>
                              <w:spacing w:val="-1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sz w:val="26"/>
                            </w:rPr>
                            <w:t>DE</w:t>
                          </w:r>
                          <w:r>
                            <w:rPr>
                              <w:spacing w:val="-1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sz w:val="26"/>
                            </w:rPr>
                            <w:t>SANTA</w:t>
                          </w:r>
                          <w:r>
                            <w:rPr>
                              <w:spacing w:val="-1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sz w:val="26"/>
                            </w:rPr>
                            <w:t>INÊS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F63C0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80.35pt;margin-top:86.75pt;width:234.5pt;height:31.55pt;z-index:-157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" filled="f" stroked="f">
              <v:textbox inset="0,0,0,0">
                <w:txbxContent>
                  <w:p w14:paraId="4601F868" w14:textId="77777777" w:rsidR="00D807C8" w:rsidRDefault="00884E18">
                    <w:pPr>
                      <w:spacing w:before="11"/>
                      <w:ind w:left="20" w:right="18" w:firstLine="770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ESTADO DO MARANHÃO CÂMARA</w:t>
                    </w:r>
                    <w:r>
                      <w:rPr>
                        <w:spacing w:val="-10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MUNICIPAL</w:t>
                    </w:r>
                    <w:r>
                      <w:rPr>
                        <w:spacing w:val="-11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DE</w:t>
                    </w:r>
                    <w:r>
                      <w:rPr>
                        <w:spacing w:val="-10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SANTA</w:t>
                    </w:r>
                    <w:r>
                      <w:rPr>
                        <w:spacing w:val="-10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INÊS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7C8"/>
    <w:rsid w:val="002629AA"/>
    <w:rsid w:val="004942B8"/>
    <w:rsid w:val="00884E18"/>
    <w:rsid w:val="009E26AB"/>
    <w:rsid w:val="009E2F77"/>
    <w:rsid w:val="00B75A29"/>
    <w:rsid w:val="00D807C8"/>
    <w:rsid w:val="00F7404D"/>
    <w:rsid w:val="00F7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8DB63"/>
  <w15:docId w15:val="{C396CA52-819F-4516-A546-00AC2A363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41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41" w:firstLine="850"/>
      <w:jc w:val="both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1"/>
      <w:ind w:left="20" w:right="18" w:firstLine="770"/>
    </w:pPr>
    <w:rPr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579</Words>
  <Characters>3131</Characters>
  <Application>Microsoft Office Word</Application>
  <DocSecurity>0</DocSecurity>
  <Lines>26</Lines>
  <Paragraphs>7</Paragraphs>
  <ScaleCrop>false</ScaleCrop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NOTE</dc:creator>
  <cp:lastModifiedBy>Usuario</cp:lastModifiedBy>
  <cp:revision>3</cp:revision>
  <cp:lastPrinted>2026-05-28T13:28:00Z</cp:lastPrinted>
  <dcterms:created xsi:type="dcterms:W3CDTF">2026-05-28T13:32:00Z</dcterms:created>
  <dcterms:modified xsi:type="dcterms:W3CDTF">2026-05-28T13:37:00Z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2026-05-25T00:00:00Z</vt:filetime>
  </property>
  <property fmtid="{D5CDD505-2E9C-101B-9397-08002B2CF9AE}" pid="4" name="Creator">
    <vt:lpwstr>PDFium</vt:lpwstr>
  </property>
  <property fmtid="{D5CDD505-2E9C-101B-9397-08002B2CF9AE}" pid="5" name="Producer">
    <vt:lpwstr>PDFium</vt:lpwstr>
  </property>
  <property fmtid="{D5CDD505-2E9C-101B-9397-08002B2CF9AE}" pid="6" name="LastSaved">
    <vt:filetime>2026-05-25T00:00:00Z</vt:filetime>
  </property>
</Properties>
</file>