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EA54" w14:textId="77777777" w:rsidR="00C83D37" w:rsidRPr="00CB371B" w:rsidRDefault="00750ED0" w:rsidP="00CB371B">
      <w:pPr>
        <w:pStyle w:val="Ttulo1"/>
        <w:spacing w:line="360" w:lineRule="auto"/>
        <w:jc w:val="both"/>
        <w:rPr>
          <w:rFonts w:cstheme="majorHAnsi"/>
          <w:color w:val="auto"/>
          <w:sz w:val="24"/>
          <w:szCs w:val="24"/>
        </w:rPr>
      </w:pPr>
      <w:r w:rsidRPr="00CB371B">
        <w:rPr>
          <w:rFonts w:cstheme="majorHAnsi"/>
          <w:color w:val="auto"/>
          <w:sz w:val="24"/>
          <w:szCs w:val="24"/>
        </w:rPr>
        <w:t>PROJETO DE LEI Nº ____/2026</w:t>
      </w:r>
    </w:p>
    <w:p w14:paraId="77D49141" w14:textId="27C1A0C6" w:rsidR="00CB371B" w:rsidRDefault="00750ED0" w:rsidP="00CB371B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371B">
        <w:rPr>
          <w:rFonts w:asciiTheme="majorHAnsi" w:hAnsiTheme="majorHAnsi" w:cstheme="majorHAnsi"/>
          <w:b/>
          <w:sz w:val="24"/>
          <w:szCs w:val="24"/>
        </w:rPr>
        <w:t>Institui o Programa Municipal "Remédio em Casa" no âmbito do Município de Santa Inês-MA e dá outras providências.</w:t>
      </w:r>
      <w:r w:rsidRPr="00CB371B">
        <w:rPr>
          <w:rFonts w:asciiTheme="majorHAnsi" w:hAnsiTheme="majorHAnsi" w:cstheme="majorHAnsi"/>
          <w:b/>
          <w:sz w:val="24"/>
          <w:szCs w:val="24"/>
        </w:rPr>
        <w:br/>
      </w:r>
      <w:r w:rsidRPr="00CB371B">
        <w:rPr>
          <w:rFonts w:asciiTheme="majorHAnsi" w:hAnsiTheme="majorHAnsi" w:cstheme="majorHAnsi"/>
          <w:b/>
          <w:sz w:val="24"/>
          <w:szCs w:val="24"/>
        </w:rPr>
        <w:br/>
      </w:r>
      <w:r w:rsidRPr="00CB371B">
        <w:rPr>
          <w:rFonts w:asciiTheme="majorHAnsi" w:hAnsiTheme="majorHAnsi" w:cstheme="majorHAnsi"/>
          <w:sz w:val="24"/>
          <w:szCs w:val="24"/>
        </w:rPr>
        <w:t xml:space="preserve">Autor: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Vereador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Enfermeiro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Victor</w:t>
      </w:r>
    </w:p>
    <w:p w14:paraId="4A419955" w14:textId="77777777" w:rsidR="00CB371B" w:rsidRDefault="00CB371B" w:rsidP="00CB371B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22524F10" w14:textId="77777777" w:rsidR="00CB371B" w:rsidRDefault="00750ED0" w:rsidP="00CB371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371B">
        <w:rPr>
          <w:rFonts w:asciiTheme="majorHAnsi" w:hAnsiTheme="majorHAnsi" w:cstheme="majorHAnsi"/>
          <w:b/>
          <w:bCs/>
          <w:sz w:val="24"/>
          <w:szCs w:val="24"/>
        </w:rPr>
        <w:t>Art. 1º</w:t>
      </w:r>
      <w:r w:rsidR="00CB371B">
        <w:rPr>
          <w:rFonts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Fica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instituído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Programa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Municipal 'Remédio em Casa', </w:t>
      </w:r>
      <w:r w:rsidRPr="00CB371B">
        <w:rPr>
          <w:rFonts w:asciiTheme="majorHAnsi" w:hAnsiTheme="majorHAnsi" w:cstheme="majorHAnsi"/>
          <w:sz w:val="24"/>
          <w:szCs w:val="24"/>
        </w:rPr>
        <w:t xml:space="preserve">destinado à entrega domiciliar gratuita de medicamentos fornecidos pela rede pública municipal de saúde aos usuários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regularmente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cadastrados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no SUS.</w:t>
      </w:r>
    </w:p>
    <w:p w14:paraId="474DC510" w14:textId="77777777" w:rsidR="00CB371B" w:rsidRDefault="00750ED0" w:rsidP="00CB371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371B">
        <w:rPr>
          <w:rFonts w:asciiTheme="majorHAnsi" w:hAnsiTheme="majorHAnsi" w:cstheme="majorHAnsi"/>
          <w:b/>
          <w:bCs/>
          <w:sz w:val="24"/>
          <w:szCs w:val="24"/>
        </w:rPr>
        <w:t>Art. 2º</w:t>
      </w:r>
      <w:r w:rsidR="00CB371B">
        <w:rPr>
          <w:rFonts w:cstheme="majorHAnsi"/>
          <w:sz w:val="24"/>
          <w:szCs w:val="24"/>
        </w:rPr>
        <w:t xml:space="preserve"> </w:t>
      </w:r>
      <w:r w:rsidRPr="00CB371B">
        <w:rPr>
          <w:rFonts w:asciiTheme="majorHAnsi" w:hAnsiTheme="majorHAnsi" w:cstheme="majorHAnsi"/>
          <w:sz w:val="24"/>
          <w:szCs w:val="24"/>
        </w:rPr>
        <w:t xml:space="preserve">O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Programa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tem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como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objetivos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>: garantir acesso aos medicamentos de uso contínuo; promover a contin</w:t>
      </w:r>
      <w:r w:rsidRPr="00CB371B">
        <w:rPr>
          <w:rFonts w:asciiTheme="majorHAnsi" w:hAnsiTheme="majorHAnsi" w:cstheme="majorHAnsi"/>
          <w:sz w:val="24"/>
          <w:szCs w:val="24"/>
        </w:rPr>
        <w:t xml:space="preserve">uidade dos tratamentos; reduzir deslocamentos; proporcionar comodidade aos pacientes com limitações de locomoção; contribuir para a melhoria da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qualidade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vida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>.</w:t>
      </w:r>
    </w:p>
    <w:p w14:paraId="2A6021A8" w14:textId="77777777" w:rsidR="00CB371B" w:rsidRDefault="00750ED0" w:rsidP="00CB371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371B">
        <w:rPr>
          <w:rFonts w:asciiTheme="majorHAnsi" w:hAnsiTheme="majorHAnsi" w:cstheme="majorHAnsi"/>
          <w:b/>
          <w:bCs/>
          <w:sz w:val="24"/>
          <w:szCs w:val="24"/>
        </w:rPr>
        <w:t>Art. 3º</w:t>
      </w:r>
      <w:r w:rsidR="00CB371B">
        <w:rPr>
          <w:rFonts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Poderão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ser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beneficiários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idosos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>, pessoas com deficiência, pacientes acamados, pesso</w:t>
      </w:r>
      <w:r w:rsidRPr="00CB371B">
        <w:rPr>
          <w:rFonts w:asciiTheme="majorHAnsi" w:hAnsiTheme="majorHAnsi" w:cstheme="majorHAnsi"/>
          <w:sz w:val="24"/>
          <w:szCs w:val="24"/>
        </w:rPr>
        <w:t xml:space="preserve">as com mobilidade reduzida e portadores de doenças crônicas que necessitem de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medicamentos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uso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contínuo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>.</w:t>
      </w:r>
    </w:p>
    <w:p w14:paraId="481EA632" w14:textId="77777777" w:rsidR="00CB371B" w:rsidRDefault="00750ED0" w:rsidP="00CB371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371B">
        <w:rPr>
          <w:rFonts w:asciiTheme="majorHAnsi" w:hAnsiTheme="majorHAnsi" w:cstheme="majorHAnsi"/>
          <w:b/>
          <w:bCs/>
          <w:sz w:val="24"/>
          <w:szCs w:val="24"/>
        </w:rPr>
        <w:t>Art. 4º</w:t>
      </w:r>
      <w:r w:rsidR="00CB371B">
        <w:rPr>
          <w:rFonts w:cstheme="majorHAnsi"/>
          <w:sz w:val="24"/>
          <w:szCs w:val="24"/>
        </w:rPr>
        <w:t xml:space="preserve"> </w:t>
      </w:r>
      <w:r w:rsidRPr="00CB371B">
        <w:rPr>
          <w:rFonts w:asciiTheme="majorHAnsi" w:hAnsiTheme="majorHAnsi" w:cstheme="majorHAnsi"/>
          <w:sz w:val="24"/>
          <w:szCs w:val="24"/>
        </w:rPr>
        <w:t xml:space="preserve">Para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participação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no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Programa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>, o usuário deverá possuir cadastro atualizado na rede municipal de saúde, apresentar prescrição médica válida,</w:t>
      </w:r>
      <w:r w:rsidRPr="00CB371B">
        <w:rPr>
          <w:rFonts w:asciiTheme="majorHAnsi" w:hAnsiTheme="majorHAnsi" w:cstheme="majorHAnsi"/>
          <w:sz w:val="24"/>
          <w:szCs w:val="24"/>
        </w:rPr>
        <w:t xml:space="preserve"> comprovar enquadramento nos critérios da Lei e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residir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no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Município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>.</w:t>
      </w:r>
    </w:p>
    <w:p w14:paraId="7B9C68C9" w14:textId="77777777" w:rsidR="00CB371B" w:rsidRDefault="00750ED0" w:rsidP="00CB371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371B">
        <w:rPr>
          <w:rFonts w:asciiTheme="majorHAnsi" w:hAnsiTheme="majorHAnsi" w:cstheme="majorHAnsi"/>
          <w:b/>
          <w:bCs/>
          <w:sz w:val="24"/>
          <w:szCs w:val="24"/>
        </w:rPr>
        <w:t>Art. 5º</w:t>
      </w:r>
      <w:r w:rsidR="00CB371B">
        <w:rPr>
          <w:rFonts w:cstheme="majorHAnsi"/>
          <w:sz w:val="24"/>
          <w:szCs w:val="24"/>
        </w:rPr>
        <w:t xml:space="preserve"> </w:t>
      </w:r>
      <w:r w:rsidRPr="00CB371B">
        <w:rPr>
          <w:rFonts w:asciiTheme="majorHAnsi" w:hAnsiTheme="majorHAnsi" w:cstheme="majorHAnsi"/>
          <w:sz w:val="24"/>
          <w:szCs w:val="24"/>
        </w:rPr>
        <w:t xml:space="preserve">A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entrega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dos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medicamentos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poderá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ser realizada ao beneficiário, familiar ou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responsável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legal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devidamente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identificado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>.</w:t>
      </w:r>
    </w:p>
    <w:p w14:paraId="7E213131" w14:textId="77777777" w:rsidR="00CB371B" w:rsidRDefault="00750ED0" w:rsidP="00CB371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371B">
        <w:rPr>
          <w:rFonts w:asciiTheme="majorHAnsi" w:hAnsiTheme="majorHAnsi" w:cstheme="majorHAnsi"/>
          <w:b/>
          <w:bCs/>
          <w:sz w:val="24"/>
          <w:szCs w:val="24"/>
        </w:rPr>
        <w:t>Art. 6º</w:t>
      </w:r>
      <w:r w:rsidR="00CB371B">
        <w:rPr>
          <w:rFonts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Os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medicamentos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sujeitos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a controle especial obed</w:t>
      </w:r>
      <w:r w:rsidRPr="00CB371B">
        <w:rPr>
          <w:rFonts w:asciiTheme="majorHAnsi" w:hAnsiTheme="majorHAnsi" w:cstheme="majorHAnsi"/>
          <w:sz w:val="24"/>
          <w:szCs w:val="24"/>
        </w:rPr>
        <w:t xml:space="preserve">ecerão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às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normas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sanitárias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vigentes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>.</w:t>
      </w:r>
    </w:p>
    <w:p w14:paraId="19A75827" w14:textId="77777777" w:rsidR="00CB371B" w:rsidRDefault="00750ED0" w:rsidP="00CB371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371B">
        <w:rPr>
          <w:rFonts w:asciiTheme="majorHAnsi" w:hAnsiTheme="majorHAnsi" w:cstheme="majorHAnsi"/>
          <w:b/>
          <w:bCs/>
          <w:sz w:val="24"/>
          <w:szCs w:val="24"/>
        </w:rPr>
        <w:t>Art. 7º</w:t>
      </w:r>
      <w:r w:rsidR="00CB371B">
        <w:rPr>
          <w:rFonts w:cstheme="majorHAnsi"/>
          <w:sz w:val="24"/>
          <w:szCs w:val="24"/>
        </w:rPr>
        <w:t xml:space="preserve"> </w:t>
      </w:r>
      <w:r w:rsidRPr="00CB371B">
        <w:rPr>
          <w:rFonts w:asciiTheme="majorHAnsi" w:hAnsiTheme="majorHAnsi" w:cstheme="majorHAnsi"/>
          <w:sz w:val="24"/>
          <w:szCs w:val="24"/>
        </w:rPr>
        <w:t xml:space="preserve">A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Secretaria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Municipal de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Saúde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será responsável pela coordenação, execução e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fiscalização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Programa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>.</w:t>
      </w:r>
    </w:p>
    <w:p w14:paraId="39771085" w14:textId="77777777" w:rsidR="00CB371B" w:rsidRDefault="00750ED0" w:rsidP="00CB371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371B">
        <w:rPr>
          <w:rFonts w:asciiTheme="majorHAnsi" w:hAnsiTheme="majorHAnsi" w:cstheme="majorHAnsi"/>
          <w:b/>
          <w:bCs/>
          <w:sz w:val="24"/>
          <w:szCs w:val="24"/>
        </w:rPr>
        <w:lastRenderedPageBreak/>
        <w:t>Art. 8º</w:t>
      </w:r>
      <w:r w:rsidR="00CB371B">
        <w:rPr>
          <w:rFonts w:cstheme="majorHAnsi"/>
          <w:sz w:val="24"/>
          <w:szCs w:val="24"/>
        </w:rPr>
        <w:t xml:space="preserve"> </w:t>
      </w:r>
      <w:r w:rsidRPr="00CB371B">
        <w:rPr>
          <w:rFonts w:asciiTheme="majorHAnsi" w:hAnsiTheme="majorHAnsi" w:cstheme="majorHAnsi"/>
          <w:sz w:val="24"/>
          <w:szCs w:val="24"/>
        </w:rPr>
        <w:t xml:space="preserve">O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Poder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Executivo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poderá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firmar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convênios e parcerias para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viabilização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Programa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>.</w:t>
      </w:r>
    </w:p>
    <w:p w14:paraId="552EFDB0" w14:textId="0A7B5BA2" w:rsidR="00C83D37" w:rsidRPr="00CB371B" w:rsidRDefault="00750ED0" w:rsidP="00CB371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371B">
        <w:rPr>
          <w:rFonts w:asciiTheme="majorHAnsi" w:hAnsiTheme="majorHAnsi" w:cstheme="majorHAnsi"/>
          <w:b/>
          <w:bCs/>
          <w:sz w:val="24"/>
          <w:szCs w:val="24"/>
        </w:rPr>
        <w:t>Art. 9º</w:t>
      </w:r>
      <w:r w:rsidR="00CB371B">
        <w:rPr>
          <w:rFonts w:cstheme="majorHAnsi"/>
          <w:sz w:val="24"/>
          <w:szCs w:val="24"/>
        </w:rPr>
        <w:t xml:space="preserve"> </w:t>
      </w:r>
      <w:proofErr w:type="gramStart"/>
      <w:r w:rsidRPr="00CB371B">
        <w:rPr>
          <w:rFonts w:asciiTheme="majorHAnsi" w:hAnsiTheme="majorHAnsi" w:cstheme="majorHAnsi"/>
          <w:sz w:val="24"/>
          <w:szCs w:val="24"/>
        </w:rPr>
        <w:t>As</w:t>
      </w:r>
      <w:proofErr w:type="gram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de</w:t>
      </w:r>
      <w:r w:rsidRPr="00CB371B">
        <w:rPr>
          <w:rFonts w:asciiTheme="majorHAnsi" w:hAnsiTheme="majorHAnsi" w:cstheme="majorHAnsi"/>
          <w:sz w:val="24"/>
          <w:szCs w:val="24"/>
        </w:rPr>
        <w:t>spesas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B371B">
        <w:rPr>
          <w:rFonts w:asciiTheme="majorHAnsi" w:hAnsiTheme="majorHAnsi" w:cstheme="majorHAnsi"/>
          <w:sz w:val="24"/>
          <w:szCs w:val="24"/>
        </w:rPr>
        <w:t>correrão</w:t>
      </w:r>
      <w:proofErr w:type="spellEnd"/>
      <w:r w:rsidRPr="00CB371B">
        <w:rPr>
          <w:rFonts w:asciiTheme="majorHAnsi" w:hAnsiTheme="majorHAnsi" w:cstheme="majorHAnsi"/>
          <w:sz w:val="24"/>
          <w:szCs w:val="24"/>
        </w:rPr>
        <w:t xml:space="preserve"> por conta das dotações orçamentárias próprias.</w:t>
      </w:r>
    </w:p>
    <w:p w14:paraId="212EF6BA" w14:textId="79EBBF8D" w:rsidR="00C83D37" w:rsidRPr="00CB371B" w:rsidRDefault="00750ED0" w:rsidP="00CB371B">
      <w:pPr>
        <w:pStyle w:val="Ttulo2"/>
        <w:spacing w:line="360" w:lineRule="auto"/>
        <w:jc w:val="both"/>
        <w:rPr>
          <w:rFonts w:cstheme="majorHAnsi"/>
          <w:b w:val="0"/>
          <w:bCs w:val="0"/>
          <w:color w:val="auto"/>
          <w:sz w:val="24"/>
          <w:szCs w:val="24"/>
        </w:rPr>
      </w:pPr>
      <w:r w:rsidRPr="00CB371B">
        <w:rPr>
          <w:rFonts w:cstheme="majorHAnsi"/>
          <w:color w:val="auto"/>
          <w:sz w:val="24"/>
          <w:szCs w:val="24"/>
        </w:rPr>
        <w:t>Art. 10</w:t>
      </w:r>
      <w:r w:rsidR="00CB371B" w:rsidRPr="00CB371B">
        <w:rPr>
          <w:rFonts w:cstheme="majorHAnsi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71B">
        <w:rPr>
          <w:rFonts w:cstheme="majorHAnsi"/>
          <w:b w:val="0"/>
          <w:bCs w:val="0"/>
          <w:color w:val="auto"/>
          <w:sz w:val="24"/>
          <w:szCs w:val="24"/>
        </w:rPr>
        <w:t>Esta</w:t>
      </w:r>
      <w:proofErr w:type="spellEnd"/>
      <w:r w:rsidRPr="00CB371B">
        <w:rPr>
          <w:rFonts w:cstheme="majorHAnsi"/>
          <w:b w:val="0"/>
          <w:bCs w:val="0"/>
          <w:color w:val="auto"/>
          <w:sz w:val="24"/>
          <w:szCs w:val="24"/>
        </w:rPr>
        <w:t xml:space="preserve"> Lei </w:t>
      </w:r>
      <w:proofErr w:type="spellStart"/>
      <w:r w:rsidRPr="00CB371B">
        <w:rPr>
          <w:rFonts w:cstheme="majorHAnsi"/>
          <w:b w:val="0"/>
          <w:bCs w:val="0"/>
          <w:color w:val="auto"/>
          <w:sz w:val="24"/>
          <w:szCs w:val="24"/>
        </w:rPr>
        <w:t>entra</w:t>
      </w:r>
      <w:proofErr w:type="spellEnd"/>
      <w:r w:rsidRPr="00CB371B">
        <w:rPr>
          <w:rFonts w:cstheme="majorHAnsi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71B">
        <w:rPr>
          <w:rFonts w:cstheme="majorHAnsi"/>
          <w:b w:val="0"/>
          <w:bCs w:val="0"/>
          <w:color w:val="auto"/>
          <w:sz w:val="24"/>
          <w:szCs w:val="24"/>
        </w:rPr>
        <w:t>em</w:t>
      </w:r>
      <w:proofErr w:type="spellEnd"/>
      <w:r w:rsidRPr="00CB371B">
        <w:rPr>
          <w:rFonts w:cstheme="majorHAnsi"/>
          <w:b w:val="0"/>
          <w:bCs w:val="0"/>
          <w:color w:val="auto"/>
          <w:sz w:val="24"/>
          <w:szCs w:val="24"/>
        </w:rPr>
        <w:t xml:space="preserve"> vigor na data de sua publicação.</w:t>
      </w:r>
    </w:p>
    <w:p w14:paraId="21BBF000" w14:textId="51A41DB5" w:rsidR="00C83D37" w:rsidRDefault="00750ED0" w:rsidP="00CB371B">
      <w:pPr>
        <w:pStyle w:val="Ttulo1"/>
        <w:spacing w:line="360" w:lineRule="auto"/>
        <w:jc w:val="center"/>
        <w:rPr>
          <w:rFonts w:cstheme="majorHAnsi"/>
          <w:color w:val="auto"/>
          <w:sz w:val="24"/>
          <w:szCs w:val="24"/>
        </w:rPr>
      </w:pPr>
      <w:r w:rsidRPr="00CB371B">
        <w:rPr>
          <w:rFonts w:cstheme="majorHAnsi"/>
          <w:color w:val="auto"/>
          <w:sz w:val="24"/>
          <w:szCs w:val="24"/>
        </w:rPr>
        <w:t>JUSTIFICATIVA</w:t>
      </w:r>
    </w:p>
    <w:p w14:paraId="20147BB4" w14:textId="77777777" w:rsidR="00CB371B" w:rsidRPr="00CB371B" w:rsidRDefault="00CB371B" w:rsidP="00CB371B"/>
    <w:p w14:paraId="41F2ECD8" w14:textId="77777777" w:rsidR="00C83D37" w:rsidRPr="00CB371B" w:rsidRDefault="00750ED0" w:rsidP="00CB371B">
      <w:pPr>
        <w:spacing w:line="36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CB371B">
        <w:rPr>
          <w:rFonts w:asciiTheme="majorHAnsi" w:hAnsiTheme="majorHAnsi" w:cstheme="majorHAnsi"/>
          <w:sz w:val="24"/>
          <w:szCs w:val="24"/>
        </w:rPr>
        <w:t>O presente Projeto de Lei visa instituir o Programa Municipal 'Remédio em Casa', facilitando o acesso da população aos m</w:t>
      </w:r>
      <w:r w:rsidRPr="00CB371B">
        <w:rPr>
          <w:rFonts w:asciiTheme="majorHAnsi" w:hAnsiTheme="majorHAnsi" w:cstheme="majorHAnsi"/>
          <w:sz w:val="24"/>
          <w:szCs w:val="24"/>
        </w:rPr>
        <w:t>edicamentos fornecidos pela rede pública de saúde, especialmente para idosos, pessoas com deficiência, acamados e pacientes com doenças crônicas. A proposta promove humanização, adesão ao tratamento e melhoria da assistência farmacêutica municipal.</w:t>
      </w:r>
    </w:p>
    <w:p w14:paraId="1F74E0D4" w14:textId="77777777" w:rsidR="00C83D37" w:rsidRPr="00CB371B" w:rsidRDefault="00750ED0" w:rsidP="00CB371B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CB371B">
        <w:rPr>
          <w:rFonts w:asciiTheme="majorHAnsi" w:hAnsiTheme="majorHAnsi" w:cstheme="majorHAnsi"/>
          <w:sz w:val="24"/>
          <w:szCs w:val="24"/>
        </w:rPr>
        <w:br/>
      </w:r>
      <w:r w:rsidRPr="00CB371B">
        <w:rPr>
          <w:rFonts w:asciiTheme="majorHAnsi" w:hAnsiTheme="majorHAnsi" w:cstheme="majorHAnsi"/>
          <w:b/>
          <w:bCs/>
          <w:sz w:val="24"/>
          <w:szCs w:val="24"/>
        </w:rPr>
        <w:t>Victor</w:t>
      </w:r>
      <w:r w:rsidRPr="00CB371B">
        <w:rPr>
          <w:rFonts w:asciiTheme="majorHAnsi" w:hAnsiTheme="majorHAnsi" w:cstheme="majorHAnsi"/>
          <w:b/>
          <w:bCs/>
          <w:sz w:val="24"/>
          <w:szCs w:val="24"/>
        </w:rPr>
        <w:t xml:space="preserve"> Thágore Leite Moraes</w:t>
      </w:r>
      <w:r w:rsidRPr="00CB371B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CB371B">
        <w:rPr>
          <w:rFonts w:asciiTheme="majorHAnsi" w:hAnsiTheme="majorHAnsi" w:cstheme="majorHAnsi"/>
          <w:sz w:val="24"/>
          <w:szCs w:val="24"/>
        </w:rPr>
        <w:t>Vereador Enfermeiro Victor</w:t>
      </w:r>
    </w:p>
    <w:sectPr w:rsidR="00C83D37" w:rsidRPr="00CB37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50ED0"/>
    <w:rsid w:val="00AA1D8D"/>
    <w:rsid w:val="00B47730"/>
    <w:rsid w:val="00C83D37"/>
    <w:rsid w:val="00CB0664"/>
    <w:rsid w:val="00CB37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42654"/>
  <w14:defaultImageDpi w14:val="300"/>
  <w15:docId w15:val="{7086D0BB-F6DF-4A89-B6D5-4A08ED0E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SEMUS 04</cp:lastModifiedBy>
  <cp:revision>2</cp:revision>
  <dcterms:created xsi:type="dcterms:W3CDTF">2026-06-22T12:48:00Z</dcterms:created>
  <dcterms:modified xsi:type="dcterms:W3CDTF">2026-06-22T12:48:00Z</dcterms:modified>
  <cp:category/>
</cp:coreProperties>
</file>