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E08" w:rsidRPr="006457FE" w:rsidRDefault="00C84783" w:rsidP="00C84783">
      <w:pPr>
        <w:spacing w:after="0" w:line="240" w:lineRule="auto"/>
        <w:jc w:val="both"/>
        <w:rPr>
          <w:rFonts w:ascii="Bookman Old Style" w:eastAsia="Calibri" w:hAnsi="Bookman Old Style" w:cs="Arial"/>
          <w:b/>
        </w:rPr>
      </w:pPr>
      <w:r w:rsidRPr="006457FE">
        <w:rPr>
          <w:rFonts w:ascii="Bookman Old Style" w:hAnsi="Bookman Old Style"/>
        </w:rPr>
        <w:t xml:space="preserve">- </w:t>
      </w:r>
      <w:r w:rsidRPr="006457FE">
        <w:rPr>
          <w:rFonts w:ascii="Bookman Old Style" w:hAnsi="Bookman Old Style"/>
          <w:b/>
        </w:rPr>
        <w:t xml:space="preserve">SOLICITAÇÃO DE CONTRATAÇÃO DE </w:t>
      </w:r>
      <w:r w:rsidR="006457FE" w:rsidRPr="006457FE">
        <w:rPr>
          <w:rFonts w:ascii="Bookman Old Style" w:eastAsia="Calibri" w:hAnsi="Bookman Old Style" w:cs="Arial"/>
          <w:b/>
        </w:rPr>
        <w:t>EMPRESA PARA</w:t>
      </w:r>
      <w:r w:rsidR="00A0373B">
        <w:rPr>
          <w:rFonts w:ascii="Bookman Old Style" w:eastAsia="Calibri" w:hAnsi="Bookman Old Style" w:cs="Arial"/>
          <w:b/>
        </w:rPr>
        <w:t xml:space="preserve"> </w:t>
      </w:r>
      <w:r w:rsidR="00233650">
        <w:rPr>
          <w:rFonts w:ascii="Bookman Old Style" w:eastAsia="Calibri" w:hAnsi="Bookman Old Style" w:cs="Arial"/>
          <w:b/>
        </w:rPr>
        <w:t>FORNECIMENTO DE EQUIPAMENTO DE SOM PARA A CÂMARA DE VEREADORES</w:t>
      </w:r>
      <w:r w:rsidR="006457FE" w:rsidRPr="006457FE">
        <w:rPr>
          <w:rFonts w:ascii="Bookman Old Style" w:eastAsia="Calibri" w:hAnsi="Bookman Old Style" w:cs="Arial"/>
          <w:b/>
        </w:rPr>
        <w:t xml:space="preserve"> </w:t>
      </w:r>
    </w:p>
    <w:p w:rsidR="006457FE" w:rsidRPr="006457FE" w:rsidRDefault="006457FE" w:rsidP="00C84783">
      <w:pPr>
        <w:spacing w:after="0" w:line="240" w:lineRule="auto"/>
        <w:jc w:val="both"/>
        <w:rPr>
          <w:rFonts w:ascii="Bookman Old Style" w:hAnsi="Bookman Old Style"/>
        </w:rPr>
      </w:pPr>
    </w:p>
    <w:p w:rsidR="00C84783" w:rsidRDefault="00C84783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6457FE">
        <w:rPr>
          <w:rFonts w:ascii="Bookman Old Style" w:hAnsi="Bookman Old Style"/>
        </w:rPr>
        <w:t xml:space="preserve">O presente procedimento tem como objeto a </w:t>
      </w:r>
      <w:r w:rsidR="00233650">
        <w:rPr>
          <w:rFonts w:ascii="Bookman Old Style" w:hAnsi="Bookman Old Style"/>
        </w:rPr>
        <w:t>compra</w:t>
      </w:r>
      <w:r w:rsidR="00003DDF">
        <w:rPr>
          <w:rFonts w:ascii="Bookman Old Style" w:hAnsi="Bookman Old Style"/>
        </w:rPr>
        <w:t>,</w:t>
      </w:r>
      <w:r w:rsidR="00233650">
        <w:rPr>
          <w:rFonts w:ascii="Bookman Old Style" w:hAnsi="Bookman Old Style"/>
        </w:rPr>
        <w:t xml:space="preserve"> instalação/montagem</w:t>
      </w:r>
      <w:r w:rsidRPr="006457FE">
        <w:rPr>
          <w:rFonts w:ascii="Bookman Old Style" w:hAnsi="Bookman Old Style"/>
        </w:rPr>
        <w:t xml:space="preserve"> </w:t>
      </w:r>
      <w:r w:rsidR="00003DDF">
        <w:rPr>
          <w:rFonts w:ascii="Bookman Old Style" w:hAnsi="Bookman Old Style"/>
        </w:rPr>
        <w:t xml:space="preserve">e configuração </w:t>
      </w:r>
      <w:r w:rsidR="00692A32" w:rsidRPr="006457FE">
        <w:rPr>
          <w:rFonts w:ascii="Bookman Old Style" w:hAnsi="Bookman Old Style"/>
        </w:rPr>
        <w:t xml:space="preserve">de </w:t>
      </w:r>
      <w:r w:rsidR="00233650">
        <w:rPr>
          <w:rFonts w:ascii="Bookman Old Style" w:hAnsi="Bookman Old Style"/>
        </w:rPr>
        <w:t>equipamento</w:t>
      </w:r>
      <w:r w:rsidR="00003DDF">
        <w:rPr>
          <w:rFonts w:ascii="Bookman Old Style" w:hAnsi="Bookman Old Style"/>
        </w:rPr>
        <w:t>s</w:t>
      </w:r>
      <w:r w:rsidR="00233650">
        <w:rPr>
          <w:rFonts w:ascii="Bookman Old Style" w:hAnsi="Bookman Old Style"/>
        </w:rPr>
        <w:t xml:space="preserve"> de som, assim como todos os itens necessários para tal, par</w:t>
      </w:r>
      <w:r w:rsidR="00A0373B">
        <w:rPr>
          <w:rFonts w:ascii="Bookman Old Style" w:hAnsi="Bookman Old Style"/>
        </w:rPr>
        <w:t>a</w:t>
      </w:r>
      <w:r w:rsidR="006457FE" w:rsidRPr="006457FE">
        <w:rPr>
          <w:rFonts w:ascii="Bookman Old Style" w:hAnsi="Bookman Old Style"/>
        </w:rPr>
        <w:t xml:space="preserve"> </w:t>
      </w:r>
      <w:r w:rsidR="00233650">
        <w:rPr>
          <w:rFonts w:ascii="Bookman Old Style" w:hAnsi="Bookman Old Style"/>
        </w:rPr>
        <w:t xml:space="preserve">o Plenário da </w:t>
      </w:r>
      <w:r w:rsidR="006457FE" w:rsidRPr="006457FE">
        <w:rPr>
          <w:rFonts w:ascii="Bookman Old Style" w:hAnsi="Bookman Old Style"/>
        </w:rPr>
        <w:t>Câmara de Vereadores</w:t>
      </w:r>
      <w:r w:rsidR="00233650">
        <w:rPr>
          <w:rFonts w:ascii="Bookman Old Style" w:hAnsi="Bookman Old Style"/>
        </w:rPr>
        <w:t>, devendo constar obrigatoriamente os itens e quantidades a seguir</w:t>
      </w:r>
      <w:r w:rsidR="00003DDF">
        <w:rPr>
          <w:rFonts w:ascii="Bookman Old Style" w:hAnsi="Bookman Old Style"/>
        </w:rPr>
        <w:t>, sendo considerado para fins de menor preço o valor global dos itens</w:t>
      </w:r>
      <w:r w:rsidR="00233650">
        <w:rPr>
          <w:rFonts w:ascii="Bookman Old Style" w:hAnsi="Bookman Old Style"/>
        </w:rPr>
        <w:t>:</w:t>
      </w:r>
    </w:p>
    <w:p w:rsidR="00233650" w:rsidRDefault="00233650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5E5423" w:rsidRDefault="005E5423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- 1 (uma) mesa de som digital de 16 canais, de marca </w:t>
      </w:r>
      <w:proofErr w:type="spellStart"/>
      <w:r>
        <w:rPr>
          <w:rFonts w:ascii="Bookman Old Style" w:hAnsi="Bookman Old Style"/>
        </w:rPr>
        <w:t>Sou</w:t>
      </w:r>
      <w:r w:rsidR="00F36796">
        <w:rPr>
          <w:rFonts w:ascii="Bookman Old Style" w:hAnsi="Bookman Old Style"/>
        </w:rPr>
        <w:t>n</w:t>
      </w:r>
      <w:r>
        <w:rPr>
          <w:rFonts w:ascii="Bookman Old Style" w:hAnsi="Bookman Old Style"/>
        </w:rPr>
        <w:t>dcrafit</w:t>
      </w:r>
      <w:proofErr w:type="spellEnd"/>
      <w:r>
        <w:rPr>
          <w:rFonts w:ascii="Bookman Old Style" w:hAnsi="Bookman Old Style"/>
        </w:rPr>
        <w:t xml:space="preserve"> ou </w:t>
      </w:r>
      <w:proofErr w:type="spellStart"/>
      <w:r>
        <w:rPr>
          <w:rFonts w:ascii="Bookman Old Style" w:hAnsi="Bookman Old Style"/>
        </w:rPr>
        <w:t>Behringer</w:t>
      </w:r>
      <w:proofErr w:type="spellEnd"/>
      <w:r w:rsidR="00E94F11">
        <w:rPr>
          <w:rFonts w:ascii="Bookman Old Style" w:hAnsi="Bookman Old Style"/>
        </w:rPr>
        <w:t>;</w:t>
      </w:r>
    </w:p>
    <w:p w:rsidR="005E5423" w:rsidRDefault="005E5423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5E5423" w:rsidRDefault="005E5423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- 8 (oito) microfones de mesa</w:t>
      </w:r>
      <w:r w:rsidR="00A81304">
        <w:rPr>
          <w:rFonts w:ascii="Bookman Old Style" w:hAnsi="Bookman Old Style"/>
        </w:rPr>
        <w:t xml:space="preserve"> de marca CSR</w:t>
      </w:r>
      <w:r w:rsidR="00A2036B">
        <w:rPr>
          <w:rFonts w:ascii="Bookman Old Style" w:hAnsi="Bookman Old Style"/>
        </w:rPr>
        <w:t xml:space="preserve"> HT-82</w:t>
      </w:r>
      <w:r w:rsidR="00A81304">
        <w:rPr>
          <w:rFonts w:ascii="Bookman Old Style" w:hAnsi="Bookman Old Style"/>
        </w:rPr>
        <w:t xml:space="preserve"> ou </w:t>
      </w:r>
      <w:proofErr w:type="spellStart"/>
      <w:r w:rsidR="00A81304">
        <w:rPr>
          <w:rFonts w:ascii="Bookman Old Style" w:hAnsi="Bookman Old Style"/>
        </w:rPr>
        <w:t>Gooseneck</w:t>
      </w:r>
      <w:proofErr w:type="spellEnd"/>
      <w:r>
        <w:rPr>
          <w:rFonts w:ascii="Bookman Old Style" w:hAnsi="Bookman Old Style"/>
        </w:rPr>
        <w:t xml:space="preserve"> </w:t>
      </w:r>
      <w:r w:rsidR="00F36796">
        <w:rPr>
          <w:rFonts w:ascii="Bookman Old Style" w:hAnsi="Bookman Old Style"/>
        </w:rPr>
        <w:t xml:space="preserve">MMF 3 </w:t>
      </w:r>
      <w:r>
        <w:rPr>
          <w:rFonts w:ascii="Bookman Old Style" w:hAnsi="Bookman Old Style"/>
        </w:rPr>
        <w:t>com a respectiva base;</w:t>
      </w:r>
    </w:p>
    <w:p w:rsidR="005E5423" w:rsidRDefault="005E5423" w:rsidP="005E5423">
      <w:pPr>
        <w:spacing w:after="0" w:line="240" w:lineRule="auto"/>
        <w:jc w:val="both"/>
        <w:rPr>
          <w:rFonts w:ascii="Bookman Old Style" w:hAnsi="Bookman Old Style"/>
        </w:rPr>
      </w:pPr>
    </w:p>
    <w:p w:rsidR="005E5423" w:rsidRDefault="005E5423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- 8 (oito) cabos XLR/XLR</w:t>
      </w:r>
      <w:r w:rsidR="00D350CE">
        <w:rPr>
          <w:rFonts w:ascii="Bookman Old Style" w:hAnsi="Bookman Old Style"/>
        </w:rPr>
        <w:t xml:space="preserve"> de 10 metros cada</w:t>
      </w:r>
      <w:r w:rsidR="00E94F11">
        <w:rPr>
          <w:rFonts w:ascii="Bookman Old Style" w:hAnsi="Bookman Old Style"/>
        </w:rPr>
        <w:t>;</w:t>
      </w:r>
    </w:p>
    <w:p w:rsidR="005E5423" w:rsidRDefault="005E5423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5E5423" w:rsidRDefault="005E5423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- </w:t>
      </w:r>
      <w:r w:rsidR="00E94F11">
        <w:rPr>
          <w:rFonts w:ascii="Bookman Old Style" w:hAnsi="Bookman Old Style"/>
        </w:rPr>
        <w:t>Mão-de–obra com i</w:t>
      </w:r>
      <w:r>
        <w:rPr>
          <w:rFonts w:ascii="Bookman Old Style" w:hAnsi="Bookman Old Style"/>
        </w:rPr>
        <w:t>nstalação/montagem e configuração</w:t>
      </w:r>
      <w:r w:rsidR="00E94F11">
        <w:rPr>
          <w:rFonts w:ascii="Bookman Old Style" w:hAnsi="Bookman Old Style"/>
        </w:rPr>
        <w:t>;</w:t>
      </w:r>
      <w:r>
        <w:rPr>
          <w:rFonts w:ascii="Bookman Old Style" w:hAnsi="Bookman Old Style"/>
        </w:rPr>
        <w:t xml:space="preserve"> </w:t>
      </w:r>
    </w:p>
    <w:p w:rsidR="00C84783" w:rsidRPr="006457FE" w:rsidRDefault="00C84783" w:rsidP="00D225C1">
      <w:pPr>
        <w:spacing w:after="0" w:line="240" w:lineRule="auto"/>
        <w:jc w:val="both"/>
        <w:rPr>
          <w:rFonts w:ascii="Bookman Old Style" w:hAnsi="Bookman Old Style"/>
        </w:rPr>
      </w:pPr>
    </w:p>
    <w:p w:rsidR="00C84783" w:rsidRPr="006457FE" w:rsidRDefault="00C84783" w:rsidP="00C84783">
      <w:pPr>
        <w:spacing w:after="0" w:line="240" w:lineRule="auto"/>
        <w:jc w:val="both"/>
        <w:rPr>
          <w:rFonts w:ascii="Bookman Old Style" w:hAnsi="Bookman Old Style"/>
          <w:b/>
        </w:rPr>
      </w:pPr>
      <w:r w:rsidRPr="006457FE">
        <w:rPr>
          <w:rFonts w:ascii="Bookman Old Style" w:hAnsi="Bookman Old Style"/>
          <w:b/>
        </w:rPr>
        <w:t>- DA MOTIVAÇÃO DA CONTRATAÇÃO</w:t>
      </w:r>
    </w:p>
    <w:p w:rsidR="00C84783" w:rsidRPr="006457FE" w:rsidRDefault="00C84783" w:rsidP="00C84783">
      <w:pPr>
        <w:spacing w:after="0" w:line="240" w:lineRule="auto"/>
        <w:jc w:val="both"/>
        <w:rPr>
          <w:rFonts w:ascii="Bookman Old Style" w:hAnsi="Bookman Old Style"/>
          <w:b/>
        </w:rPr>
      </w:pPr>
    </w:p>
    <w:p w:rsidR="00E14EB5" w:rsidRDefault="00A120BC" w:rsidP="00E14EB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 w:cs="Arial"/>
        </w:rPr>
      </w:pPr>
      <w:r w:rsidRPr="006457FE">
        <w:rPr>
          <w:rFonts w:ascii="Bookman Old Style" w:hAnsi="Bookman Old Style" w:cs="Arial"/>
        </w:rPr>
        <w:t xml:space="preserve">A contratação </w:t>
      </w:r>
      <w:r w:rsidR="006457FE" w:rsidRPr="006457FE">
        <w:rPr>
          <w:rFonts w:ascii="Bookman Old Style" w:hAnsi="Bookman Old Style" w:cs="Arial"/>
        </w:rPr>
        <w:t xml:space="preserve">se faz necessária </w:t>
      </w:r>
      <w:r w:rsidR="00E25ADF">
        <w:rPr>
          <w:rFonts w:ascii="Bookman Old Style" w:hAnsi="Bookman Old Style" w:cs="Arial"/>
        </w:rPr>
        <w:t xml:space="preserve">pois </w:t>
      </w:r>
      <w:r w:rsidR="00233650">
        <w:rPr>
          <w:rFonts w:ascii="Bookman Old Style" w:hAnsi="Bookman Old Style" w:cs="Arial"/>
        </w:rPr>
        <w:t>o equipamento de som da Câmara, por ser antigo, tornou-se obsoleto no sentido de permitir o uso de novas tecnologias de transmissão, com streaming, além de apresentar qualidade ruim de som, com ruídos ou mesmo não funcionar.</w:t>
      </w:r>
    </w:p>
    <w:p w:rsidR="00233650" w:rsidRDefault="00233650" w:rsidP="00E14EB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 w:cs="Arial"/>
        </w:rPr>
      </w:pPr>
    </w:p>
    <w:p w:rsidR="00233650" w:rsidRDefault="00233650" w:rsidP="00E14EB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Destaca-se a mesa de som atualmente usada que não permite a utilização de muitos microfones, por possuir somente </w:t>
      </w:r>
      <w:r w:rsidR="005E5423" w:rsidRPr="005E5423">
        <w:rPr>
          <w:rFonts w:ascii="Bookman Old Style" w:hAnsi="Bookman Old Style" w:cs="Arial"/>
        </w:rPr>
        <w:t>8</w:t>
      </w:r>
      <w:r w:rsidRPr="005E5423">
        <w:rPr>
          <w:rFonts w:ascii="Bookman Old Style" w:hAnsi="Bookman Old Style" w:cs="Arial"/>
        </w:rPr>
        <w:t xml:space="preserve"> canais,</w:t>
      </w:r>
      <w:r>
        <w:rPr>
          <w:rFonts w:ascii="Bookman Old Style" w:hAnsi="Bookman Old Style" w:cs="Arial"/>
        </w:rPr>
        <w:t xml:space="preserve"> além de não permitir o uso de aparelhos mais avan</w:t>
      </w:r>
      <w:r w:rsidR="00245CEA">
        <w:rPr>
          <w:rFonts w:ascii="Bookman Old Style" w:hAnsi="Bookman Old Style" w:cs="Arial"/>
        </w:rPr>
        <w:t>çados para controle de tempo no uso da Tribuna, visualização de votações, etc</w:t>
      </w:r>
      <w:r>
        <w:rPr>
          <w:rFonts w:ascii="Bookman Old Style" w:hAnsi="Bookman Old Style" w:cs="Arial"/>
        </w:rPr>
        <w:t>. Ainda, deverá proceder-se à troca do microfone</w:t>
      </w:r>
      <w:r w:rsidR="00EC60B2">
        <w:rPr>
          <w:rFonts w:ascii="Bookman Old Style" w:hAnsi="Bookman Old Style" w:cs="Arial"/>
        </w:rPr>
        <w:t xml:space="preserve"> da Tribuna</w:t>
      </w:r>
      <w:r>
        <w:rPr>
          <w:rFonts w:ascii="Bookman Old Style" w:hAnsi="Bookman Old Style" w:cs="Arial"/>
        </w:rPr>
        <w:t>,</w:t>
      </w:r>
      <w:r w:rsidR="00245CEA"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>vi</w:t>
      </w:r>
      <w:r w:rsidR="00245CEA">
        <w:rPr>
          <w:rFonts w:ascii="Bookman Old Style" w:hAnsi="Bookman Old Style" w:cs="Arial"/>
        </w:rPr>
        <w:t>sto que o</w:t>
      </w:r>
      <w:r w:rsidR="00EC60B2">
        <w:rPr>
          <w:rFonts w:ascii="Bookman Old Style" w:hAnsi="Bookman Old Style" w:cs="Arial"/>
        </w:rPr>
        <w:t xml:space="preserve">s atual </w:t>
      </w:r>
      <w:r w:rsidR="00245CEA">
        <w:rPr>
          <w:rFonts w:ascii="Bookman Old Style" w:hAnsi="Bookman Old Style" w:cs="Arial"/>
        </w:rPr>
        <w:t>apresenta defeito que ocasiona ruídos, já tendo sido tentada a manutenção sem sucesso.</w:t>
      </w:r>
    </w:p>
    <w:p w:rsidR="00245CEA" w:rsidRDefault="00245CEA" w:rsidP="00E14EB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 w:cs="Arial"/>
        </w:rPr>
      </w:pPr>
    </w:p>
    <w:p w:rsidR="00245CEA" w:rsidRDefault="00245CEA" w:rsidP="00E14EB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>Pretende-se instalar um microfone na mesa de cada vereador, permitindo que se manifestem, quando autorizados, diretamente de seu lugar, tornando mais dinâmicas as discussões.</w:t>
      </w:r>
    </w:p>
    <w:p w:rsidR="00EC60B2" w:rsidRDefault="00EC60B2" w:rsidP="00E14EB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 w:cs="Arial"/>
        </w:rPr>
      </w:pPr>
    </w:p>
    <w:p w:rsidR="00EC60B2" w:rsidRDefault="00EC60B2" w:rsidP="00E14EB5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>Por fim, pretende-se com a troca dos atuais equipamentos dar estrutura para futuras transmissões das sessões e outros eventos da Câmara através de</w:t>
      </w:r>
      <w:r w:rsidRPr="00EC60B2">
        <w:rPr>
          <w:rFonts w:ascii="Bookman Old Style" w:hAnsi="Bookman Old Style" w:cs="Arial"/>
          <w:i/>
        </w:rPr>
        <w:t xml:space="preserve"> </w:t>
      </w:r>
      <w:r w:rsidRPr="00EC60B2">
        <w:rPr>
          <w:rFonts w:ascii="Bookman Old Style" w:hAnsi="Bookman Old Style" w:cs="Arial"/>
          <w:lang w:val="pt-PT"/>
        </w:rPr>
        <w:t>gravação e streaming simultâneo via internet em redes sociais e canais oficiais da Câmara de Vereadores de Dois Irmãos</w:t>
      </w:r>
    </w:p>
    <w:p w:rsidR="00E14EB5" w:rsidRDefault="00E14EB5" w:rsidP="00826E57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</w:rPr>
      </w:pPr>
    </w:p>
    <w:p w:rsidR="00C84783" w:rsidRDefault="00C84783" w:rsidP="00A120BC">
      <w:pPr>
        <w:spacing w:after="0" w:line="240" w:lineRule="auto"/>
        <w:jc w:val="both"/>
        <w:rPr>
          <w:rFonts w:ascii="Bookman Old Style" w:hAnsi="Bookman Old Style"/>
        </w:rPr>
      </w:pPr>
    </w:p>
    <w:p w:rsidR="00530A74" w:rsidRDefault="00C84783" w:rsidP="00C84783">
      <w:pPr>
        <w:spacing w:after="0" w:line="240" w:lineRule="auto"/>
        <w:jc w:val="both"/>
        <w:rPr>
          <w:rFonts w:ascii="Bookman Old Style" w:hAnsi="Bookman Old Style"/>
          <w:b/>
        </w:rPr>
      </w:pPr>
      <w:r w:rsidRPr="00530A74">
        <w:rPr>
          <w:rFonts w:ascii="Bookman Old Style" w:hAnsi="Bookman Old Style"/>
          <w:b/>
        </w:rPr>
        <w:t>- DA JUSTIFICATIVA DO PREÇO</w:t>
      </w:r>
    </w:p>
    <w:p w:rsidR="004621AE" w:rsidRDefault="004621AE" w:rsidP="004621AE">
      <w:pPr>
        <w:spacing w:after="0" w:line="240" w:lineRule="auto"/>
        <w:jc w:val="both"/>
        <w:rPr>
          <w:rFonts w:ascii="Arial" w:hAnsi="Arial" w:cs="Arial"/>
        </w:rPr>
      </w:pPr>
    </w:p>
    <w:p w:rsidR="002104DB" w:rsidRDefault="002104DB" w:rsidP="002104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530A74">
        <w:rPr>
          <w:rFonts w:ascii="Bookman Old Style" w:hAnsi="Bookman Old Style"/>
        </w:rPr>
        <w:t>Foram solicitados três orçamentos</w:t>
      </w:r>
      <w:r>
        <w:rPr>
          <w:rFonts w:ascii="Bookman Old Style" w:hAnsi="Bookman Old Style"/>
        </w:rPr>
        <w:t>, os quais seguem:</w:t>
      </w:r>
    </w:p>
    <w:p w:rsidR="006457FE" w:rsidRDefault="006457FE" w:rsidP="006457FE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52"/>
        <w:gridCol w:w="2825"/>
        <w:gridCol w:w="2817"/>
      </w:tblGrid>
      <w:tr w:rsidR="006457FE" w:rsidTr="000E31AB">
        <w:tc>
          <w:tcPr>
            <w:tcW w:w="2852" w:type="dxa"/>
          </w:tcPr>
          <w:p w:rsidR="006457FE" w:rsidRPr="00530A74" w:rsidRDefault="006457FE" w:rsidP="00763C4C">
            <w:pPr>
              <w:jc w:val="both"/>
              <w:rPr>
                <w:rFonts w:ascii="Bookman Old Style" w:hAnsi="Bookman Old Style"/>
                <w:b/>
              </w:rPr>
            </w:pPr>
            <w:r w:rsidRPr="00530A74">
              <w:rPr>
                <w:rFonts w:ascii="Bookman Old Style" w:hAnsi="Bookman Old Style"/>
                <w:b/>
              </w:rPr>
              <w:lastRenderedPageBreak/>
              <w:t>Empresa</w:t>
            </w:r>
          </w:p>
        </w:tc>
        <w:tc>
          <w:tcPr>
            <w:tcW w:w="2825" w:type="dxa"/>
          </w:tcPr>
          <w:p w:rsidR="006457FE" w:rsidRPr="00530A74" w:rsidRDefault="006457FE" w:rsidP="00763C4C">
            <w:pPr>
              <w:jc w:val="both"/>
              <w:rPr>
                <w:rFonts w:ascii="Bookman Old Style" w:hAnsi="Bookman Old Style"/>
                <w:b/>
              </w:rPr>
            </w:pPr>
            <w:r w:rsidRPr="00530A74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2817" w:type="dxa"/>
          </w:tcPr>
          <w:p w:rsidR="006457FE" w:rsidRDefault="006457FE" w:rsidP="00763C4C">
            <w:pPr>
              <w:jc w:val="both"/>
              <w:rPr>
                <w:rFonts w:ascii="Bookman Old Style" w:hAnsi="Bookman Old Style"/>
                <w:b/>
              </w:rPr>
            </w:pPr>
            <w:r w:rsidRPr="00530A74">
              <w:rPr>
                <w:rFonts w:ascii="Bookman Old Style" w:hAnsi="Bookman Old Style"/>
                <w:b/>
              </w:rPr>
              <w:t xml:space="preserve">Valor </w:t>
            </w:r>
            <w:r w:rsidR="000F3741">
              <w:rPr>
                <w:rFonts w:ascii="Bookman Old Style" w:hAnsi="Bookman Old Style"/>
                <w:b/>
              </w:rPr>
              <w:t>Total</w:t>
            </w:r>
          </w:p>
          <w:p w:rsidR="006457FE" w:rsidRPr="00530A74" w:rsidRDefault="006457FE" w:rsidP="00763C4C">
            <w:pPr>
              <w:jc w:val="both"/>
              <w:rPr>
                <w:rFonts w:ascii="Bookman Old Style" w:hAnsi="Bookman Old Style"/>
                <w:b/>
              </w:rPr>
            </w:pPr>
          </w:p>
        </w:tc>
      </w:tr>
      <w:tr w:rsidR="006457FE" w:rsidTr="000E31AB">
        <w:tc>
          <w:tcPr>
            <w:tcW w:w="2852" w:type="dxa"/>
          </w:tcPr>
          <w:p w:rsidR="006457FE" w:rsidRPr="00003DDF" w:rsidRDefault="00F36796" w:rsidP="00F36796">
            <w:pPr>
              <w:jc w:val="both"/>
              <w:rPr>
                <w:rFonts w:ascii="Bookman Old Style" w:hAnsi="Bookman Old Style"/>
                <w:sz w:val="20"/>
                <w:szCs w:val="20"/>
                <w:highlight w:val="yellow"/>
              </w:rPr>
            </w:pPr>
            <w:proofErr w:type="spellStart"/>
            <w:r w:rsidRPr="00F36796">
              <w:rPr>
                <w:rFonts w:ascii="Bookman Old Style" w:hAnsi="Bookman Old Style" w:cs="Souvenir Lt BT"/>
                <w:b/>
                <w:bCs/>
              </w:rPr>
              <w:t>Brusius</w:t>
            </w:r>
            <w:proofErr w:type="spellEnd"/>
            <w:r w:rsidRPr="00F36796">
              <w:rPr>
                <w:rFonts w:ascii="Bookman Old Style" w:hAnsi="Bookman Old Style" w:cs="Souvenir Lt BT"/>
                <w:b/>
                <w:bCs/>
              </w:rPr>
              <w:t xml:space="preserve"> Comércio de Instrumentos Musicais </w:t>
            </w:r>
            <w:proofErr w:type="spellStart"/>
            <w:r w:rsidRPr="00F36796">
              <w:rPr>
                <w:rFonts w:ascii="Bookman Old Style" w:hAnsi="Bookman Old Style" w:cs="Souvenir Lt BT"/>
                <w:b/>
                <w:bCs/>
              </w:rPr>
              <w:t>Ltda</w:t>
            </w:r>
            <w:proofErr w:type="spellEnd"/>
            <w:r w:rsidRPr="00F36796">
              <w:rPr>
                <w:rFonts w:ascii="Bookman Old Style" w:hAnsi="Bookman Old Style" w:cs="Souvenir Lt BT"/>
                <w:b/>
                <w:bCs/>
              </w:rPr>
              <w:t xml:space="preserve"> (Palácio da Música)</w:t>
            </w:r>
            <w:r w:rsidR="005A3E4A" w:rsidRPr="00F36796">
              <w:rPr>
                <w:rFonts w:ascii="Bookman Old Style" w:hAnsi="Bookman Old Style" w:cs="Souvenir Lt BT"/>
                <w:b/>
                <w:bCs/>
              </w:rPr>
              <w:t xml:space="preserve"> </w:t>
            </w:r>
            <w:r w:rsidR="006457FE" w:rsidRPr="00F36796">
              <w:rPr>
                <w:rFonts w:ascii="Bookman Old Style" w:hAnsi="Bookman Old Style"/>
              </w:rPr>
              <w:t xml:space="preserve">CNPJ nº </w:t>
            </w:r>
            <w:r w:rsidRPr="00F36796">
              <w:rPr>
                <w:rFonts w:ascii="Bookman Old Style" w:hAnsi="Bookman Old Style"/>
              </w:rPr>
              <w:t>91.256.032/0001-08</w:t>
            </w:r>
            <w:r>
              <w:rPr>
                <w:rFonts w:ascii="Bookman Old Style" w:hAnsi="Bookman Old Style"/>
              </w:rPr>
              <w:t>.</w:t>
            </w:r>
          </w:p>
        </w:tc>
        <w:tc>
          <w:tcPr>
            <w:tcW w:w="2825" w:type="dxa"/>
          </w:tcPr>
          <w:p w:rsidR="006457FE" w:rsidRDefault="00F36796" w:rsidP="00F36796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- 1 (uma) mesa de som digital de 16 canais, marca </w:t>
            </w:r>
            <w:proofErr w:type="spellStart"/>
            <w:r>
              <w:rPr>
                <w:rFonts w:ascii="Bookman Old Style" w:hAnsi="Bookman Old Style"/>
              </w:rPr>
              <w:t>Soundcrafit</w:t>
            </w:r>
            <w:proofErr w:type="spellEnd"/>
            <w:r>
              <w:rPr>
                <w:rFonts w:ascii="Bookman Old Style" w:hAnsi="Bookman Old Style"/>
              </w:rPr>
              <w:t xml:space="preserve"> UI 16;</w:t>
            </w:r>
          </w:p>
          <w:p w:rsidR="00F36796" w:rsidRDefault="00F36796" w:rsidP="00F36796">
            <w:pPr>
              <w:jc w:val="both"/>
              <w:rPr>
                <w:rFonts w:ascii="Bookman Old Style" w:hAnsi="Bookman Old Style"/>
              </w:rPr>
            </w:pPr>
          </w:p>
          <w:p w:rsidR="00F36796" w:rsidRDefault="00F36796" w:rsidP="00F36796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- 8 (oito) microfones de mesa de marca </w:t>
            </w:r>
            <w:proofErr w:type="spellStart"/>
            <w:r>
              <w:rPr>
                <w:rFonts w:ascii="Bookman Old Style" w:hAnsi="Bookman Old Style"/>
              </w:rPr>
              <w:t>Gooseneck</w:t>
            </w:r>
            <w:proofErr w:type="spellEnd"/>
            <w:r>
              <w:rPr>
                <w:rFonts w:ascii="Bookman Old Style" w:hAnsi="Bookman Old Style"/>
              </w:rPr>
              <w:t xml:space="preserve"> MMF 3 com a respectiva base;</w:t>
            </w:r>
          </w:p>
          <w:p w:rsidR="00F36796" w:rsidRDefault="00F36796" w:rsidP="00F36796">
            <w:pPr>
              <w:jc w:val="both"/>
              <w:rPr>
                <w:rFonts w:ascii="Bookman Old Style" w:hAnsi="Bookman Old Style"/>
              </w:rPr>
            </w:pPr>
          </w:p>
          <w:p w:rsidR="00F36796" w:rsidRDefault="00F36796" w:rsidP="00F36796">
            <w:pPr>
              <w:jc w:val="both"/>
              <w:rPr>
                <w:rFonts w:ascii="Bookman Old Style" w:hAnsi="Bookman Old Style"/>
              </w:rPr>
            </w:pPr>
            <w:r w:rsidRPr="00F36796">
              <w:rPr>
                <w:rFonts w:ascii="Bookman Old Style" w:hAnsi="Bookman Old Style"/>
              </w:rPr>
              <w:t xml:space="preserve">- </w:t>
            </w:r>
            <w:r w:rsidR="00D350CE">
              <w:rPr>
                <w:rFonts w:ascii="Bookman Old Style" w:hAnsi="Bookman Old Style"/>
              </w:rPr>
              <w:t>8 (oito) cabos XLR/XLR de 10 metros cada.</w:t>
            </w:r>
          </w:p>
          <w:p w:rsidR="002104DB" w:rsidRDefault="002104DB" w:rsidP="00F36796">
            <w:pPr>
              <w:jc w:val="both"/>
              <w:rPr>
                <w:rFonts w:ascii="Bookman Old Style" w:hAnsi="Bookman Old Style"/>
              </w:rPr>
            </w:pPr>
          </w:p>
          <w:p w:rsidR="002104DB" w:rsidRPr="00003DDF" w:rsidRDefault="002104DB" w:rsidP="00F36796">
            <w:pPr>
              <w:jc w:val="both"/>
              <w:rPr>
                <w:rFonts w:ascii="Bookman Old Style" w:hAnsi="Bookman Old Style"/>
                <w:highlight w:val="yellow"/>
              </w:rPr>
            </w:pPr>
            <w:r>
              <w:rPr>
                <w:rFonts w:ascii="Bookman Old Style" w:hAnsi="Bookman Old Style"/>
              </w:rPr>
              <w:t xml:space="preserve">- </w:t>
            </w:r>
            <w:r>
              <w:rPr>
                <w:rFonts w:ascii="Bookman Old Style" w:hAnsi="Bookman Old Style"/>
              </w:rPr>
              <w:t>Mão-de–obra com instalação/montagem e configuração</w:t>
            </w:r>
          </w:p>
        </w:tc>
        <w:tc>
          <w:tcPr>
            <w:tcW w:w="2817" w:type="dxa"/>
          </w:tcPr>
          <w:p w:rsidR="006457FE" w:rsidRDefault="006457FE" w:rsidP="00F36796">
            <w:pPr>
              <w:jc w:val="both"/>
              <w:rPr>
                <w:rFonts w:ascii="Bookman Old Style" w:hAnsi="Bookman Old Style"/>
              </w:rPr>
            </w:pPr>
            <w:r w:rsidRPr="00F36796">
              <w:rPr>
                <w:rFonts w:ascii="Bookman Old Style" w:hAnsi="Bookman Old Style"/>
              </w:rPr>
              <w:t xml:space="preserve">R$ </w:t>
            </w:r>
            <w:r w:rsidR="00F36796" w:rsidRPr="00F36796">
              <w:rPr>
                <w:rFonts w:ascii="Bookman Old Style" w:hAnsi="Bookman Old Style"/>
              </w:rPr>
              <w:t>10.871,00 (dez mil oitocentos e setenta e um reais)</w:t>
            </w:r>
            <w:r w:rsidR="002104DB">
              <w:rPr>
                <w:rFonts w:ascii="Bookman Old Style" w:hAnsi="Bookman Old Style"/>
              </w:rPr>
              <w:t>.</w:t>
            </w:r>
          </w:p>
        </w:tc>
      </w:tr>
      <w:tr w:rsidR="002104DB" w:rsidTr="000E31AB">
        <w:tc>
          <w:tcPr>
            <w:tcW w:w="2852" w:type="dxa"/>
          </w:tcPr>
          <w:p w:rsidR="002104DB" w:rsidRPr="002104DB" w:rsidRDefault="002104DB" w:rsidP="00F36796">
            <w:pPr>
              <w:jc w:val="both"/>
              <w:rPr>
                <w:rFonts w:ascii="Bookman Old Style" w:hAnsi="Bookman Old Style" w:cs="Souvenir Lt BT"/>
                <w:bCs/>
              </w:rPr>
            </w:pPr>
            <w:r>
              <w:rPr>
                <w:rFonts w:ascii="Bookman Old Style" w:hAnsi="Bookman Old Style" w:cs="Souvenir Lt BT"/>
                <w:b/>
                <w:bCs/>
              </w:rPr>
              <w:t xml:space="preserve">TDM Comércio de Instrumentos Musicais e Áudio </w:t>
            </w:r>
            <w:proofErr w:type="spellStart"/>
            <w:r>
              <w:rPr>
                <w:rFonts w:ascii="Bookman Old Style" w:hAnsi="Bookman Old Style" w:cs="Souvenir Lt BT"/>
                <w:b/>
                <w:bCs/>
              </w:rPr>
              <w:t>Ltda</w:t>
            </w:r>
            <w:proofErr w:type="spellEnd"/>
            <w:r>
              <w:rPr>
                <w:rFonts w:ascii="Bookman Old Style" w:hAnsi="Bookman Old Style" w:cs="Souvenir Lt BT"/>
                <w:b/>
                <w:bCs/>
              </w:rPr>
              <w:t xml:space="preserve"> (Toda Música) </w:t>
            </w:r>
            <w:r>
              <w:rPr>
                <w:rFonts w:ascii="Bookman Old Style" w:hAnsi="Bookman Old Style" w:cs="Souvenir Lt BT"/>
                <w:bCs/>
              </w:rPr>
              <w:t>CNPJ nº 41.177.966/0001-86</w:t>
            </w:r>
          </w:p>
        </w:tc>
        <w:tc>
          <w:tcPr>
            <w:tcW w:w="2825" w:type="dxa"/>
          </w:tcPr>
          <w:p w:rsidR="002104DB" w:rsidRDefault="002104DB" w:rsidP="002104DB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- 1 (uma) mesa de som digital de 1</w:t>
            </w:r>
            <w:r>
              <w:rPr>
                <w:rFonts w:ascii="Bookman Old Style" w:hAnsi="Bookman Old Style"/>
              </w:rPr>
              <w:t>8</w:t>
            </w:r>
            <w:r>
              <w:rPr>
                <w:rFonts w:ascii="Bookman Old Style" w:hAnsi="Bookman Old Style"/>
              </w:rPr>
              <w:t xml:space="preserve"> canais</w:t>
            </w:r>
            <w:r>
              <w:rPr>
                <w:rFonts w:ascii="Bookman Old Style" w:hAnsi="Bookman Old Style"/>
              </w:rPr>
              <w:t xml:space="preserve"> XR-18</w:t>
            </w:r>
            <w:r>
              <w:rPr>
                <w:rFonts w:ascii="Bookman Old Style" w:hAnsi="Bookman Old Style"/>
              </w:rPr>
              <w:t xml:space="preserve">, marca </w:t>
            </w:r>
            <w:proofErr w:type="spellStart"/>
            <w:r>
              <w:rPr>
                <w:rFonts w:ascii="Bookman Old Style" w:hAnsi="Bookman Old Style"/>
              </w:rPr>
              <w:t>Behringer</w:t>
            </w:r>
            <w:proofErr w:type="spellEnd"/>
            <w:r>
              <w:rPr>
                <w:rFonts w:ascii="Bookman Old Style" w:hAnsi="Bookman Old Style"/>
              </w:rPr>
              <w:t>;</w:t>
            </w:r>
          </w:p>
          <w:p w:rsidR="002104DB" w:rsidRDefault="002104DB" w:rsidP="002104DB">
            <w:pPr>
              <w:jc w:val="both"/>
              <w:rPr>
                <w:rFonts w:ascii="Bookman Old Style" w:hAnsi="Bookman Old Style"/>
              </w:rPr>
            </w:pPr>
          </w:p>
          <w:p w:rsidR="002104DB" w:rsidRDefault="002104DB" w:rsidP="002104DB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- 8 (oito) microfones de mesa de marca </w:t>
            </w:r>
            <w:proofErr w:type="spellStart"/>
            <w:r>
              <w:rPr>
                <w:rFonts w:ascii="Bookman Old Style" w:hAnsi="Bookman Old Style"/>
              </w:rPr>
              <w:t>Gooseneck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r>
              <w:rPr>
                <w:rFonts w:ascii="Bookman Old Style" w:hAnsi="Bookman Old Style"/>
              </w:rPr>
              <w:t>CSR HT-82</w:t>
            </w:r>
            <w:r>
              <w:rPr>
                <w:rFonts w:ascii="Bookman Old Style" w:hAnsi="Bookman Old Style"/>
              </w:rPr>
              <w:t xml:space="preserve"> com a respectiva base;</w:t>
            </w:r>
          </w:p>
          <w:p w:rsidR="002104DB" w:rsidRDefault="002104DB" w:rsidP="002104DB">
            <w:pPr>
              <w:jc w:val="both"/>
              <w:rPr>
                <w:rFonts w:ascii="Bookman Old Style" w:hAnsi="Bookman Old Style"/>
              </w:rPr>
            </w:pPr>
          </w:p>
          <w:p w:rsidR="002104DB" w:rsidRDefault="002104DB" w:rsidP="002104DB">
            <w:pPr>
              <w:jc w:val="both"/>
              <w:rPr>
                <w:rFonts w:ascii="Bookman Old Style" w:hAnsi="Bookman Old Style"/>
              </w:rPr>
            </w:pPr>
            <w:r w:rsidRPr="00F36796">
              <w:rPr>
                <w:rFonts w:ascii="Bookman Old Style" w:hAnsi="Bookman Old Style"/>
              </w:rPr>
              <w:t xml:space="preserve">- </w:t>
            </w:r>
            <w:r>
              <w:rPr>
                <w:rFonts w:ascii="Bookman Old Style" w:hAnsi="Bookman Old Style"/>
              </w:rPr>
              <w:t>8 (oito) cabos XLR/XLR</w:t>
            </w:r>
            <w:r w:rsidR="00D350CE">
              <w:rPr>
                <w:rFonts w:ascii="Bookman Old Style" w:hAnsi="Bookman Old Style"/>
              </w:rPr>
              <w:t xml:space="preserve"> </w:t>
            </w:r>
            <w:r w:rsidR="00D350CE">
              <w:rPr>
                <w:rFonts w:ascii="Bookman Old Style" w:hAnsi="Bookman Old Style"/>
              </w:rPr>
              <w:t>de 10 metros cada.</w:t>
            </w:r>
          </w:p>
          <w:p w:rsidR="002104DB" w:rsidRDefault="002104DB" w:rsidP="002104DB">
            <w:pPr>
              <w:jc w:val="both"/>
              <w:rPr>
                <w:rFonts w:ascii="Bookman Old Style" w:hAnsi="Bookman Old Style"/>
              </w:rPr>
            </w:pPr>
          </w:p>
          <w:p w:rsidR="002104DB" w:rsidRDefault="002104DB" w:rsidP="002104DB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- Mão-de–obra com instalação/montagem e configuração</w:t>
            </w:r>
          </w:p>
        </w:tc>
        <w:tc>
          <w:tcPr>
            <w:tcW w:w="2817" w:type="dxa"/>
          </w:tcPr>
          <w:p w:rsidR="002104DB" w:rsidRPr="00F36796" w:rsidRDefault="002104DB" w:rsidP="00F36796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R$ 14.183,00 (quatorze mil cento e oitenta e três reais).</w:t>
            </w:r>
          </w:p>
        </w:tc>
      </w:tr>
      <w:tr w:rsidR="002104DB" w:rsidTr="000E31AB">
        <w:tc>
          <w:tcPr>
            <w:tcW w:w="2852" w:type="dxa"/>
          </w:tcPr>
          <w:p w:rsidR="002104DB" w:rsidRDefault="002104DB" w:rsidP="00F36796">
            <w:pPr>
              <w:jc w:val="both"/>
              <w:rPr>
                <w:rFonts w:ascii="Bookman Old Style" w:hAnsi="Bookman Old Style" w:cs="Souvenir Lt BT"/>
                <w:b/>
                <w:bCs/>
              </w:rPr>
            </w:pPr>
            <w:proofErr w:type="spellStart"/>
            <w:r>
              <w:rPr>
                <w:rFonts w:ascii="Bookman Old Style" w:hAnsi="Bookman Old Style" w:cs="Souvenir Lt BT"/>
                <w:b/>
                <w:bCs/>
              </w:rPr>
              <w:t>Facsys</w:t>
            </w:r>
            <w:proofErr w:type="spellEnd"/>
            <w:r>
              <w:rPr>
                <w:rFonts w:ascii="Bookman Old Style" w:hAnsi="Bookman Old Style" w:cs="Souvenir Lt BT"/>
                <w:b/>
                <w:bCs/>
              </w:rPr>
              <w:t xml:space="preserve"> Sistemas e Serviços </w:t>
            </w:r>
            <w:proofErr w:type="spellStart"/>
            <w:r>
              <w:rPr>
                <w:rFonts w:ascii="Bookman Old Style" w:hAnsi="Bookman Old Style" w:cs="Souvenir Lt BT"/>
                <w:b/>
                <w:bCs/>
              </w:rPr>
              <w:t>Ltda</w:t>
            </w:r>
            <w:proofErr w:type="spellEnd"/>
            <w:r w:rsidR="00A06042">
              <w:rPr>
                <w:rFonts w:ascii="Bookman Old Style" w:hAnsi="Bookman Old Style" w:cs="Souvenir Lt BT"/>
                <w:b/>
                <w:bCs/>
              </w:rPr>
              <w:t xml:space="preserve"> (</w:t>
            </w:r>
            <w:proofErr w:type="spellStart"/>
            <w:r w:rsidR="00A06042">
              <w:rPr>
                <w:rFonts w:ascii="Bookman Old Style" w:hAnsi="Bookman Old Style" w:cs="Souvenir Lt BT"/>
                <w:b/>
                <w:bCs/>
              </w:rPr>
              <w:t>Facsom</w:t>
            </w:r>
            <w:proofErr w:type="spellEnd"/>
            <w:r w:rsidR="00A06042">
              <w:rPr>
                <w:rFonts w:ascii="Bookman Old Style" w:hAnsi="Bookman Old Style" w:cs="Souvenir Lt BT"/>
                <w:b/>
                <w:bCs/>
              </w:rPr>
              <w:t xml:space="preserve">) </w:t>
            </w:r>
            <w:r w:rsidR="00A06042" w:rsidRPr="00A06042">
              <w:rPr>
                <w:rFonts w:ascii="Bookman Old Style" w:hAnsi="Bookman Old Style" w:cs="Souvenir Lt BT"/>
                <w:bCs/>
              </w:rPr>
              <w:t>CNPJ</w:t>
            </w:r>
            <w:r w:rsidR="00A06042">
              <w:rPr>
                <w:rFonts w:ascii="Bookman Old Style" w:hAnsi="Bookman Old Style" w:cs="Souvenir Lt BT"/>
                <w:bCs/>
              </w:rPr>
              <w:t xml:space="preserve"> nº </w:t>
            </w:r>
            <w:r w:rsidR="00A06042" w:rsidRPr="00A06042">
              <w:rPr>
                <w:rFonts w:ascii="Bookman Old Style" w:hAnsi="Bookman Old Style" w:cs="Souvenir Lt BT"/>
                <w:bCs/>
              </w:rPr>
              <w:t>01.444.847/0001-28</w:t>
            </w:r>
          </w:p>
        </w:tc>
        <w:tc>
          <w:tcPr>
            <w:tcW w:w="2825" w:type="dxa"/>
          </w:tcPr>
          <w:p w:rsidR="00A06042" w:rsidRDefault="00A06042" w:rsidP="00A06042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- 1 (uma) mesa de som digital de 16 canais, marca </w:t>
            </w:r>
            <w:proofErr w:type="spellStart"/>
            <w:r>
              <w:rPr>
                <w:rFonts w:ascii="Bookman Old Style" w:hAnsi="Bookman Old Style"/>
              </w:rPr>
              <w:t>Soun</w:t>
            </w:r>
            <w:r>
              <w:rPr>
                <w:rFonts w:ascii="Bookman Old Style" w:hAnsi="Bookman Old Style"/>
              </w:rPr>
              <w:t>dcraf</w:t>
            </w:r>
            <w:r>
              <w:rPr>
                <w:rFonts w:ascii="Bookman Old Style" w:hAnsi="Bookman Old Style"/>
              </w:rPr>
              <w:t>t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proofErr w:type="spellStart"/>
            <w:r>
              <w:rPr>
                <w:rFonts w:ascii="Bookman Old Style" w:hAnsi="Bookman Old Style"/>
              </w:rPr>
              <w:t>Mixer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r>
              <w:rPr>
                <w:rFonts w:ascii="Bookman Old Style" w:hAnsi="Bookman Old Style"/>
              </w:rPr>
              <w:t>UI 16;</w:t>
            </w:r>
          </w:p>
          <w:p w:rsidR="00A06042" w:rsidRDefault="00A06042" w:rsidP="00A06042">
            <w:pPr>
              <w:jc w:val="both"/>
              <w:rPr>
                <w:rFonts w:ascii="Bookman Old Style" w:hAnsi="Bookman Old Style"/>
              </w:rPr>
            </w:pPr>
          </w:p>
          <w:p w:rsidR="00A06042" w:rsidRDefault="00A06042" w:rsidP="00A06042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- 8 (oito) microfones de mesa de marca </w:t>
            </w:r>
            <w:proofErr w:type="spellStart"/>
            <w:r>
              <w:rPr>
                <w:rFonts w:ascii="Bookman Old Style" w:hAnsi="Bookman Old Style"/>
              </w:rPr>
              <w:t>Gooseneck</w:t>
            </w:r>
            <w:proofErr w:type="spellEnd"/>
            <w:r>
              <w:rPr>
                <w:rFonts w:ascii="Bookman Old Style" w:hAnsi="Bookman Old Style"/>
              </w:rPr>
              <w:t xml:space="preserve"> </w:t>
            </w:r>
            <w:r>
              <w:rPr>
                <w:rFonts w:ascii="Bookman Old Style" w:hAnsi="Bookman Old Style"/>
              </w:rPr>
              <w:t>CSR-GM 22</w:t>
            </w:r>
            <w:r>
              <w:rPr>
                <w:rFonts w:ascii="Bookman Old Style" w:hAnsi="Bookman Old Style"/>
              </w:rPr>
              <w:t xml:space="preserve"> com a respectiva base;</w:t>
            </w:r>
          </w:p>
          <w:p w:rsidR="00A06042" w:rsidRDefault="00A06042" w:rsidP="00A06042">
            <w:pPr>
              <w:jc w:val="both"/>
              <w:rPr>
                <w:rFonts w:ascii="Bookman Old Style" w:hAnsi="Bookman Old Style"/>
              </w:rPr>
            </w:pPr>
          </w:p>
          <w:p w:rsidR="00A06042" w:rsidRDefault="00A06042" w:rsidP="00A06042">
            <w:pPr>
              <w:jc w:val="both"/>
              <w:rPr>
                <w:rFonts w:ascii="Bookman Old Style" w:hAnsi="Bookman Old Style"/>
              </w:rPr>
            </w:pPr>
            <w:r w:rsidRPr="00F36796">
              <w:rPr>
                <w:rFonts w:ascii="Bookman Old Style" w:hAnsi="Bookman Old Style"/>
              </w:rPr>
              <w:t xml:space="preserve">- </w:t>
            </w:r>
            <w:r>
              <w:rPr>
                <w:rFonts w:ascii="Bookman Old Style" w:hAnsi="Bookman Old Style"/>
              </w:rPr>
              <w:t>8 (oito) cabos XLR/XLR</w:t>
            </w:r>
            <w:r w:rsidR="00D350CE">
              <w:rPr>
                <w:rFonts w:ascii="Bookman Old Style" w:hAnsi="Bookman Old Style"/>
              </w:rPr>
              <w:t xml:space="preserve"> </w:t>
            </w:r>
            <w:r w:rsidR="00D350CE">
              <w:rPr>
                <w:rFonts w:ascii="Bookman Old Style" w:hAnsi="Bookman Old Style"/>
              </w:rPr>
              <w:t>de 10 metros cada.</w:t>
            </w:r>
          </w:p>
          <w:p w:rsidR="00A06042" w:rsidRDefault="00A06042" w:rsidP="00A06042">
            <w:pPr>
              <w:jc w:val="both"/>
              <w:rPr>
                <w:rFonts w:ascii="Bookman Old Style" w:hAnsi="Bookman Old Style"/>
              </w:rPr>
            </w:pPr>
          </w:p>
          <w:p w:rsidR="002104DB" w:rsidRDefault="00A06042" w:rsidP="00A06042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- Mão-de–obra com instalação/montagem e configuração</w:t>
            </w:r>
          </w:p>
        </w:tc>
        <w:tc>
          <w:tcPr>
            <w:tcW w:w="2817" w:type="dxa"/>
          </w:tcPr>
          <w:p w:rsidR="002104DB" w:rsidRDefault="00A06042" w:rsidP="00F36796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R$ 17.711,40 (Dezessete mil setecentos e onze reais e quarenta centavos)</w:t>
            </w:r>
          </w:p>
        </w:tc>
      </w:tr>
    </w:tbl>
    <w:p w:rsidR="004621AE" w:rsidRPr="000E31AB" w:rsidRDefault="006457FE" w:rsidP="004621AE">
      <w:pPr>
        <w:spacing w:after="0" w:line="240" w:lineRule="auto"/>
        <w:jc w:val="both"/>
        <w:rPr>
          <w:rFonts w:ascii="Bookman Old Style" w:hAnsi="Bookman Old Style"/>
        </w:rPr>
      </w:pPr>
      <w:r w:rsidRPr="00530A74">
        <w:rPr>
          <w:rFonts w:ascii="Bookman Old Style" w:hAnsi="Bookman Old Style"/>
        </w:rPr>
        <w:t xml:space="preserve"> </w:t>
      </w:r>
    </w:p>
    <w:p w:rsidR="004621AE" w:rsidRPr="00B07910" w:rsidRDefault="00732588" w:rsidP="00B07910">
      <w:pPr>
        <w:spacing w:after="0" w:line="240" w:lineRule="auto"/>
        <w:jc w:val="both"/>
        <w:rPr>
          <w:rFonts w:ascii="Bookman Old Style" w:hAnsi="Bookman Old Style"/>
          <w:b/>
        </w:rPr>
      </w:pPr>
      <w:r w:rsidRPr="00FD53C0">
        <w:rPr>
          <w:rFonts w:ascii="Bookman Old Style" w:hAnsi="Bookman Old Style"/>
          <w:b/>
        </w:rPr>
        <w:t>- DA RAZÃO DA ESCOLHA DA CONTRATADA</w:t>
      </w:r>
    </w:p>
    <w:p w:rsidR="005A3E4A" w:rsidRDefault="005A3E4A" w:rsidP="001653E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 w:cs="Arial"/>
        </w:rPr>
      </w:pPr>
    </w:p>
    <w:p w:rsidR="000213B6" w:rsidRDefault="00FD53C0" w:rsidP="001653E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 w:cs="Arial"/>
        </w:rPr>
        <w:t xml:space="preserve">A empresa </w:t>
      </w:r>
      <w:proofErr w:type="spellStart"/>
      <w:r w:rsidR="00A06042" w:rsidRPr="00B42C09">
        <w:rPr>
          <w:rFonts w:ascii="Bookman Old Style" w:hAnsi="Bookman Old Style" w:cs="Souvenir Lt BT"/>
          <w:bCs/>
        </w:rPr>
        <w:t>Brusius</w:t>
      </w:r>
      <w:proofErr w:type="spellEnd"/>
      <w:r w:rsidR="00A06042" w:rsidRPr="00B42C09">
        <w:rPr>
          <w:rFonts w:ascii="Bookman Old Style" w:hAnsi="Bookman Old Style" w:cs="Souvenir Lt BT"/>
          <w:bCs/>
        </w:rPr>
        <w:t xml:space="preserve"> Comércio de Instrumentos Musicais </w:t>
      </w:r>
      <w:proofErr w:type="spellStart"/>
      <w:r w:rsidR="00A06042" w:rsidRPr="00B42C09">
        <w:rPr>
          <w:rFonts w:ascii="Bookman Old Style" w:hAnsi="Bookman Old Style" w:cs="Souvenir Lt BT"/>
          <w:bCs/>
        </w:rPr>
        <w:t>Ltda</w:t>
      </w:r>
      <w:proofErr w:type="spellEnd"/>
      <w:r w:rsidR="00A06042" w:rsidRPr="00B42C09">
        <w:rPr>
          <w:rFonts w:ascii="Bookman Old Style" w:hAnsi="Bookman Old Style" w:cs="Souvenir Lt BT"/>
          <w:bCs/>
        </w:rPr>
        <w:t xml:space="preserve"> (Palácio da Música)</w:t>
      </w:r>
      <w:r w:rsidR="00A06042" w:rsidRPr="00F36796">
        <w:rPr>
          <w:rFonts w:ascii="Bookman Old Style" w:hAnsi="Bookman Old Style" w:cs="Souvenir Lt BT"/>
          <w:b/>
          <w:bCs/>
        </w:rPr>
        <w:t xml:space="preserve"> </w:t>
      </w:r>
      <w:r w:rsidR="00A06042" w:rsidRPr="00F36796">
        <w:rPr>
          <w:rFonts w:ascii="Bookman Old Style" w:hAnsi="Bookman Old Style"/>
        </w:rPr>
        <w:t>CNPJ nº 91.256.032/0001-08</w:t>
      </w:r>
      <w:r w:rsidR="00A06042">
        <w:rPr>
          <w:rFonts w:ascii="Bookman Old Style" w:hAnsi="Bookman Old Style"/>
        </w:rPr>
        <w:t xml:space="preserve"> </w:t>
      </w:r>
      <w:r w:rsidR="00B42C09">
        <w:rPr>
          <w:rFonts w:ascii="Bookman Old Style" w:hAnsi="Bookman Old Style"/>
        </w:rPr>
        <w:t xml:space="preserve">apresentou a menor proposta </w:t>
      </w:r>
      <w:r>
        <w:rPr>
          <w:rFonts w:ascii="Bookman Old Style" w:hAnsi="Bookman Old Style"/>
        </w:rPr>
        <w:t>e responsabiliz</w:t>
      </w:r>
      <w:r w:rsidR="00B42C09">
        <w:rPr>
          <w:rFonts w:ascii="Bookman Old Style" w:hAnsi="Bookman Old Style"/>
        </w:rPr>
        <w:t>ou</w:t>
      </w:r>
      <w:r>
        <w:rPr>
          <w:rFonts w:ascii="Bookman Old Style" w:hAnsi="Bookman Old Style"/>
        </w:rPr>
        <w:t>-se</w:t>
      </w:r>
      <w:r w:rsidR="00B42C09">
        <w:rPr>
          <w:rFonts w:ascii="Bookman Old Style" w:hAnsi="Bookman Old Style"/>
        </w:rPr>
        <w:t xml:space="preserve"> pela </w:t>
      </w:r>
      <w:r w:rsidR="00DA1F30">
        <w:rPr>
          <w:rFonts w:ascii="Bookman Old Style" w:hAnsi="Bookman Old Style"/>
        </w:rPr>
        <w:t xml:space="preserve">instalação, </w:t>
      </w:r>
      <w:r w:rsidR="00B42C09">
        <w:rPr>
          <w:rFonts w:ascii="Bookman Old Style" w:hAnsi="Bookman Old Style"/>
        </w:rPr>
        <w:t>montagem</w:t>
      </w:r>
      <w:r w:rsidR="00DA1F30">
        <w:rPr>
          <w:rFonts w:ascii="Bookman Old Style" w:hAnsi="Bookman Old Style"/>
        </w:rPr>
        <w:t xml:space="preserve"> e</w:t>
      </w:r>
      <w:r w:rsidR="00B42C09">
        <w:rPr>
          <w:rFonts w:ascii="Bookman Old Style" w:hAnsi="Bookman Old Style"/>
        </w:rPr>
        <w:t xml:space="preserve"> configuração</w:t>
      </w:r>
      <w:r>
        <w:rPr>
          <w:rFonts w:ascii="Bookman Old Style" w:hAnsi="Bookman Old Style"/>
        </w:rPr>
        <w:t>.</w:t>
      </w:r>
    </w:p>
    <w:p w:rsidR="001653EE" w:rsidRPr="00FD53C0" w:rsidRDefault="001653EE" w:rsidP="001653EE">
      <w:pPr>
        <w:autoSpaceDE w:val="0"/>
        <w:autoSpaceDN w:val="0"/>
        <w:adjustRightInd w:val="0"/>
        <w:spacing w:after="0" w:line="240" w:lineRule="auto"/>
        <w:jc w:val="both"/>
        <w:rPr>
          <w:rFonts w:ascii="OpenSans-Bold" w:hAnsi="OpenSans-Bold" w:cs="OpenSans-Bold"/>
          <w:b/>
          <w:bCs/>
          <w:color w:val="FFFFFF"/>
        </w:rPr>
      </w:pPr>
    </w:p>
    <w:p w:rsidR="000213B6" w:rsidRPr="00FD53C0" w:rsidRDefault="000213B6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FD53C0">
        <w:rPr>
          <w:rFonts w:ascii="Bookman Old Style" w:hAnsi="Bookman Old Style"/>
        </w:rPr>
        <w:t>Por fim, a empresa apresentou todos os documentos exigidos para a dispensa da licitação.</w:t>
      </w:r>
    </w:p>
    <w:p w:rsidR="0091233F" w:rsidRPr="00FD53C0" w:rsidRDefault="0091233F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C61E83" w:rsidRPr="00FD53C0" w:rsidRDefault="00C61E83" w:rsidP="00C61E83">
      <w:pPr>
        <w:spacing w:after="0" w:line="240" w:lineRule="auto"/>
        <w:jc w:val="both"/>
        <w:rPr>
          <w:rFonts w:ascii="Bookman Old Style" w:hAnsi="Bookman Old Style"/>
          <w:b/>
        </w:rPr>
      </w:pPr>
      <w:r w:rsidRPr="00FD53C0">
        <w:rPr>
          <w:rFonts w:ascii="Bookman Old Style" w:hAnsi="Bookman Old Style"/>
          <w:b/>
        </w:rPr>
        <w:t>- DA DOTAÇÃO ORÇAMENTÁRIA</w:t>
      </w:r>
    </w:p>
    <w:p w:rsidR="00C61E83" w:rsidRPr="00FD53C0" w:rsidRDefault="00C61E83" w:rsidP="00C61E83">
      <w:pPr>
        <w:spacing w:after="0" w:line="240" w:lineRule="auto"/>
        <w:jc w:val="both"/>
        <w:rPr>
          <w:rFonts w:ascii="Bookman Old Style" w:hAnsi="Bookman Old Style"/>
          <w:b/>
        </w:rPr>
      </w:pPr>
    </w:p>
    <w:p w:rsidR="004621AE" w:rsidRDefault="00C61E83" w:rsidP="001653EE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FD53C0">
        <w:rPr>
          <w:rFonts w:ascii="Bookman Old Style" w:hAnsi="Bookman Old Style"/>
        </w:rPr>
        <w:t>Da análise da Lei Orçamentária Anual</w:t>
      </w:r>
      <w:r w:rsidR="00A81304">
        <w:rPr>
          <w:rFonts w:ascii="Bookman Old Style" w:hAnsi="Bookman Old Style"/>
        </w:rPr>
        <w:t xml:space="preserve"> de 2022</w:t>
      </w:r>
      <w:r w:rsidRPr="00FD53C0">
        <w:rPr>
          <w:rFonts w:ascii="Bookman Old Style" w:hAnsi="Bookman Old Style"/>
        </w:rPr>
        <w:t xml:space="preserve">, constata-se que há dotação orçamentária para </w:t>
      </w:r>
      <w:r w:rsidR="00003DDF" w:rsidRPr="006457FE">
        <w:rPr>
          <w:rFonts w:ascii="Bookman Old Style" w:hAnsi="Bookman Old Style"/>
        </w:rPr>
        <w:t xml:space="preserve">a </w:t>
      </w:r>
      <w:r w:rsidR="00003DDF">
        <w:rPr>
          <w:rFonts w:ascii="Bookman Old Style" w:hAnsi="Bookman Old Style"/>
        </w:rPr>
        <w:t>compra, instalação/montagem</w:t>
      </w:r>
      <w:r w:rsidR="00003DDF" w:rsidRPr="006457FE">
        <w:rPr>
          <w:rFonts w:ascii="Bookman Old Style" w:hAnsi="Bookman Old Style"/>
        </w:rPr>
        <w:t xml:space="preserve"> </w:t>
      </w:r>
      <w:r w:rsidR="00003DDF">
        <w:rPr>
          <w:rFonts w:ascii="Bookman Old Style" w:hAnsi="Bookman Old Style"/>
        </w:rPr>
        <w:t xml:space="preserve">e configuração </w:t>
      </w:r>
      <w:r w:rsidR="00003DDF" w:rsidRPr="006457FE">
        <w:rPr>
          <w:rFonts w:ascii="Bookman Old Style" w:hAnsi="Bookman Old Style"/>
        </w:rPr>
        <w:t xml:space="preserve">de </w:t>
      </w:r>
      <w:r w:rsidR="00003DDF">
        <w:rPr>
          <w:rFonts w:ascii="Bookman Old Style" w:hAnsi="Bookman Old Style"/>
        </w:rPr>
        <w:t>equipamentos de som, assim como todos os itens necessários para tal, para</w:t>
      </w:r>
      <w:r w:rsidR="00003DDF" w:rsidRPr="006457FE">
        <w:rPr>
          <w:rFonts w:ascii="Bookman Old Style" w:hAnsi="Bookman Old Style"/>
        </w:rPr>
        <w:t xml:space="preserve"> </w:t>
      </w:r>
      <w:r w:rsidR="00003DDF">
        <w:rPr>
          <w:rFonts w:ascii="Bookman Old Style" w:hAnsi="Bookman Old Style"/>
        </w:rPr>
        <w:t xml:space="preserve">o Plenário da </w:t>
      </w:r>
      <w:r w:rsidR="00003DDF" w:rsidRPr="006457FE">
        <w:rPr>
          <w:rFonts w:ascii="Bookman Old Style" w:hAnsi="Bookman Old Style"/>
        </w:rPr>
        <w:t>Câmara de Vereadores</w:t>
      </w:r>
      <w:r w:rsidRPr="00FD53C0">
        <w:rPr>
          <w:rFonts w:ascii="Bookman Old Style" w:hAnsi="Bookman Old Style"/>
        </w:rPr>
        <w:t>, conforme classificaç</w:t>
      </w:r>
      <w:r w:rsidR="00003DDF">
        <w:rPr>
          <w:rFonts w:ascii="Bookman Old Style" w:hAnsi="Bookman Old Style"/>
        </w:rPr>
        <w:t>ões</w:t>
      </w:r>
      <w:r w:rsidRPr="00FD53C0">
        <w:rPr>
          <w:rFonts w:ascii="Bookman Old Style" w:hAnsi="Bookman Old Style"/>
        </w:rPr>
        <w:t xml:space="preserve"> orçamentária</w:t>
      </w:r>
      <w:r w:rsidR="00003DDF">
        <w:rPr>
          <w:rFonts w:ascii="Bookman Old Style" w:hAnsi="Bookman Old Style"/>
        </w:rPr>
        <w:t>s</w:t>
      </w:r>
      <w:r w:rsidRPr="00FD53C0">
        <w:rPr>
          <w:rFonts w:ascii="Bookman Old Style" w:hAnsi="Bookman Old Style"/>
        </w:rPr>
        <w:t xml:space="preserve"> que segue</w:t>
      </w:r>
      <w:r w:rsidR="00003DDF">
        <w:rPr>
          <w:rFonts w:ascii="Bookman Old Style" w:hAnsi="Bookman Old Style"/>
        </w:rPr>
        <w:t>m</w:t>
      </w:r>
      <w:r w:rsidRPr="00FD53C0">
        <w:rPr>
          <w:rFonts w:ascii="Bookman Old Style" w:hAnsi="Bookman Old Style"/>
        </w:rPr>
        <w:t>:</w:t>
      </w:r>
    </w:p>
    <w:p w:rsidR="00D225C1" w:rsidRDefault="00D225C1" w:rsidP="001653EE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225C1" w:rsidRPr="0046684C" w:rsidRDefault="00D225C1" w:rsidP="00D225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  <w:r w:rsidRPr="0046684C">
        <w:rPr>
          <w:rFonts w:ascii="Bookman Old Style" w:hAnsi="Bookman Old Style"/>
        </w:rPr>
        <w:t>0101 CÂMARA MUNICIPAL</w:t>
      </w:r>
    </w:p>
    <w:p w:rsidR="00D225C1" w:rsidRPr="0046684C" w:rsidRDefault="00D225C1" w:rsidP="00D225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</w:p>
    <w:p w:rsidR="00D225C1" w:rsidRPr="0046684C" w:rsidRDefault="00D225C1" w:rsidP="00D225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01.031.0001.1015</w:t>
      </w:r>
      <w:r w:rsidRPr="0046684C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AQUISI</w:t>
      </w:r>
      <w:r w:rsidRPr="0046684C">
        <w:rPr>
          <w:rFonts w:ascii="Bookman Old Style" w:hAnsi="Bookman Old Style"/>
        </w:rPr>
        <w:t>ÇÃO D</w:t>
      </w:r>
      <w:r>
        <w:rPr>
          <w:rFonts w:ascii="Bookman Old Style" w:hAnsi="Bookman Old Style"/>
        </w:rPr>
        <w:t>E EQUIPAMENTOS E MATERIAL PERMANENTE</w:t>
      </w:r>
    </w:p>
    <w:p w:rsidR="00D225C1" w:rsidRPr="0046684C" w:rsidRDefault="00D225C1" w:rsidP="00D225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</w:p>
    <w:p w:rsidR="00D225C1" w:rsidRDefault="00D225C1" w:rsidP="00D225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  <w:r w:rsidRPr="0046684C">
        <w:rPr>
          <w:rFonts w:ascii="Bookman Old Style" w:hAnsi="Bookman Old Style"/>
        </w:rPr>
        <w:t>3.</w:t>
      </w:r>
      <w:r>
        <w:rPr>
          <w:rFonts w:ascii="Bookman Old Style" w:hAnsi="Bookman Old Style"/>
        </w:rPr>
        <w:t>4</w:t>
      </w:r>
      <w:r w:rsidRPr="0046684C">
        <w:rPr>
          <w:rFonts w:ascii="Bookman Old Style" w:hAnsi="Bookman Old Style"/>
        </w:rPr>
        <w:t>.</w:t>
      </w:r>
      <w:r>
        <w:rPr>
          <w:rFonts w:ascii="Bookman Old Style" w:hAnsi="Bookman Old Style"/>
        </w:rPr>
        <w:t>4</w:t>
      </w:r>
      <w:r w:rsidRPr="0046684C">
        <w:rPr>
          <w:rFonts w:ascii="Bookman Old Style" w:hAnsi="Bookman Old Style"/>
        </w:rPr>
        <w:t>.9.0.</w:t>
      </w:r>
      <w:r>
        <w:rPr>
          <w:rFonts w:ascii="Bookman Old Style" w:hAnsi="Bookman Old Style"/>
        </w:rPr>
        <w:t>52</w:t>
      </w:r>
      <w:r w:rsidRPr="0046684C">
        <w:rPr>
          <w:rFonts w:ascii="Bookman Old Style" w:hAnsi="Bookman Old Style"/>
        </w:rPr>
        <w:t xml:space="preserve">.00.00.00.00 </w:t>
      </w:r>
      <w:r>
        <w:rPr>
          <w:rFonts w:ascii="Bookman Old Style" w:hAnsi="Bookman Old Style"/>
        </w:rPr>
        <w:t>Equipamentos e Material Permanente</w:t>
      </w:r>
    </w:p>
    <w:p w:rsidR="00D225C1" w:rsidRPr="00FD53C0" w:rsidRDefault="00D225C1" w:rsidP="00D225C1">
      <w:pPr>
        <w:spacing w:after="0" w:line="240" w:lineRule="auto"/>
        <w:jc w:val="both"/>
        <w:rPr>
          <w:rFonts w:ascii="Bookman Old Style" w:hAnsi="Bookman Old Style"/>
        </w:rPr>
      </w:pPr>
    </w:p>
    <w:p w:rsidR="004621AE" w:rsidRPr="00FD53C0" w:rsidRDefault="004621AE" w:rsidP="00C61E83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6684C" w:rsidRPr="0046684C" w:rsidRDefault="0046684C" w:rsidP="004668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  <w:r w:rsidRPr="0046684C">
        <w:rPr>
          <w:rFonts w:ascii="Bookman Old Style" w:hAnsi="Bookman Old Style"/>
        </w:rPr>
        <w:t>0101 CÂMARA MUNICIPAL</w:t>
      </w:r>
    </w:p>
    <w:p w:rsidR="0046684C" w:rsidRPr="0046684C" w:rsidRDefault="0046684C" w:rsidP="004668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</w:p>
    <w:p w:rsidR="0046684C" w:rsidRDefault="0046684C" w:rsidP="004668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  <w:r w:rsidRPr="0046684C">
        <w:rPr>
          <w:rFonts w:ascii="Bookman Old Style" w:hAnsi="Bookman Old Style"/>
        </w:rPr>
        <w:t>01.031.0001.2001 MANUTENÇÃO DAS ATIVIDADES DO LEGISLATIVO</w:t>
      </w:r>
    </w:p>
    <w:p w:rsidR="00F73DBE" w:rsidRDefault="00F73DBE" w:rsidP="004668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</w:p>
    <w:p w:rsidR="00F73DBE" w:rsidRPr="0046684C" w:rsidRDefault="00F73DBE" w:rsidP="004668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3.3.3.9.0.30.00.00.00.00 Material de Consumo</w:t>
      </w:r>
    </w:p>
    <w:p w:rsidR="0046684C" w:rsidRPr="0046684C" w:rsidRDefault="0046684C" w:rsidP="004668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</w:p>
    <w:p w:rsidR="00866796" w:rsidRDefault="0046684C" w:rsidP="004668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  <w:r w:rsidRPr="0046684C">
        <w:rPr>
          <w:rFonts w:ascii="Bookman Old Style" w:hAnsi="Bookman Old Style"/>
        </w:rPr>
        <w:t>3.3.3.9.0.39.00.00.00.00 Outros Serviços de Terceiros Pessoa Jurídica</w:t>
      </w:r>
    </w:p>
    <w:p w:rsidR="00DA1F30" w:rsidRDefault="00DA1F30" w:rsidP="00C61E83">
      <w:pPr>
        <w:spacing w:after="0" w:line="240" w:lineRule="auto"/>
        <w:ind w:right="-232" w:firstLine="851"/>
        <w:jc w:val="both"/>
        <w:rPr>
          <w:rFonts w:ascii="Bookman Old Style" w:eastAsia="Times New Roman" w:hAnsi="Bookman Old Style" w:cs="Times New Roman"/>
          <w:lang w:eastAsia="pt-BR"/>
        </w:rPr>
      </w:pPr>
    </w:p>
    <w:p w:rsidR="00C61E83" w:rsidRPr="00FD53C0" w:rsidRDefault="00C61E83" w:rsidP="00C61E83">
      <w:pPr>
        <w:spacing w:after="0" w:line="240" w:lineRule="auto"/>
        <w:ind w:right="-232" w:firstLine="851"/>
        <w:jc w:val="both"/>
        <w:rPr>
          <w:rFonts w:ascii="Bookman Old Style" w:eastAsia="Times New Roman" w:hAnsi="Bookman Old Style" w:cs="Times New Roman"/>
          <w:lang w:eastAsia="pt-BR"/>
        </w:rPr>
      </w:pPr>
      <w:r w:rsidRPr="00FD53C0">
        <w:rPr>
          <w:rFonts w:ascii="Bookman Old Style" w:eastAsia="Times New Roman" w:hAnsi="Bookman Old Style" w:cs="Times New Roman"/>
          <w:lang w:eastAsia="pt-BR"/>
        </w:rPr>
        <w:t>Após análise, constata-se que existe saldo orçamentário para dita contratação.</w:t>
      </w:r>
    </w:p>
    <w:p w:rsidR="00C61E83" w:rsidRPr="00FD53C0" w:rsidRDefault="00C61E83" w:rsidP="00C61E83">
      <w:pPr>
        <w:spacing w:after="0" w:line="240" w:lineRule="auto"/>
        <w:ind w:right="-232" w:firstLine="851"/>
        <w:jc w:val="both"/>
        <w:rPr>
          <w:rFonts w:ascii="Bookman Old Style" w:eastAsia="Times New Roman" w:hAnsi="Bookman Old Style" w:cs="Times New Roman"/>
          <w:lang w:eastAsia="pt-BR"/>
        </w:rPr>
      </w:pPr>
    </w:p>
    <w:p w:rsidR="00C61E83" w:rsidRPr="00FD53C0" w:rsidRDefault="00C61E83" w:rsidP="00FF4D2F">
      <w:pPr>
        <w:spacing w:after="0" w:line="240" w:lineRule="auto"/>
        <w:ind w:right="-232" w:firstLine="851"/>
        <w:jc w:val="right"/>
        <w:rPr>
          <w:rFonts w:ascii="Bookman Old Style" w:eastAsia="Times New Roman" w:hAnsi="Bookman Old Style" w:cs="Times New Roman"/>
          <w:lang w:eastAsia="pt-BR"/>
        </w:rPr>
      </w:pPr>
      <w:r w:rsidRPr="00FD53C0">
        <w:rPr>
          <w:rFonts w:ascii="Bookman Old Style" w:eastAsia="Times New Roman" w:hAnsi="Bookman Old Style" w:cs="Times New Roman"/>
          <w:lang w:eastAsia="pt-BR"/>
        </w:rPr>
        <w:t xml:space="preserve">Dois Irmãos, </w:t>
      </w:r>
      <w:r w:rsidR="00DA1F30">
        <w:rPr>
          <w:rFonts w:ascii="Bookman Old Style" w:eastAsia="Times New Roman" w:hAnsi="Bookman Old Style" w:cs="Times New Roman"/>
          <w:lang w:eastAsia="pt-BR"/>
        </w:rPr>
        <w:t>06</w:t>
      </w:r>
      <w:r w:rsidRPr="00FD53C0">
        <w:rPr>
          <w:rFonts w:ascii="Bookman Old Style" w:eastAsia="Times New Roman" w:hAnsi="Bookman Old Style" w:cs="Times New Roman"/>
          <w:lang w:eastAsia="pt-BR"/>
        </w:rPr>
        <w:t xml:space="preserve"> de </w:t>
      </w:r>
      <w:r w:rsidR="00DA1F30">
        <w:rPr>
          <w:rFonts w:ascii="Bookman Old Style" w:eastAsia="Times New Roman" w:hAnsi="Bookman Old Style" w:cs="Times New Roman"/>
          <w:lang w:eastAsia="pt-BR"/>
        </w:rPr>
        <w:t>janeiro</w:t>
      </w:r>
      <w:r w:rsidRPr="00FD53C0">
        <w:rPr>
          <w:rFonts w:ascii="Bookman Old Style" w:eastAsia="Times New Roman" w:hAnsi="Bookman Old Style" w:cs="Times New Roman"/>
          <w:lang w:eastAsia="pt-BR"/>
        </w:rPr>
        <w:t xml:space="preserve"> de 20</w:t>
      </w:r>
      <w:r w:rsidR="00D71BBE">
        <w:rPr>
          <w:rFonts w:ascii="Bookman Old Style" w:eastAsia="Times New Roman" w:hAnsi="Bookman Old Style" w:cs="Times New Roman"/>
          <w:lang w:eastAsia="pt-BR"/>
        </w:rPr>
        <w:t>2</w:t>
      </w:r>
      <w:r w:rsidR="00DA1F30">
        <w:rPr>
          <w:rFonts w:ascii="Bookman Old Style" w:eastAsia="Times New Roman" w:hAnsi="Bookman Old Style" w:cs="Times New Roman"/>
          <w:lang w:eastAsia="pt-BR"/>
        </w:rPr>
        <w:t>2</w:t>
      </w:r>
      <w:r w:rsidRPr="00FD53C0">
        <w:rPr>
          <w:rFonts w:ascii="Bookman Old Style" w:eastAsia="Times New Roman" w:hAnsi="Bookman Old Style" w:cs="Times New Roman"/>
          <w:lang w:eastAsia="pt-BR"/>
        </w:rPr>
        <w:t>.</w:t>
      </w:r>
    </w:p>
    <w:p w:rsidR="00C61E83" w:rsidRDefault="00C61E83" w:rsidP="00C61E83">
      <w:pPr>
        <w:spacing w:after="0" w:line="240" w:lineRule="auto"/>
        <w:ind w:right="-232" w:firstLine="851"/>
        <w:jc w:val="right"/>
        <w:rPr>
          <w:rFonts w:ascii="Bookman Old Style" w:eastAsia="Times New Roman" w:hAnsi="Bookman Old Style" w:cs="Times New Roman"/>
          <w:lang w:eastAsia="pt-BR"/>
        </w:rPr>
      </w:pPr>
    </w:p>
    <w:p w:rsidR="00F73DBE" w:rsidRPr="00FD53C0" w:rsidRDefault="00F73DBE" w:rsidP="00C61E83">
      <w:pPr>
        <w:spacing w:after="0" w:line="240" w:lineRule="auto"/>
        <w:ind w:right="-232" w:firstLine="851"/>
        <w:jc w:val="right"/>
        <w:rPr>
          <w:rFonts w:ascii="Bookman Old Style" w:eastAsia="Times New Roman" w:hAnsi="Bookman Old Style" w:cs="Times New Roman"/>
          <w:lang w:eastAsia="pt-BR"/>
        </w:rPr>
      </w:pPr>
    </w:p>
    <w:p w:rsidR="00C61E83" w:rsidRPr="00FD53C0" w:rsidRDefault="00C61E83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lang w:eastAsia="pt-BR"/>
        </w:rPr>
      </w:pPr>
      <w:r w:rsidRPr="00FD53C0">
        <w:rPr>
          <w:rFonts w:ascii="Bookman Old Style" w:eastAsia="Times New Roman" w:hAnsi="Bookman Old Style" w:cs="Times New Roman"/>
          <w:lang w:eastAsia="pt-BR"/>
        </w:rPr>
        <w:t>_______________________________________</w:t>
      </w:r>
    </w:p>
    <w:p w:rsidR="00C61E83" w:rsidRPr="00FD53C0" w:rsidRDefault="00C61E83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lang w:eastAsia="pt-BR"/>
        </w:rPr>
      </w:pPr>
      <w:proofErr w:type="spellStart"/>
      <w:r w:rsidRPr="00FD53C0">
        <w:rPr>
          <w:rFonts w:ascii="Bookman Old Style" w:eastAsia="Times New Roman" w:hAnsi="Bookman Old Style" w:cs="Times New Roman"/>
          <w:lang w:eastAsia="pt-BR"/>
        </w:rPr>
        <w:t>Charlise</w:t>
      </w:r>
      <w:proofErr w:type="spellEnd"/>
      <w:r w:rsidRPr="00FD53C0">
        <w:rPr>
          <w:rFonts w:ascii="Bookman Old Style" w:eastAsia="Times New Roman" w:hAnsi="Bookman Old Style" w:cs="Times New Roman"/>
          <w:lang w:eastAsia="pt-BR"/>
        </w:rPr>
        <w:t xml:space="preserve"> </w:t>
      </w:r>
      <w:proofErr w:type="spellStart"/>
      <w:r w:rsidRPr="00FD53C0">
        <w:rPr>
          <w:rFonts w:ascii="Bookman Old Style" w:eastAsia="Times New Roman" w:hAnsi="Bookman Old Style" w:cs="Times New Roman"/>
          <w:lang w:eastAsia="pt-BR"/>
        </w:rPr>
        <w:t>Salla</w:t>
      </w:r>
      <w:proofErr w:type="spellEnd"/>
      <w:r w:rsidRPr="00FD53C0">
        <w:rPr>
          <w:rFonts w:ascii="Bookman Old Style" w:eastAsia="Times New Roman" w:hAnsi="Bookman Old Style" w:cs="Times New Roman"/>
          <w:lang w:eastAsia="pt-BR"/>
        </w:rPr>
        <w:t xml:space="preserve"> </w:t>
      </w:r>
      <w:proofErr w:type="spellStart"/>
      <w:r w:rsidRPr="00FD53C0">
        <w:rPr>
          <w:rFonts w:ascii="Bookman Old Style" w:eastAsia="Times New Roman" w:hAnsi="Bookman Old Style" w:cs="Times New Roman"/>
          <w:lang w:eastAsia="pt-BR"/>
        </w:rPr>
        <w:t>Vetter</w:t>
      </w:r>
      <w:proofErr w:type="spellEnd"/>
      <w:r w:rsidRPr="00FD53C0">
        <w:rPr>
          <w:rFonts w:ascii="Bookman Old Style" w:eastAsia="Times New Roman" w:hAnsi="Bookman Old Style" w:cs="Times New Roman"/>
          <w:lang w:eastAsia="pt-BR"/>
        </w:rPr>
        <w:t xml:space="preserve"> </w:t>
      </w:r>
    </w:p>
    <w:p w:rsidR="00D61CDB" w:rsidRPr="00FD53C0" w:rsidRDefault="00C61E83" w:rsidP="00FF4D2F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lang w:eastAsia="pt-BR"/>
        </w:rPr>
      </w:pPr>
      <w:r w:rsidRPr="00FD53C0">
        <w:rPr>
          <w:rFonts w:ascii="Bookman Old Style" w:eastAsia="Times New Roman" w:hAnsi="Bookman Old Style" w:cs="Times New Roman"/>
          <w:lang w:eastAsia="pt-BR"/>
        </w:rPr>
        <w:t>Técnica Contábil</w:t>
      </w:r>
    </w:p>
    <w:p w:rsidR="00F73DBE" w:rsidRDefault="00F73DBE">
      <w:pPr>
        <w:rPr>
          <w:rFonts w:ascii="Bookman Old Style" w:eastAsia="Times New Roman" w:hAnsi="Bookman Old Style" w:cs="Times New Roman"/>
          <w:b/>
          <w:lang w:eastAsia="pt-BR"/>
        </w:rPr>
      </w:pPr>
      <w:r>
        <w:rPr>
          <w:rFonts w:ascii="Bookman Old Style" w:eastAsia="Times New Roman" w:hAnsi="Bookman Old Style" w:cs="Times New Roman"/>
          <w:b/>
          <w:lang w:eastAsia="pt-BR"/>
        </w:rPr>
        <w:br w:type="page"/>
      </w:r>
    </w:p>
    <w:p w:rsidR="00D6215D" w:rsidRDefault="00D61CDB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b/>
          <w:lang w:eastAsia="pt-BR"/>
        </w:rPr>
      </w:pPr>
      <w:r w:rsidRPr="00D61CDB">
        <w:rPr>
          <w:rFonts w:ascii="Bookman Old Style" w:eastAsia="Times New Roman" w:hAnsi="Bookman Old Style" w:cs="Times New Roman"/>
          <w:b/>
          <w:lang w:eastAsia="pt-BR"/>
        </w:rPr>
        <w:t>EXTRATO DE DISPENSA DE LICITAÇÃO</w:t>
      </w:r>
    </w:p>
    <w:p w:rsidR="00D61CDB" w:rsidRDefault="00D61CDB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b/>
          <w:lang w:eastAsia="pt-BR"/>
        </w:rPr>
      </w:pPr>
    </w:p>
    <w:p w:rsidR="00D61CDB" w:rsidRDefault="00D61CDB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b/>
          <w:lang w:eastAsia="pt-BR"/>
        </w:rPr>
      </w:pPr>
    </w:p>
    <w:p w:rsidR="00EE3B68" w:rsidRDefault="00EE3B68" w:rsidP="00EE3B68">
      <w:pPr>
        <w:spacing w:after="0" w:line="240" w:lineRule="auto"/>
        <w:ind w:right="-232"/>
        <w:jc w:val="both"/>
        <w:rPr>
          <w:rFonts w:ascii="Bookman Old Style" w:eastAsia="Times New Roman" w:hAnsi="Bookman Old Style" w:cs="Times New Roman"/>
          <w:lang w:eastAsia="pt-BR"/>
        </w:rPr>
      </w:pPr>
    </w:p>
    <w:p w:rsidR="00EE3B68" w:rsidRDefault="00EE3B68" w:rsidP="00EE3B68">
      <w:pPr>
        <w:spacing w:after="0" w:line="240" w:lineRule="auto"/>
        <w:ind w:right="-232"/>
        <w:jc w:val="both"/>
        <w:rPr>
          <w:rFonts w:ascii="Bookman Old Style" w:eastAsia="Times New Roman" w:hAnsi="Bookman Old Style" w:cs="Times New Roman"/>
          <w:lang w:eastAsia="pt-BR"/>
        </w:rPr>
      </w:pPr>
    </w:p>
    <w:p w:rsidR="00D61CDB" w:rsidRPr="006028AF" w:rsidRDefault="00D61CDB" w:rsidP="00EE3B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  <w:r w:rsidRPr="006028AF">
        <w:rPr>
          <w:rFonts w:ascii="Bookman Old Style" w:eastAsia="Times New Roman" w:hAnsi="Bookman Old Style" w:cs="Times New Roman"/>
          <w:lang w:eastAsia="pt-BR"/>
        </w:rPr>
        <w:t>Processo 00</w:t>
      </w:r>
      <w:r w:rsidR="00DA1F30">
        <w:rPr>
          <w:rFonts w:ascii="Bookman Old Style" w:eastAsia="Times New Roman" w:hAnsi="Bookman Old Style" w:cs="Times New Roman"/>
          <w:lang w:eastAsia="pt-BR"/>
        </w:rPr>
        <w:t>1</w:t>
      </w:r>
      <w:r w:rsidRPr="006028AF">
        <w:rPr>
          <w:rFonts w:ascii="Bookman Old Style" w:eastAsia="Times New Roman" w:hAnsi="Bookman Old Style" w:cs="Times New Roman"/>
          <w:lang w:eastAsia="pt-BR"/>
        </w:rPr>
        <w:t>/20</w:t>
      </w:r>
      <w:r w:rsidR="0046684C">
        <w:rPr>
          <w:rFonts w:ascii="Bookman Old Style" w:eastAsia="Times New Roman" w:hAnsi="Bookman Old Style" w:cs="Times New Roman"/>
          <w:lang w:eastAsia="pt-BR"/>
        </w:rPr>
        <w:t>2</w:t>
      </w:r>
      <w:r w:rsidR="00DA1F30">
        <w:rPr>
          <w:rFonts w:ascii="Bookman Old Style" w:eastAsia="Times New Roman" w:hAnsi="Bookman Old Style" w:cs="Times New Roman"/>
          <w:lang w:eastAsia="pt-BR"/>
        </w:rPr>
        <w:t>2</w:t>
      </w:r>
      <w:r w:rsidRPr="006028AF">
        <w:rPr>
          <w:rFonts w:ascii="Bookman Old Style" w:eastAsia="Times New Roman" w:hAnsi="Bookman Old Style" w:cs="Times New Roman"/>
          <w:lang w:eastAsia="pt-BR"/>
        </w:rPr>
        <w:t xml:space="preserve">. Objeto: </w:t>
      </w:r>
      <w:r w:rsidR="00BB2409">
        <w:rPr>
          <w:rFonts w:ascii="Bookman Old Style" w:eastAsia="Times New Roman" w:hAnsi="Bookman Old Style" w:cs="Times New Roman"/>
          <w:lang w:eastAsia="pt-BR"/>
        </w:rPr>
        <w:t>C</w:t>
      </w:r>
      <w:r w:rsidR="00BB2409">
        <w:rPr>
          <w:rFonts w:ascii="Bookman Old Style" w:hAnsi="Bookman Old Style"/>
        </w:rPr>
        <w:t>ompra, instalação/montagem</w:t>
      </w:r>
      <w:r w:rsidR="00BB2409" w:rsidRPr="006457FE">
        <w:rPr>
          <w:rFonts w:ascii="Bookman Old Style" w:hAnsi="Bookman Old Style"/>
        </w:rPr>
        <w:t xml:space="preserve"> </w:t>
      </w:r>
      <w:r w:rsidR="00BB2409">
        <w:rPr>
          <w:rFonts w:ascii="Bookman Old Style" w:hAnsi="Bookman Old Style"/>
        </w:rPr>
        <w:t xml:space="preserve">e configuração </w:t>
      </w:r>
      <w:r w:rsidR="00BB2409" w:rsidRPr="006457FE">
        <w:rPr>
          <w:rFonts w:ascii="Bookman Old Style" w:hAnsi="Bookman Old Style"/>
        </w:rPr>
        <w:t xml:space="preserve">de </w:t>
      </w:r>
      <w:r w:rsidR="00BB2409">
        <w:rPr>
          <w:rFonts w:ascii="Bookman Old Style" w:hAnsi="Bookman Old Style"/>
        </w:rPr>
        <w:t>equipamentos de som, assim como todos os itens necessários para tal, para</w:t>
      </w:r>
      <w:r w:rsidR="00BB2409" w:rsidRPr="006457FE">
        <w:rPr>
          <w:rFonts w:ascii="Bookman Old Style" w:hAnsi="Bookman Old Style"/>
        </w:rPr>
        <w:t xml:space="preserve"> </w:t>
      </w:r>
      <w:r w:rsidR="00BB2409">
        <w:rPr>
          <w:rFonts w:ascii="Bookman Old Style" w:hAnsi="Bookman Old Style"/>
        </w:rPr>
        <w:t xml:space="preserve">o Plenário da </w:t>
      </w:r>
      <w:r w:rsidR="00BB2409" w:rsidRPr="006457FE">
        <w:rPr>
          <w:rFonts w:ascii="Bookman Old Style" w:hAnsi="Bookman Old Style"/>
        </w:rPr>
        <w:t>Câmara de Vereadores</w:t>
      </w:r>
      <w:r w:rsidR="00BB2409">
        <w:rPr>
          <w:rFonts w:ascii="Bookman Old Style" w:hAnsi="Bookman Old Style"/>
        </w:rPr>
        <w:t xml:space="preserve"> de Dois Irmãos</w:t>
      </w:r>
      <w:r w:rsidR="00093D00">
        <w:rPr>
          <w:rFonts w:ascii="Bookman Old Style" w:hAnsi="Bookman Old Style"/>
        </w:rPr>
        <w:t>.</w:t>
      </w:r>
      <w:r w:rsidRPr="006028AF">
        <w:rPr>
          <w:rFonts w:ascii="Bookman Old Style" w:hAnsi="Bookman Old Style"/>
        </w:rPr>
        <w:t xml:space="preserve"> </w:t>
      </w:r>
      <w:r w:rsidRPr="00DA1F30">
        <w:rPr>
          <w:rFonts w:ascii="Bookman Old Style" w:hAnsi="Bookman Old Style"/>
        </w:rPr>
        <w:t>Favorecid</w:t>
      </w:r>
      <w:r w:rsidR="00093D00" w:rsidRPr="00DA1F30">
        <w:rPr>
          <w:rFonts w:ascii="Bookman Old Style" w:hAnsi="Bookman Old Style"/>
        </w:rPr>
        <w:t>o</w:t>
      </w:r>
      <w:r w:rsidRPr="00DA1F30">
        <w:rPr>
          <w:rFonts w:ascii="Bookman Old Style" w:hAnsi="Bookman Old Style"/>
        </w:rPr>
        <w:t>:</w:t>
      </w:r>
      <w:r w:rsidR="001653EE" w:rsidRPr="00DA1F30">
        <w:rPr>
          <w:rFonts w:ascii="Bookman Old Style" w:hAnsi="Bookman Old Style"/>
        </w:rPr>
        <w:t xml:space="preserve"> </w:t>
      </w:r>
      <w:proofErr w:type="spellStart"/>
      <w:r w:rsidR="00DA1F30" w:rsidRPr="00DA1F30">
        <w:rPr>
          <w:rFonts w:ascii="Bookman Old Style" w:hAnsi="Bookman Old Style" w:cs="Souvenir Lt BT"/>
          <w:bCs/>
        </w:rPr>
        <w:t>Brusius</w:t>
      </w:r>
      <w:proofErr w:type="spellEnd"/>
      <w:r w:rsidR="00DA1F30" w:rsidRPr="00DA1F30">
        <w:rPr>
          <w:rFonts w:ascii="Bookman Old Style" w:hAnsi="Bookman Old Style" w:cs="Souvenir Lt BT"/>
          <w:bCs/>
        </w:rPr>
        <w:t xml:space="preserve"> Comércio de Instrumentos Musicais </w:t>
      </w:r>
      <w:proofErr w:type="spellStart"/>
      <w:r w:rsidR="00DA1F30" w:rsidRPr="00DA1F30">
        <w:rPr>
          <w:rFonts w:ascii="Bookman Old Style" w:hAnsi="Bookman Old Style" w:cs="Souvenir Lt BT"/>
          <w:bCs/>
        </w:rPr>
        <w:t>Ltda</w:t>
      </w:r>
      <w:proofErr w:type="spellEnd"/>
      <w:r w:rsidR="00DA1F30" w:rsidRPr="00DA1F30">
        <w:rPr>
          <w:rFonts w:ascii="Bookman Old Style" w:hAnsi="Bookman Old Style" w:cs="Souvenir Lt BT"/>
          <w:bCs/>
        </w:rPr>
        <w:t xml:space="preserve"> (Palácio da Música)</w:t>
      </w:r>
      <w:r w:rsidR="00DA1F30">
        <w:rPr>
          <w:rFonts w:ascii="Bookman Old Style" w:hAnsi="Bookman Old Style" w:cs="Souvenir Lt BT"/>
          <w:bCs/>
        </w:rPr>
        <w:t>,</w:t>
      </w:r>
      <w:r w:rsidR="00DA1F30" w:rsidRPr="00DA1F30">
        <w:rPr>
          <w:rFonts w:ascii="Bookman Old Style" w:hAnsi="Bookman Old Style" w:cs="Souvenir Lt BT"/>
          <w:bCs/>
        </w:rPr>
        <w:t xml:space="preserve"> </w:t>
      </w:r>
      <w:r w:rsidR="00DA1F30" w:rsidRPr="00DA1F30">
        <w:rPr>
          <w:rFonts w:ascii="Bookman Old Style" w:hAnsi="Bookman Old Style" w:cs="Souvenir Lt BT"/>
          <w:bCs/>
        </w:rPr>
        <w:t xml:space="preserve">inscrita no </w:t>
      </w:r>
      <w:r w:rsidR="00DA1F30" w:rsidRPr="00DA1F30">
        <w:rPr>
          <w:rFonts w:ascii="Bookman Old Style" w:hAnsi="Bookman Old Style" w:cs="Souvenir Lt BT"/>
          <w:bCs/>
        </w:rPr>
        <w:t>CNPJ nº 91.256.032/0001-08</w:t>
      </w:r>
      <w:r w:rsidRPr="00DA1F30">
        <w:rPr>
          <w:rFonts w:ascii="Bookman Old Style" w:hAnsi="Bookman Old Style"/>
        </w:rPr>
        <w:t xml:space="preserve">. Valor: </w:t>
      </w:r>
      <w:r w:rsidR="00DA1F30" w:rsidRPr="00DA1F30">
        <w:rPr>
          <w:rFonts w:ascii="Bookman Old Style" w:hAnsi="Bookman Old Style"/>
        </w:rPr>
        <w:t>R$ 10.871,00 (dez mil o</w:t>
      </w:r>
      <w:r w:rsidR="00DA1F30">
        <w:rPr>
          <w:rFonts w:ascii="Bookman Old Style" w:hAnsi="Bookman Old Style"/>
        </w:rPr>
        <w:t>itocentos e setenta e um reais)</w:t>
      </w:r>
      <w:r w:rsidRPr="00DA1F30">
        <w:rPr>
          <w:rFonts w:ascii="Bookman Old Style" w:hAnsi="Bookman Old Style"/>
        </w:rPr>
        <w:t>. Fundamento legal:</w:t>
      </w:r>
      <w:r w:rsidR="006028AF" w:rsidRPr="00DA1F30">
        <w:rPr>
          <w:rFonts w:ascii="Bookman Old Style" w:eastAsia="Calibri" w:hAnsi="Bookman Old Style" w:cs="Arial"/>
        </w:rPr>
        <w:t xml:space="preserve"> art. 2</w:t>
      </w:r>
      <w:r w:rsidR="0066766A" w:rsidRPr="00DA1F30">
        <w:rPr>
          <w:rFonts w:ascii="Bookman Old Style" w:eastAsia="Calibri" w:hAnsi="Bookman Old Style" w:cs="Arial"/>
        </w:rPr>
        <w:t>4</w:t>
      </w:r>
      <w:r w:rsidR="006028AF" w:rsidRPr="00DA1F30">
        <w:rPr>
          <w:rFonts w:ascii="Bookman Old Style" w:eastAsia="Calibri" w:hAnsi="Bookman Old Style" w:cs="Arial"/>
        </w:rPr>
        <w:t>, II, da Lei n° 8.666, de 21 de junho de 1993</w:t>
      </w:r>
      <w:r w:rsidR="00866796" w:rsidRPr="00DA1F30">
        <w:rPr>
          <w:rFonts w:ascii="Bookman Old Style" w:eastAsia="Calibri" w:hAnsi="Bookman Old Style" w:cs="Arial"/>
        </w:rPr>
        <w:t>, e Decreto Federal nº 9.412/2018</w:t>
      </w:r>
      <w:r w:rsidRPr="00DA1F30">
        <w:rPr>
          <w:rFonts w:ascii="Bookman Old Style" w:hAnsi="Bookman Old Style"/>
        </w:rPr>
        <w:t xml:space="preserve">. Autorização: </w:t>
      </w:r>
      <w:r w:rsidR="00DA1F30">
        <w:rPr>
          <w:rFonts w:ascii="Bookman Old Style" w:hAnsi="Bookman Old Style"/>
        </w:rPr>
        <w:t>Ramon Arnol</w:t>
      </w:r>
      <w:r w:rsidR="000E31AB" w:rsidRPr="00DA1F30">
        <w:rPr>
          <w:rFonts w:ascii="Bookman Old Style" w:hAnsi="Bookman Old Style"/>
        </w:rPr>
        <w:t>d</w:t>
      </w:r>
      <w:r w:rsidRPr="00DA1F30">
        <w:rPr>
          <w:rFonts w:ascii="Bookman Old Style" w:hAnsi="Bookman Old Style"/>
        </w:rPr>
        <w:t xml:space="preserve"> – Presidente da Câmara. Ratificação: </w:t>
      </w:r>
      <w:r w:rsidR="00DA1F30">
        <w:rPr>
          <w:rFonts w:ascii="Bookman Old Style" w:hAnsi="Bookman Old Style"/>
        </w:rPr>
        <w:t>Ramon Arnold</w:t>
      </w:r>
      <w:r w:rsidRPr="00DA1F30">
        <w:rPr>
          <w:rFonts w:ascii="Bookman Old Style" w:hAnsi="Bookman Old Style"/>
        </w:rPr>
        <w:t xml:space="preserve"> – Presidente da Câmara.</w:t>
      </w:r>
    </w:p>
    <w:p w:rsidR="00D61CDB" w:rsidRDefault="00D61CDB">
      <w:pPr>
        <w:rPr>
          <w:rFonts w:ascii="Bookman Old Style" w:hAnsi="Bookman Old Style"/>
        </w:rPr>
      </w:pPr>
      <w:r>
        <w:rPr>
          <w:rFonts w:ascii="Bookman Old Style" w:hAnsi="Bookman Old Style"/>
        </w:rPr>
        <w:br w:type="page"/>
      </w:r>
    </w:p>
    <w:p w:rsidR="00C61E83" w:rsidRDefault="00D61CDB" w:rsidP="00D61CDB">
      <w:pPr>
        <w:spacing w:after="0" w:line="240" w:lineRule="auto"/>
        <w:jc w:val="center"/>
        <w:rPr>
          <w:rFonts w:ascii="Bookman Old Style" w:hAnsi="Bookman Old Style"/>
          <w:b/>
        </w:rPr>
      </w:pPr>
      <w:r w:rsidRPr="00D61CDB">
        <w:rPr>
          <w:rFonts w:ascii="Bookman Old Style" w:hAnsi="Bookman Old Style"/>
          <w:b/>
        </w:rPr>
        <w:t>PARECER JURÍDICO</w:t>
      </w:r>
    </w:p>
    <w:p w:rsidR="00D61CDB" w:rsidRDefault="00D61CDB" w:rsidP="00D61CDB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D61CDB" w:rsidRDefault="00D61CDB" w:rsidP="00D61CDB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D61CDB" w:rsidRDefault="00D61CDB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O presente processo </w:t>
      </w:r>
      <w:r w:rsidR="00451717">
        <w:rPr>
          <w:rFonts w:ascii="Bookman Old Style" w:hAnsi="Bookman Old Style"/>
        </w:rPr>
        <w:t>tem por objetivo</w:t>
      </w:r>
      <w:r w:rsidR="00BB2409" w:rsidRPr="00BB2409">
        <w:rPr>
          <w:rFonts w:ascii="Bookman Old Style" w:hAnsi="Bookman Old Style"/>
        </w:rPr>
        <w:t xml:space="preserve"> a compra, instalação/montagem e configuração de equipamentos de som, assim como todos os itens necessários para tal, para o Plenário da Câmara de Vereadores</w:t>
      </w:r>
      <w:r w:rsidR="00BB2409">
        <w:rPr>
          <w:rFonts w:ascii="Bookman Old Style" w:hAnsi="Bookman Old Style"/>
        </w:rPr>
        <w:t xml:space="preserve"> de Dois Irmãos</w:t>
      </w:r>
      <w:r w:rsidR="0066766A" w:rsidRPr="00826E57">
        <w:rPr>
          <w:rFonts w:ascii="Bookman Old Style" w:hAnsi="Bookman Old Style"/>
          <w:i/>
        </w:rPr>
        <w:t>,</w:t>
      </w:r>
      <w:r w:rsidR="0066766A" w:rsidRPr="00C84783">
        <w:rPr>
          <w:rFonts w:ascii="Bookman Old Style" w:hAnsi="Bookman Old Style"/>
        </w:rPr>
        <w:t xml:space="preserve"> através de dispensa de licitação com base no </w:t>
      </w:r>
      <w:r w:rsidR="0066766A">
        <w:rPr>
          <w:rFonts w:ascii="Bookman Old Style" w:hAnsi="Bookman Old Style"/>
        </w:rPr>
        <w:t>art</w:t>
      </w:r>
      <w:r w:rsidR="0066766A" w:rsidRPr="00C84783">
        <w:rPr>
          <w:rFonts w:ascii="Bookman Old Style" w:hAnsi="Bookman Old Style"/>
        </w:rPr>
        <w:t xml:space="preserve">. 24, II, da Lei 8.666/93 c/c </w:t>
      </w:r>
      <w:r w:rsidR="0066766A">
        <w:rPr>
          <w:rFonts w:ascii="Bookman Old Style" w:hAnsi="Bookman Old Style"/>
        </w:rPr>
        <w:t>a</w:t>
      </w:r>
      <w:r w:rsidR="0066766A" w:rsidRPr="00C84783">
        <w:rPr>
          <w:rFonts w:ascii="Bookman Old Style" w:hAnsi="Bookman Old Style"/>
        </w:rPr>
        <w:t>rt. 1º, II, “a”</w:t>
      </w:r>
      <w:r w:rsidR="0066766A">
        <w:rPr>
          <w:rFonts w:ascii="Bookman Old Style" w:hAnsi="Bookman Old Style"/>
        </w:rPr>
        <w:t>,</w:t>
      </w:r>
      <w:r w:rsidR="0066766A" w:rsidRPr="00C84783">
        <w:rPr>
          <w:rFonts w:ascii="Bookman Old Style" w:hAnsi="Bookman Old Style"/>
        </w:rPr>
        <w:t xml:space="preserve"> do Decreto 9.412/2018</w:t>
      </w:r>
      <w:r w:rsidR="00642F0E">
        <w:rPr>
          <w:rFonts w:ascii="Bookman Old Style" w:hAnsi="Bookman Old Style"/>
        </w:rPr>
        <w:t>.</w:t>
      </w: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O processo está devidamente instruído com as razões justificadoras do afastamento de certame licitatório, bem como com os devidos documentos hábeis a comprovar a capacidade da empresa </w:t>
      </w:r>
      <w:r w:rsidR="00EC60B2">
        <w:rPr>
          <w:rFonts w:ascii="Bookman Old Style" w:hAnsi="Bookman Old Style"/>
        </w:rPr>
        <w:t xml:space="preserve">de </w:t>
      </w:r>
      <w:r w:rsidR="00BB2409">
        <w:rPr>
          <w:rFonts w:ascii="Bookman Old Style" w:hAnsi="Bookman Old Style"/>
        </w:rPr>
        <w:t>fornecer os produtos de que</w:t>
      </w:r>
      <w:r>
        <w:rPr>
          <w:rFonts w:ascii="Bookman Old Style" w:hAnsi="Bookman Old Style"/>
        </w:rPr>
        <w:t xml:space="preserve"> a Câmara necessita.</w:t>
      </w: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O preço foi devidamente justificado, </w:t>
      </w:r>
      <w:r w:rsidR="00642F0E">
        <w:rPr>
          <w:rFonts w:ascii="Bookman Old Style" w:hAnsi="Bookman Old Style"/>
        </w:rPr>
        <w:t>visto que condiz com aqueles praticados no mercado</w:t>
      </w:r>
      <w:r>
        <w:rPr>
          <w:rFonts w:ascii="Bookman Old Style" w:hAnsi="Bookman Old Style"/>
        </w:rPr>
        <w:t xml:space="preserve">, </w:t>
      </w:r>
      <w:r w:rsidR="00093D00">
        <w:rPr>
          <w:rFonts w:ascii="Bookman Old Style" w:hAnsi="Bookman Old Style"/>
        </w:rPr>
        <w:t>tendo a empresa</w:t>
      </w:r>
      <w:r w:rsidR="00FB7086">
        <w:rPr>
          <w:rFonts w:ascii="Bookman Old Style" w:hAnsi="Bookman Old Style"/>
        </w:rPr>
        <w:t xml:space="preserve"> </w:t>
      </w:r>
      <w:proofErr w:type="spellStart"/>
      <w:r w:rsidR="00DA1F30" w:rsidRPr="00DA1F30">
        <w:rPr>
          <w:rFonts w:ascii="Bookman Old Style" w:hAnsi="Bookman Old Style" w:cs="Souvenir Lt BT"/>
          <w:bCs/>
        </w:rPr>
        <w:t>Brusius</w:t>
      </w:r>
      <w:proofErr w:type="spellEnd"/>
      <w:r w:rsidR="00DA1F30" w:rsidRPr="00DA1F30">
        <w:rPr>
          <w:rFonts w:ascii="Bookman Old Style" w:hAnsi="Bookman Old Style" w:cs="Souvenir Lt BT"/>
          <w:bCs/>
        </w:rPr>
        <w:t xml:space="preserve"> Comércio de Instrumentos Musicais </w:t>
      </w:r>
      <w:proofErr w:type="spellStart"/>
      <w:r w:rsidR="00DA1F30" w:rsidRPr="00DA1F30">
        <w:rPr>
          <w:rFonts w:ascii="Bookman Old Style" w:hAnsi="Bookman Old Style" w:cs="Souvenir Lt BT"/>
          <w:bCs/>
        </w:rPr>
        <w:t>Ltda</w:t>
      </w:r>
      <w:proofErr w:type="spellEnd"/>
      <w:r w:rsidR="00DA1F30" w:rsidRPr="00DA1F30">
        <w:rPr>
          <w:rFonts w:ascii="Bookman Old Style" w:hAnsi="Bookman Old Style" w:cs="Souvenir Lt BT"/>
          <w:bCs/>
        </w:rPr>
        <w:t xml:space="preserve"> (Palácio da Música)</w:t>
      </w:r>
      <w:r w:rsidR="00DA1F30">
        <w:rPr>
          <w:rFonts w:ascii="Bookman Old Style" w:hAnsi="Bookman Old Style" w:cs="Souvenir Lt BT"/>
          <w:bCs/>
        </w:rPr>
        <w:t>,</w:t>
      </w:r>
      <w:r w:rsidR="00DA1F30" w:rsidRPr="00DA1F30">
        <w:rPr>
          <w:rFonts w:ascii="Bookman Old Style" w:hAnsi="Bookman Old Style" w:cs="Souvenir Lt BT"/>
          <w:bCs/>
        </w:rPr>
        <w:t xml:space="preserve"> inscrita no CNPJ nº 91.256.032/0001-08</w:t>
      </w:r>
      <w:r w:rsidR="00093D00">
        <w:rPr>
          <w:rFonts w:ascii="Bookman Old Style" w:hAnsi="Bookman Old Style" w:cs="Souvenir Lt BT"/>
          <w:bCs/>
        </w:rPr>
        <w:t>,</w:t>
      </w:r>
      <w:r w:rsidR="00FB7086">
        <w:rPr>
          <w:rFonts w:ascii="Bookman Old Style" w:hAnsi="Bookman Old Style"/>
        </w:rPr>
        <w:t xml:space="preserve"> apresent</w:t>
      </w:r>
      <w:r w:rsidR="00093D00">
        <w:rPr>
          <w:rFonts w:ascii="Bookman Old Style" w:hAnsi="Bookman Old Style"/>
        </w:rPr>
        <w:t>ad</w:t>
      </w:r>
      <w:r w:rsidR="00FB7086">
        <w:rPr>
          <w:rFonts w:ascii="Bookman Old Style" w:hAnsi="Bookman Old Style"/>
        </w:rPr>
        <w:t>o</w:t>
      </w:r>
      <w:r w:rsidR="00093D00">
        <w:rPr>
          <w:rFonts w:ascii="Bookman Old Style" w:hAnsi="Bookman Old Style"/>
        </w:rPr>
        <w:t xml:space="preserve"> a melhor</w:t>
      </w:r>
      <w:r w:rsidR="00FB7086">
        <w:rPr>
          <w:rFonts w:ascii="Bookman Old Style" w:hAnsi="Bookman Old Style"/>
        </w:rPr>
        <w:t xml:space="preserve"> proposta </w:t>
      </w:r>
      <w:r w:rsidR="00642F0E">
        <w:rPr>
          <w:rFonts w:ascii="Bookman Old Style" w:hAnsi="Bookman Old Style"/>
        </w:rPr>
        <w:t>à Câmara de Vereadores</w:t>
      </w:r>
      <w:r>
        <w:rPr>
          <w:rFonts w:ascii="Bookman Old Style" w:hAnsi="Bookman Old Style"/>
        </w:rPr>
        <w:t>.</w:t>
      </w: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Ante o exposto, verifica-se a viabilidade de dispensa de licitação, nos termos do art</w:t>
      </w:r>
      <w:r w:rsidRPr="00C84783">
        <w:rPr>
          <w:rFonts w:ascii="Bookman Old Style" w:hAnsi="Bookman Old Style"/>
        </w:rPr>
        <w:t xml:space="preserve">. 24, II, da Lei 8.666/93 c/c </w:t>
      </w:r>
      <w:r>
        <w:rPr>
          <w:rFonts w:ascii="Bookman Old Style" w:hAnsi="Bookman Old Style"/>
        </w:rPr>
        <w:t>a</w:t>
      </w:r>
      <w:r w:rsidRPr="00C84783">
        <w:rPr>
          <w:rFonts w:ascii="Bookman Old Style" w:hAnsi="Bookman Old Style"/>
        </w:rPr>
        <w:t>rt. 1º, II, “a”</w:t>
      </w:r>
      <w:r>
        <w:rPr>
          <w:rFonts w:ascii="Bookman Old Style" w:hAnsi="Bookman Old Style"/>
        </w:rPr>
        <w:t>,</w:t>
      </w:r>
      <w:r w:rsidRPr="00C84783">
        <w:rPr>
          <w:rFonts w:ascii="Bookman Old Style" w:hAnsi="Bookman Old Style"/>
        </w:rPr>
        <w:t xml:space="preserve"> do Decreto 9.412/2018</w:t>
      </w:r>
      <w:r>
        <w:rPr>
          <w:rFonts w:ascii="Bookman Old Style" w:hAnsi="Bookman Old Style"/>
        </w:rPr>
        <w:t>.</w:t>
      </w:r>
    </w:p>
    <w:p w:rsidR="00451717" w:rsidRDefault="00451717" w:rsidP="00093D00">
      <w:pPr>
        <w:spacing w:after="0" w:line="240" w:lineRule="auto"/>
        <w:jc w:val="both"/>
        <w:rPr>
          <w:rFonts w:ascii="Bookman Old Style" w:hAnsi="Bookman Old Style"/>
        </w:rPr>
      </w:pP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Submeto o presente processo ao Presidente para deliberação.</w:t>
      </w: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Dois Irmãos, </w:t>
      </w:r>
      <w:r w:rsidR="00DA1F30">
        <w:rPr>
          <w:rFonts w:ascii="Bookman Old Style" w:hAnsi="Bookman Old Style"/>
        </w:rPr>
        <w:t>06</w:t>
      </w:r>
      <w:r>
        <w:rPr>
          <w:rFonts w:ascii="Bookman Old Style" w:hAnsi="Bookman Old Style"/>
        </w:rPr>
        <w:t xml:space="preserve"> de </w:t>
      </w:r>
      <w:r w:rsidR="00DA1F30">
        <w:rPr>
          <w:rFonts w:ascii="Bookman Old Style" w:hAnsi="Bookman Old Style"/>
        </w:rPr>
        <w:t>janeiro</w:t>
      </w:r>
      <w:r>
        <w:rPr>
          <w:rFonts w:ascii="Bookman Old Style" w:hAnsi="Bookman Old Style"/>
        </w:rPr>
        <w:t xml:space="preserve"> de 20</w:t>
      </w:r>
      <w:r w:rsidR="00093D00">
        <w:rPr>
          <w:rFonts w:ascii="Bookman Old Style" w:hAnsi="Bookman Old Style"/>
        </w:rPr>
        <w:t>2</w:t>
      </w:r>
      <w:r w:rsidR="00DA1F30">
        <w:rPr>
          <w:rFonts w:ascii="Bookman Old Style" w:hAnsi="Bookman Old Style"/>
        </w:rPr>
        <w:t>2</w:t>
      </w:r>
      <w:r>
        <w:rPr>
          <w:rFonts w:ascii="Bookman Old Style" w:hAnsi="Bookman Old Style"/>
        </w:rPr>
        <w:t>.</w:t>
      </w: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Maciel </w:t>
      </w:r>
      <w:proofErr w:type="spellStart"/>
      <w:r>
        <w:rPr>
          <w:rFonts w:ascii="Bookman Old Style" w:hAnsi="Bookman Old Style"/>
        </w:rPr>
        <w:t>Schaumloeffel</w:t>
      </w:r>
      <w:proofErr w:type="spellEnd"/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Assessor Jurídico</w:t>
      </w: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OAB/RS 57.098</w:t>
      </w:r>
    </w:p>
    <w:p w:rsidR="005D1BC6" w:rsidRDefault="005D1BC6">
      <w:pPr>
        <w:rPr>
          <w:rFonts w:ascii="Bookman Old Style" w:hAnsi="Bookman Old Style"/>
        </w:rPr>
      </w:pPr>
      <w:r>
        <w:rPr>
          <w:rFonts w:ascii="Bookman Old Style" w:hAnsi="Bookman Old Style"/>
        </w:rPr>
        <w:br w:type="page"/>
      </w:r>
    </w:p>
    <w:p w:rsidR="00451717" w:rsidRDefault="005D1BC6" w:rsidP="00451717">
      <w:pPr>
        <w:spacing w:after="0" w:line="240" w:lineRule="auto"/>
        <w:jc w:val="center"/>
        <w:rPr>
          <w:rFonts w:ascii="Bookman Old Style" w:hAnsi="Bookman Old Style"/>
          <w:b/>
        </w:rPr>
      </w:pPr>
      <w:r w:rsidRPr="005D1BC6">
        <w:rPr>
          <w:rFonts w:ascii="Bookman Old Style" w:hAnsi="Bookman Old Style"/>
          <w:b/>
        </w:rPr>
        <w:t>DESPA</w:t>
      </w:r>
      <w:bookmarkStart w:id="0" w:name="_GoBack"/>
      <w:bookmarkEnd w:id="0"/>
      <w:r w:rsidRPr="005D1BC6">
        <w:rPr>
          <w:rFonts w:ascii="Bookman Old Style" w:hAnsi="Bookman Old Style"/>
          <w:b/>
        </w:rPr>
        <w:t>CHO</w:t>
      </w:r>
    </w:p>
    <w:p w:rsidR="005D1BC6" w:rsidRDefault="005D1BC6" w:rsidP="00451717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5D1BC6" w:rsidRDefault="005D1BC6" w:rsidP="00451717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D60B3C" w:rsidRDefault="005D1BC6" w:rsidP="005D1BC6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Nos termos do art</w:t>
      </w:r>
      <w:r w:rsidRPr="00C84783">
        <w:rPr>
          <w:rFonts w:ascii="Bookman Old Style" w:hAnsi="Bookman Old Style"/>
        </w:rPr>
        <w:t xml:space="preserve">. 24, II, da Lei 8.666/93 c/c </w:t>
      </w:r>
      <w:r>
        <w:rPr>
          <w:rFonts w:ascii="Bookman Old Style" w:hAnsi="Bookman Old Style"/>
        </w:rPr>
        <w:t>a</w:t>
      </w:r>
      <w:r w:rsidRPr="00C84783">
        <w:rPr>
          <w:rFonts w:ascii="Bookman Old Style" w:hAnsi="Bookman Old Style"/>
        </w:rPr>
        <w:t>rt. 1º, II, “a”</w:t>
      </w:r>
      <w:r>
        <w:rPr>
          <w:rFonts w:ascii="Bookman Old Style" w:hAnsi="Bookman Old Style"/>
        </w:rPr>
        <w:t>,</w:t>
      </w:r>
      <w:r w:rsidRPr="00C84783">
        <w:rPr>
          <w:rFonts w:ascii="Bookman Old Style" w:hAnsi="Bookman Old Style"/>
        </w:rPr>
        <w:t xml:space="preserve"> do Decreto 9.412/2018</w:t>
      </w:r>
      <w:r>
        <w:rPr>
          <w:rFonts w:ascii="Bookman Old Style" w:hAnsi="Bookman Old Style"/>
        </w:rPr>
        <w:t>, acolho o parecer exarado no processo nº 00</w:t>
      </w:r>
      <w:r w:rsidR="00DA1F30">
        <w:rPr>
          <w:rFonts w:ascii="Bookman Old Style" w:hAnsi="Bookman Old Style"/>
        </w:rPr>
        <w:t>1</w:t>
      </w:r>
      <w:r>
        <w:rPr>
          <w:rFonts w:ascii="Bookman Old Style" w:hAnsi="Bookman Old Style"/>
        </w:rPr>
        <w:t>/20</w:t>
      </w:r>
      <w:r w:rsidR="00093D00">
        <w:rPr>
          <w:rFonts w:ascii="Bookman Old Style" w:hAnsi="Bookman Old Style"/>
        </w:rPr>
        <w:t>2</w:t>
      </w:r>
      <w:r w:rsidR="00DA1F30">
        <w:rPr>
          <w:rFonts w:ascii="Bookman Old Style" w:hAnsi="Bookman Old Style"/>
        </w:rPr>
        <w:t>2</w:t>
      </w:r>
      <w:r>
        <w:rPr>
          <w:rFonts w:ascii="Bookman Old Style" w:hAnsi="Bookman Old Style"/>
        </w:rPr>
        <w:t xml:space="preserve"> e ratifico a dispensa de licita</w:t>
      </w:r>
      <w:r w:rsidR="00BF2D64">
        <w:rPr>
          <w:rFonts w:ascii="Bookman Old Style" w:hAnsi="Bookman Old Style"/>
        </w:rPr>
        <w:t xml:space="preserve">ção para </w:t>
      </w:r>
      <w:r w:rsidR="001339B5">
        <w:rPr>
          <w:rFonts w:ascii="Bookman Old Style" w:hAnsi="Bookman Old Style"/>
        </w:rPr>
        <w:t xml:space="preserve">a </w:t>
      </w:r>
      <w:r w:rsidR="00BB2409">
        <w:rPr>
          <w:rFonts w:ascii="Bookman Old Style" w:hAnsi="Bookman Old Style"/>
        </w:rPr>
        <w:t>compra, instalação/montagem</w:t>
      </w:r>
      <w:r w:rsidR="00BB2409" w:rsidRPr="006457FE">
        <w:rPr>
          <w:rFonts w:ascii="Bookman Old Style" w:hAnsi="Bookman Old Style"/>
        </w:rPr>
        <w:t xml:space="preserve"> </w:t>
      </w:r>
      <w:r w:rsidR="00BB2409">
        <w:rPr>
          <w:rFonts w:ascii="Bookman Old Style" w:hAnsi="Bookman Old Style"/>
        </w:rPr>
        <w:t xml:space="preserve">e configuração </w:t>
      </w:r>
      <w:r w:rsidR="00BB2409" w:rsidRPr="006457FE">
        <w:rPr>
          <w:rFonts w:ascii="Bookman Old Style" w:hAnsi="Bookman Old Style"/>
        </w:rPr>
        <w:t xml:space="preserve">de </w:t>
      </w:r>
      <w:r w:rsidR="00BB2409">
        <w:rPr>
          <w:rFonts w:ascii="Bookman Old Style" w:hAnsi="Bookman Old Style"/>
        </w:rPr>
        <w:t>equipamentos de som, assim como todos os itens necessários para tal, para</w:t>
      </w:r>
      <w:r w:rsidR="00BB2409" w:rsidRPr="006457FE">
        <w:rPr>
          <w:rFonts w:ascii="Bookman Old Style" w:hAnsi="Bookman Old Style"/>
        </w:rPr>
        <w:t xml:space="preserve"> </w:t>
      </w:r>
      <w:r w:rsidR="00BB2409">
        <w:rPr>
          <w:rFonts w:ascii="Bookman Old Style" w:hAnsi="Bookman Old Style"/>
        </w:rPr>
        <w:t xml:space="preserve">o Plenário da </w:t>
      </w:r>
      <w:r w:rsidR="00BB2409" w:rsidRPr="006457FE">
        <w:rPr>
          <w:rFonts w:ascii="Bookman Old Style" w:hAnsi="Bookman Old Style"/>
        </w:rPr>
        <w:t>Câmara de Vereadores</w:t>
      </w:r>
      <w:r w:rsidR="00642F0E" w:rsidRPr="00826E57">
        <w:rPr>
          <w:rFonts w:ascii="Bookman Old Style" w:hAnsi="Bookman Old Style"/>
          <w:i/>
        </w:rPr>
        <w:t>,</w:t>
      </w:r>
      <w:r w:rsidR="00642F0E" w:rsidRPr="00C84783">
        <w:rPr>
          <w:rFonts w:ascii="Bookman Old Style" w:hAnsi="Bookman Old Style"/>
        </w:rPr>
        <w:t xml:space="preserve"> através de dispensa de licitação com base no </w:t>
      </w:r>
      <w:r w:rsidR="00642F0E">
        <w:rPr>
          <w:rFonts w:ascii="Bookman Old Style" w:hAnsi="Bookman Old Style"/>
        </w:rPr>
        <w:t>art</w:t>
      </w:r>
      <w:r w:rsidR="00642F0E" w:rsidRPr="00C84783">
        <w:rPr>
          <w:rFonts w:ascii="Bookman Old Style" w:hAnsi="Bookman Old Style"/>
        </w:rPr>
        <w:t xml:space="preserve">. 24, II, da Lei 8.666/93 c/c </w:t>
      </w:r>
      <w:r w:rsidR="00642F0E">
        <w:rPr>
          <w:rFonts w:ascii="Bookman Old Style" w:hAnsi="Bookman Old Style"/>
        </w:rPr>
        <w:t>a</w:t>
      </w:r>
      <w:r w:rsidR="00642F0E" w:rsidRPr="00C84783">
        <w:rPr>
          <w:rFonts w:ascii="Bookman Old Style" w:hAnsi="Bookman Old Style"/>
        </w:rPr>
        <w:t>rt. 1º, II, “a”</w:t>
      </w:r>
      <w:r w:rsidR="00642F0E">
        <w:rPr>
          <w:rFonts w:ascii="Bookman Old Style" w:hAnsi="Bookman Old Style"/>
        </w:rPr>
        <w:t>,</w:t>
      </w:r>
      <w:r w:rsidR="00642F0E" w:rsidRPr="00C84783">
        <w:rPr>
          <w:rFonts w:ascii="Bookman Old Style" w:hAnsi="Bookman Old Style"/>
        </w:rPr>
        <w:t xml:space="preserve"> do Decreto 9.412/2018</w:t>
      </w:r>
      <w:r w:rsidR="00D60B3C">
        <w:rPr>
          <w:rFonts w:ascii="Bookman Old Style" w:hAnsi="Bookman Old Style"/>
        </w:rPr>
        <w:t>, pelo valor d</w:t>
      </w:r>
      <w:r w:rsidR="001339B5">
        <w:rPr>
          <w:rFonts w:ascii="Bookman Old Style" w:hAnsi="Bookman Old Style"/>
        </w:rPr>
        <w:t xml:space="preserve">e </w:t>
      </w:r>
      <w:r w:rsidR="00DA1F30" w:rsidRPr="00DA1F30">
        <w:rPr>
          <w:rFonts w:ascii="Bookman Old Style" w:hAnsi="Bookman Old Style"/>
        </w:rPr>
        <w:t>R$ 10.871,00 (dez mil oitocentos e setenta e um reais)</w:t>
      </w:r>
      <w:r w:rsidR="00DA1F30">
        <w:rPr>
          <w:rFonts w:ascii="Bookman Old Style" w:hAnsi="Bookman Old Style"/>
        </w:rPr>
        <w:t>.</w:t>
      </w: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Dois Irmãos,</w:t>
      </w:r>
      <w:r w:rsidR="00D44018">
        <w:rPr>
          <w:rFonts w:ascii="Bookman Old Style" w:hAnsi="Bookman Old Style"/>
        </w:rPr>
        <w:t xml:space="preserve"> </w:t>
      </w:r>
      <w:r w:rsidR="00DA1F30">
        <w:rPr>
          <w:rFonts w:ascii="Bookman Old Style" w:hAnsi="Bookman Old Style"/>
        </w:rPr>
        <w:t>06</w:t>
      </w:r>
      <w:r w:rsidR="001627CA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de </w:t>
      </w:r>
      <w:r w:rsidR="00DA1F30">
        <w:rPr>
          <w:rFonts w:ascii="Bookman Old Style" w:hAnsi="Bookman Old Style"/>
        </w:rPr>
        <w:t>janeiro</w:t>
      </w:r>
      <w:r>
        <w:rPr>
          <w:rFonts w:ascii="Bookman Old Style" w:hAnsi="Bookman Old Style"/>
        </w:rPr>
        <w:t xml:space="preserve"> de 20</w:t>
      </w:r>
      <w:r w:rsidR="00093D00">
        <w:rPr>
          <w:rFonts w:ascii="Bookman Old Style" w:hAnsi="Bookman Old Style"/>
        </w:rPr>
        <w:t>2</w:t>
      </w:r>
      <w:r w:rsidR="00DA1F30">
        <w:rPr>
          <w:rFonts w:ascii="Bookman Old Style" w:hAnsi="Bookman Old Style"/>
        </w:rPr>
        <w:t>2</w:t>
      </w:r>
      <w:r>
        <w:rPr>
          <w:rFonts w:ascii="Bookman Old Style" w:hAnsi="Bookman Old Style"/>
        </w:rPr>
        <w:t>.</w:t>
      </w: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_________________________________________</w:t>
      </w:r>
    </w:p>
    <w:p w:rsidR="00D60B3C" w:rsidRDefault="00DA1F30" w:rsidP="00D60B3C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RAMON ARNOLD</w:t>
      </w:r>
    </w:p>
    <w:p w:rsidR="00D60B3C" w:rsidRPr="005D1BC6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PRESIDENTE DA CÂMARA MUNICIPAL</w:t>
      </w:r>
    </w:p>
    <w:p w:rsidR="00451717" w:rsidRDefault="00451717" w:rsidP="00451717">
      <w:pPr>
        <w:spacing w:after="0" w:line="240" w:lineRule="auto"/>
        <w:ind w:firstLine="851"/>
        <w:jc w:val="right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ind w:firstLine="851"/>
        <w:jc w:val="right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ind w:firstLine="851"/>
        <w:jc w:val="right"/>
        <w:rPr>
          <w:rFonts w:ascii="Bookman Old Style" w:hAnsi="Bookman Old Style"/>
        </w:rPr>
      </w:pPr>
    </w:p>
    <w:p w:rsidR="00451717" w:rsidRPr="00D61CDB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</w:p>
    <w:sectPr w:rsidR="00451717" w:rsidRPr="00D61CDB" w:rsidSect="00C84783">
      <w:footerReference w:type="default" r:id="rId7"/>
      <w:pgSz w:w="11906" w:h="16838"/>
      <w:pgMar w:top="283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3DDF" w:rsidRDefault="00003DDF" w:rsidP="00003DDF">
      <w:pPr>
        <w:spacing w:after="0" w:line="240" w:lineRule="auto"/>
      </w:pPr>
      <w:r>
        <w:separator/>
      </w:r>
    </w:p>
  </w:endnote>
  <w:endnote w:type="continuationSeparator" w:id="0">
    <w:p w:rsidR="00003DDF" w:rsidRDefault="00003DDF" w:rsidP="00003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OpenSan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3DDF" w:rsidRDefault="00003DDF" w:rsidP="00003DDF">
    <w:pPr>
      <w:pStyle w:val="Rodap"/>
      <w:jc w:val="center"/>
      <w:rPr>
        <w:rFonts w:ascii="Technical" w:hAnsi="Technical" w:cs="Technical"/>
        <w:b/>
        <w:bCs/>
        <w:color w:val="000080"/>
      </w:rPr>
    </w:pPr>
    <w:r>
      <w:rPr>
        <w:rFonts w:ascii="Technical" w:hAnsi="Technical" w:cs="Technical"/>
        <w:b/>
        <w:bCs/>
        <w:color w:val="000080"/>
      </w:rPr>
      <w:t xml:space="preserve">“DOE SANGUE, DOE ÓRGÃOS, </w:t>
    </w:r>
    <w:r w:rsidRPr="00003DDF">
      <w:rPr>
        <w:rFonts w:ascii="Technical" w:hAnsi="Technical" w:cs="Technical"/>
        <w:b/>
        <w:bCs/>
        <w:i/>
        <w:iCs/>
        <w:color w:val="00008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SALVE UMA VIDA</w:t>
    </w:r>
    <w:r>
      <w:rPr>
        <w:rFonts w:ascii="Technical" w:hAnsi="Technical" w:cs="Technical"/>
        <w:b/>
        <w:bCs/>
        <w:color w:val="000080"/>
      </w:rPr>
      <w:t>”.</w:t>
    </w:r>
  </w:p>
  <w:p w:rsidR="00003DDF" w:rsidRDefault="00003DDF" w:rsidP="00003DDF">
    <w:pPr>
      <w:pStyle w:val="Rodap"/>
      <w:jc w:val="center"/>
    </w:pPr>
    <w:r>
      <w:t>Rua São Leopoldo, 1231, Bairro Primavera – Caixa Postal 100 – Tel. /fax: (51) 3564.1905</w:t>
    </w:r>
  </w:p>
  <w:p w:rsidR="00003DDF" w:rsidRDefault="00003DDF" w:rsidP="00003DDF">
    <w:pPr>
      <w:pStyle w:val="Rodap"/>
      <w:jc w:val="center"/>
    </w:pPr>
    <w:r>
      <w:t>CEP: 93.950-000 DOIS IRMÃOS – RS – E-mail diretoria@doisirmaos.rs.leg.br</w:t>
    </w:r>
  </w:p>
  <w:p w:rsidR="00003DDF" w:rsidRDefault="00003DD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3DDF" w:rsidRDefault="00003DDF" w:rsidP="00003DDF">
      <w:pPr>
        <w:spacing w:after="0" w:line="240" w:lineRule="auto"/>
      </w:pPr>
      <w:r>
        <w:separator/>
      </w:r>
    </w:p>
  </w:footnote>
  <w:footnote w:type="continuationSeparator" w:id="0">
    <w:p w:rsidR="00003DDF" w:rsidRDefault="00003DDF" w:rsidP="00003D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783"/>
    <w:rsid w:val="00003DDF"/>
    <w:rsid w:val="000213B6"/>
    <w:rsid w:val="00022CFE"/>
    <w:rsid w:val="00031693"/>
    <w:rsid w:val="00032EC7"/>
    <w:rsid w:val="00093D00"/>
    <w:rsid w:val="000E31AB"/>
    <w:rsid w:val="000F3741"/>
    <w:rsid w:val="001339B5"/>
    <w:rsid w:val="001627CA"/>
    <w:rsid w:val="001653EE"/>
    <w:rsid w:val="001B01B9"/>
    <w:rsid w:val="002104DB"/>
    <w:rsid w:val="00233650"/>
    <w:rsid w:val="00245CEA"/>
    <w:rsid w:val="002D4E5A"/>
    <w:rsid w:val="002E2F76"/>
    <w:rsid w:val="00373A6F"/>
    <w:rsid w:val="003D2EA9"/>
    <w:rsid w:val="00451717"/>
    <w:rsid w:val="004621AE"/>
    <w:rsid w:val="0046684C"/>
    <w:rsid w:val="004E11CD"/>
    <w:rsid w:val="00530A74"/>
    <w:rsid w:val="005372CB"/>
    <w:rsid w:val="0057267F"/>
    <w:rsid w:val="005A3E4A"/>
    <w:rsid w:val="005B7C4E"/>
    <w:rsid w:val="005D1BC6"/>
    <w:rsid w:val="005D6114"/>
    <w:rsid w:val="005E17B1"/>
    <w:rsid w:val="005E5423"/>
    <w:rsid w:val="006028AF"/>
    <w:rsid w:val="00622A1B"/>
    <w:rsid w:val="00642F0E"/>
    <w:rsid w:val="006457FE"/>
    <w:rsid w:val="0066766A"/>
    <w:rsid w:val="00683E52"/>
    <w:rsid w:val="00685EB0"/>
    <w:rsid w:val="00692A32"/>
    <w:rsid w:val="007152C3"/>
    <w:rsid w:val="00732588"/>
    <w:rsid w:val="00774062"/>
    <w:rsid w:val="00792D9C"/>
    <w:rsid w:val="00826E57"/>
    <w:rsid w:val="00866796"/>
    <w:rsid w:val="00877E9F"/>
    <w:rsid w:val="008A3E4A"/>
    <w:rsid w:val="0090722E"/>
    <w:rsid w:val="0091233F"/>
    <w:rsid w:val="0094269E"/>
    <w:rsid w:val="00963C07"/>
    <w:rsid w:val="009C1EEF"/>
    <w:rsid w:val="009C719C"/>
    <w:rsid w:val="00A0373B"/>
    <w:rsid w:val="00A06042"/>
    <w:rsid w:val="00A120BC"/>
    <w:rsid w:val="00A2036B"/>
    <w:rsid w:val="00A32BD5"/>
    <w:rsid w:val="00A67648"/>
    <w:rsid w:val="00A81304"/>
    <w:rsid w:val="00B07910"/>
    <w:rsid w:val="00B31E08"/>
    <w:rsid w:val="00B42C09"/>
    <w:rsid w:val="00BB2409"/>
    <w:rsid w:val="00BF2D64"/>
    <w:rsid w:val="00C55F07"/>
    <w:rsid w:val="00C61E83"/>
    <w:rsid w:val="00C84783"/>
    <w:rsid w:val="00CB48A5"/>
    <w:rsid w:val="00CC4BF6"/>
    <w:rsid w:val="00D225C1"/>
    <w:rsid w:val="00D277A9"/>
    <w:rsid w:val="00D350CE"/>
    <w:rsid w:val="00D44018"/>
    <w:rsid w:val="00D60B3C"/>
    <w:rsid w:val="00D61CDB"/>
    <w:rsid w:val="00D6215D"/>
    <w:rsid w:val="00D71BBE"/>
    <w:rsid w:val="00D72348"/>
    <w:rsid w:val="00DA1F30"/>
    <w:rsid w:val="00DE1077"/>
    <w:rsid w:val="00DE62B8"/>
    <w:rsid w:val="00E14EB5"/>
    <w:rsid w:val="00E25ADF"/>
    <w:rsid w:val="00E873B4"/>
    <w:rsid w:val="00E94F11"/>
    <w:rsid w:val="00EC60B2"/>
    <w:rsid w:val="00EE3B68"/>
    <w:rsid w:val="00F112C7"/>
    <w:rsid w:val="00F36796"/>
    <w:rsid w:val="00F73DBE"/>
    <w:rsid w:val="00FB7086"/>
    <w:rsid w:val="00FD53C0"/>
    <w:rsid w:val="00FF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81F602-4B7D-4118-905E-75211ED62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604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30A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rpodetexto21">
    <w:name w:val="Corpo de texto 21"/>
    <w:basedOn w:val="Normal"/>
    <w:rsid w:val="00B31E08"/>
    <w:pPr>
      <w:widowControl w:val="0"/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FD53C0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003D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3DDF"/>
  </w:style>
  <w:style w:type="paragraph" w:styleId="Rodap">
    <w:name w:val="footer"/>
    <w:basedOn w:val="Normal"/>
    <w:link w:val="RodapChar"/>
    <w:unhideWhenUsed/>
    <w:rsid w:val="00003D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003DDF"/>
  </w:style>
  <w:style w:type="paragraph" w:styleId="Textodebalo">
    <w:name w:val="Balloon Text"/>
    <w:basedOn w:val="Normal"/>
    <w:link w:val="TextodebaloChar"/>
    <w:uiPriority w:val="99"/>
    <w:semiHidden/>
    <w:unhideWhenUsed/>
    <w:rsid w:val="00D350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350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C382E5-68EF-4580-8976-6FA5C8BED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7</Pages>
  <Words>1068</Words>
  <Characters>5771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maciel</cp:lastModifiedBy>
  <cp:revision>9</cp:revision>
  <cp:lastPrinted>2022-01-06T13:25:00Z</cp:lastPrinted>
  <dcterms:created xsi:type="dcterms:W3CDTF">2021-12-09T13:20:00Z</dcterms:created>
  <dcterms:modified xsi:type="dcterms:W3CDTF">2022-01-06T13:30:00Z</dcterms:modified>
</cp:coreProperties>
</file>