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lineRule="auto" w:line="360" w:before="120" w:after="120"/>
        <w:jc w:val="center"/>
        <w:rPr>
          <w:rFonts w:ascii="Arial" w:hAnsi="Arial" w:eastAsia="Noto Serif Light" w:cs="Noto Serif Light"/>
          <w:b/>
          <w:b/>
          <w:bCs/>
          <w:sz w:val="8"/>
          <w:szCs w:val="8"/>
        </w:rPr>
      </w:pPr>
      <w:r>
        <w:rPr>
          <w:rFonts w:eastAsia="Noto Serif Light" w:cs="Noto Serif Light" w:ascii="Arial" w:hAnsi="Arial"/>
          <w:b/>
          <w:bCs/>
          <w:sz w:val="8"/>
          <w:szCs w:val="8"/>
        </w:rPr>
      </w:r>
    </w:p>
    <w:p>
      <w:pPr>
        <w:pStyle w:val="Ttulododocumento"/>
        <w:spacing w:lineRule="auto" w:line="360" w:before="120" w:after="120"/>
        <w:jc w:val="center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PROJETO DE LEI Nº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70</w:t>
      </w:r>
      <w:bookmarkStart w:id="0" w:name="OLE_LINK4"/>
      <w:bookmarkStart w:id="1" w:name="OLE_LINK31"/>
      <w:bookmarkStart w:id="2" w:name="OLE_LINK11"/>
      <w:bookmarkStart w:id="3" w:name="OLE_LINK16"/>
      <w:bookmarkStart w:id="4" w:name="OLE_LINK3"/>
      <w:r>
        <w:rPr>
          <w:rFonts w:eastAsia="Noto Serif Light" w:cs="Noto Serif Light" w:ascii="Arial" w:hAnsi="Arial"/>
          <w:b/>
          <w:bCs/>
          <w:sz w:val="22"/>
          <w:szCs w:val="22"/>
        </w:rPr>
        <w:t>/2026</w:t>
      </w:r>
    </w:p>
    <w:tbl>
      <w:tblPr>
        <w:tblW w:w="6157" w:type="dxa"/>
        <w:jc w:val="left"/>
        <w:tblInd w:w="31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157"/>
      </w:tblGrid>
      <w:tr>
        <w:trPr>
          <w:trHeight w:val="829" w:hRule="atLeast"/>
        </w:trPr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360" w:before="120" w:after="120"/>
              <w:jc w:val="both"/>
              <w:rPr/>
            </w:pP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“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ALTERA DISPOSITIVOS DA LEI MUNICIPAL N° 1.584, DE 05 DE AGOSTO DE 1998, QUE CRIA A JUNTA ADMINISTRATIVA DE RECURSOS DE INFRAÇÕES (JARI) NO MUNICÍPIO DE DOIS IRMÃOS, RS, E DÁ OUTRAS PROVIDÊNCIAS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.”</w:t>
            </w:r>
          </w:p>
        </w:tc>
      </w:tr>
    </w:tbl>
    <w:p>
      <w:pPr>
        <w:pStyle w:val="Normal"/>
        <w:spacing w:lineRule="auto" w:line="360" w:before="120" w:after="120"/>
        <w:jc w:val="both"/>
        <w:rPr/>
      </w:pPr>
      <w:r>
        <w:rPr>
          <w:rFonts w:eastAsia="Noto Serif Light" w:cs="Noto Serif Light" w:ascii="Arial" w:hAnsi="Arial"/>
          <w:b/>
          <w:sz w:val="22"/>
          <w:szCs w:val="22"/>
        </w:rPr>
        <w:tab/>
        <w:t>JERRI ADRIANI MENEGHETTI</w:t>
      </w:r>
      <w:r>
        <w:rPr>
          <w:rFonts w:eastAsia="Noto Serif Light" w:cs="Noto Serif Light" w:ascii="Arial" w:hAnsi="Arial"/>
          <w:sz w:val="22"/>
          <w:szCs w:val="22"/>
        </w:rPr>
        <w:t>, Prefeito Municipal de Dois Irmãos, RS,</w:t>
      </w:r>
      <w:r>
        <w:rPr>
          <w:rFonts w:eastAsia="Noto Serif Light" w:cs="Noto Serif Light" w:ascii="Arial" w:hAnsi="Arial"/>
          <w:b/>
          <w:sz w:val="22"/>
          <w:szCs w:val="22"/>
        </w:rPr>
        <w:t xml:space="preserve"> </w:t>
      </w:r>
      <w:r>
        <w:rPr>
          <w:rFonts w:eastAsia="Noto Serif Light" w:cs="Noto Serif Light" w:ascii="Arial" w:hAnsi="Arial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ab/>
        <w:tab/>
        <w:tab/>
        <w:t xml:space="preserve">   </w:t>
        <w:tab/>
        <w:t xml:space="preserve">   </w:t>
        <w:tab/>
        <w:t xml:space="preserve">     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  L E I: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</w:r>
      <w:r>
        <w:rPr>
          <w:rFonts w:cs="Arial" w:ascii="Arial" w:hAnsi="Arial"/>
          <w:b/>
          <w:bCs/>
          <w:sz w:val="22"/>
          <w:szCs w:val="22"/>
        </w:rPr>
        <w:t>Art. 1°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Fica alterado o artigo 4° da Lei Municipal n° 1.584, de 05 de agosto de 1998, que passa a vigorar com a seguinte redação: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“Art. 4° O mandado dos membros da JARI será de 02 (dois) anos, admitida a recondução dos integrantes da JARI por períodos sucessivos. (NR)”.</w:t>
      </w:r>
    </w:p>
    <w:p>
      <w:pPr>
        <w:pStyle w:val="Normal"/>
        <w:tabs>
          <w:tab w:val="clear" w:pos="709"/>
          <w:tab w:val="left" w:pos="187" w:leader="none"/>
        </w:tabs>
        <w:spacing w:lineRule="auto" w:line="276"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ab/>
        <w:tab/>
      </w:r>
      <w:r>
        <w:rPr>
          <w:rFonts w:eastAsia="Noto Serif Light" w:cs="Arial" w:ascii="Arial" w:hAnsi="Arial"/>
          <w:b/>
          <w:bCs/>
          <w:sz w:val="22"/>
          <w:szCs w:val="22"/>
        </w:rPr>
        <w:t>Art. 2</w:t>
      </w:r>
      <w:r>
        <w:rPr>
          <w:rFonts w:eastAsia="Noto Serif Light" w:cs="Arial" w:ascii="Arial" w:hAnsi="Arial"/>
          <w:b/>
          <w:bCs/>
          <w:sz w:val="22"/>
          <w:szCs w:val="22"/>
        </w:rPr>
        <w:t xml:space="preserve">° </w:t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 xml:space="preserve">Fica alterado o artigo 5° da Lei Municipal n° 1.584, de 05 de agosto de 1998, que passa a vigorar com a seguinte redação: </w:t>
      </w:r>
    </w:p>
    <w:p>
      <w:pPr>
        <w:pStyle w:val="Normal"/>
        <w:tabs>
          <w:tab w:val="clear" w:pos="709"/>
          <w:tab w:val="left" w:pos="187" w:leader="none"/>
        </w:tabs>
        <w:spacing w:lineRule="auto" w:line="276"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ab/>
        <w:tab/>
        <w:t>“Art. 5° Das decisões da JARI caberá recurso ao CETRAN, Conselho Estadual de Trânsito. (NR)”</w:t>
      </w:r>
    </w:p>
    <w:p>
      <w:pPr>
        <w:pStyle w:val="Normal"/>
        <w:tabs>
          <w:tab w:val="clear" w:pos="709"/>
          <w:tab w:val="left" w:pos="1620" w:leader="none"/>
        </w:tabs>
        <w:spacing w:lineRule="auto" w:line="360" w:before="240" w:after="240"/>
        <w:ind w:firstLine="720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Art. 3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° </w:t>
      </w:r>
      <w:r>
        <w:rPr>
          <w:rFonts w:eastAsia="Noto Serif Light" w:cs="Noto Serif Light" w:ascii="Arial" w:hAnsi="Arial"/>
          <w:sz w:val="22"/>
          <w:szCs w:val="22"/>
        </w:rPr>
        <w:t>Esta Lei entra em vigor na data de sua publicação.</w:t>
      </w:r>
    </w:p>
    <w:p>
      <w:pPr>
        <w:pStyle w:val="Normal"/>
        <w:tabs>
          <w:tab w:val="clear" w:pos="709"/>
          <w:tab w:val="left" w:pos="1620" w:leader="none"/>
        </w:tabs>
        <w:spacing w:lineRule="auto" w:line="360" w:before="240" w:after="240"/>
        <w:ind w:firstLine="720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Art. 4°</w:t>
      </w:r>
      <w:r>
        <w:rPr>
          <w:rFonts w:eastAsia="Noto Serif Light" w:cs="Noto Serif Light" w:ascii="Arial" w:hAnsi="Arial"/>
          <w:sz w:val="22"/>
          <w:szCs w:val="22"/>
        </w:rPr>
        <w:t xml:space="preserve"> Revogam-se as disposições em contrário.</w:t>
      </w:r>
    </w:p>
    <w:p>
      <w:pPr>
        <w:pStyle w:val="Normal"/>
        <w:tabs>
          <w:tab w:val="clear" w:pos="709"/>
          <w:tab w:val="left" w:pos="1620" w:leader="none"/>
        </w:tabs>
        <w:spacing w:lineRule="auto" w:line="360" w:before="240" w:after="240"/>
        <w:ind w:firstLine="720"/>
        <w:jc w:val="both"/>
        <w:rPr>
          <w:rFonts w:ascii="Arial" w:hAnsi="Arial" w:eastAsia="Noto Serif Light" w:cs="Noto Serif Light"/>
          <w:sz w:val="22"/>
          <w:szCs w:val="22"/>
        </w:rPr>
      </w:pPr>
      <w:r>
        <w:rPr/>
      </w:r>
    </w:p>
    <w:p>
      <w:pPr>
        <w:pStyle w:val="Normal"/>
        <w:spacing w:lineRule="auto" w:line="360" w:before="120" w:after="120"/>
        <w:ind w:firstLine="709"/>
        <w:jc w:val="both"/>
        <w:rPr>
          <w:rFonts w:ascii="Arial" w:hAnsi="Arial" w:eastAsia="Noto Serif Light" w:cs="Noto Serif Light"/>
          <w:sz w:val="22"/>
          <w:szCs w:val="22"/>
        </w:rPr>
      </w:pPr>
      <w:bookmarkStart w:id="5" w:name="OLE_LINK5"/>
      <w:bookmarkStart w:id="6" w:name="OLE_LINK51"/>
      <w:bookmarkStart w:id="7" w:name="OLE_LINK161"/>
      <w:bookmarkStart w:id="8" w:name="OLE_LINK41"/>
      <w:bookmarkStart w:id="9" w:name="OLE_LINK21"/>
      <w:bookmarkEnd w:id="5"/>
      <w:bookmarkEnd w:id="6"/>
      <w:bookmarkEnd w:id="7"/>
      <w:bookmarkEnd w:id="8"/>
      <w:bookmarkEnd w:id="9"/>
      <w:r>
        <w:rPr>
          <w:rFonts w:eastAsia="Noto Serif Light" w:cs="Noto Serif Light" w:ascii="Arial" w:hAnsi="Arial"/>
          <w:sz w:val="22"/>
          <w:szCs w:val="22"/>
        </w:rPr>
        <w:t xml:space="preserve">GABINETE DO PREFEITO MUNICIPAL DE DOIS IRMÃOS/RS, EM </w:t>
      </w:r>
      <w:r>
        <w:rPr>
          <w:rFonts w:eastAsia="Noto Serif Light" w:cs="Noto Serif Light" w:ascii="Arial" w:hAnsi="Arial"/>
          <w:sz w:val="22"/>
          <w:szCs w:val="22"/>
        </w:rPr>
        <w:t xml:space="preserve">16 </w:t>
      </w:r>
      <w:r>
        <w:rPr>
          <w:rFonts w:eastAsia="Noto Serif Light" w:cs="Noto Serif Light" w:ascii="Arial" w:hAnsi="Arial"/>
          <w:sz w:val="22"/>
          <w:szCs w:val="22"/>
        </w:rPr>
        <w:t>DE JULHO DE 2026.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 w:before="240" w:after="24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 w:before="240" w:after="24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widowControl w:val="false"/>
        <w:spacing w:lineRule="auto" w:line="360"/>
        <w:ind w:firstLine="1701"/>
        <w:jc w:val="right"/>
        <w:rPr>
          <w:rFonts w:ascii="Arial" w:hAnsi="Arial" w:eastAsia="Noto Serif Light" w:cs="Noto Serif Light"/>
          <w:sz w:val="20"/>
          <w:szCs w:val="20"/>
        </w:rPr>
      </w:pPr>
      <w:r>
        <w:rPr>
          <w:rFonts w:eastAsia="Noto Serif Light" w:cs="Noto Serif Light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360"/>
        <w:ind w:firstLine="1701"/>
        <w:jc w:val="right"/>
        <w:rPr>
          <w:rFonts w:ascii="Arial" w:hAnsi="Arial" w:eastAsia="Noto Serif Light" w:cs="Noto Serif Light"/>
          <w:sz w:val="20"/>
          <w:szCs w:val="20"/>
        </w:rPr>
      </w:pPr>
      <w:r>
        <w:rPr>
          <w:rFonts w:eastAsia="Noto Serif Light" w:cs="Noto Serif Light" w:ascii="Arial" w:hAnsi="Arial"/>
          <w:sz w:val="20"/>
          <w:szCs w:val="20"/>
        </w:rPr>
      </w:r>
    </w:p>
    <w:p>
      <w:pPr>
        <w:pStyle w:val="Normal"/>
        <w:spacing w:lineRule="auto" w:line="360"/>
        <w:jc w:val="center"/>
        <w:rPr/>
      </w:pPr>
      <w:r>
        <w:rPr>
          <w:rFonts w:eastAsia="Noto Serif Light" w:cs="Noto Serif Light" w:ascii="Arial" w:hAnsi="Arial"/>
          <w:b/>
          <w:sz w:val="22"/>
          <w:szCs w:val="22"/>
        </w:rPr>
        <w:t>E</w:t>
      </w:r>
      <w:bookmarkStart w:id="10" w:name="OLE_LINK521"/>
      <w:bookmarkStart w:id="11" w:name="OLE_LINK6"/>
      <w:bookmarkStart w:id="12" w:name="OLE_LINK8"/>
      <w:bookmarkStart w:id="13" w:name="OLE_LINK18"/>
      <w:bookmarkStart w:id="14" w:name="OLE_LINK7"/>
      <w:r>
        <w:rPr>
          <w:rFonts w:eastAsia="Noto Serif Light" w:cs="Noto Serif Light" w:ascii="Arial" w:hAnsi="Arial"/>
          <w:b/>
          <w:sz w:val="22"/>
          <w:szCs w:val="22"/>
        </w:rPr>
        <w:t>XPOSIÇÃO DE MOTIVOS</w:t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  <w:tab/>
        <w:t xml:space="preserve">Encaminhamos o presente Projeto de Lei nº </w:t>
      </w:r>
      <w:r>
        <w:rPr>
          <w:rFonts w:eastAsia="Noto Serif Light" w:cs="Noto Serif Light" w:ascii="Arial" w:hAnsi="Arial"/>
          <w:sz w:val="22"/>
          <w:szCs w:val="22"/>
        </w:rPr>
        <w:t>70</w:t>
      </w:r>
      <w:r>
        <w:rPr>
          <w:rFonts w:eastAsia="Noto Serif Light" w:cs="Noto Serif Light" w:ascii="Arial" w:hAnsi="Arial"/>
          <w:sz w:val="22"/>
          <w:szCs w:val="22"/>
        </w:rPr>
        <w:t>/2026 que “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ALTERA DISPOSITIVOS DA LEI MUNICIPAL N° 1.584, DE 05 DE AGOSTO DE 1998, QUE CRIA A JUNTA ADMINISTRATIVA DE RECURSOS DE INFRAÇÕES (JARI) NO MUNICÍPIO DE DOIS IRMÃOS, E DÁ OUTRAS PROVIDÊNCIAS</w:t>
      </w:r>
      <w:r>
        <w:rPr>
          <w:rFonts w:eastAsia="Noto Serif Light" w:cs="Noto Serif Light" w:ascii="Arial" w:hAnsi="Arial"/>
          <w:sz w:val="22"/>
          <w:szCs w:val="22"/>
        </w:rPr>
        <w:t>” para apreciação e deliberação dos senhores Edis.</w:t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 dilação da duração do mandato dos membros integrantes da JARI para o pe-</w:t>
        <w:br/>
        <w:t>ríodo de dois anos, permitida a recondução por prazos sucessivos, é providência indispensável para viabilizar a estabilidade operacional e a eficiência dos julgamentos administrativos no Município de Dois Irmãos. Na vigência da redação original, que estipulava o mandato de apenas um ano e vedava expressamente a recondução, o órgão colegiado sofria com uma rotatividade excessiva e prejudicial. Esse curto prazo de permanência impedia o acúmulo de experiência técnica especializada na legislação nacional de trânsito, exigindo constantes processos de indicação, nomeação e treinamento de novos membros, com evidente prejuízo à continuidade do serviço público.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Ao permitir mandatos mais estáveis e a permanência de julgadores experientes,</w:t>
        <w:br/>
        <w:t>prestigia-se diretamente o princípio constitucional da eficiência administrativa. Julgadores integrados à complexa dinâmica do Código de Trânsito Brasileiro e das resoluções federais conseguem responder com maior celeridade e qualidade técnica aos recursos interpostos, padronizando os posicionamentos e reduzindo o tempo médio de tramitação dos expedientes na junta local, o que garante decisões mais seguras e fundamentadas.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No tocante ao artigo 5° da lei original, a alteração proposta visa corrigir um vício</w:t>
        <w:br/>
        <w:t>de redação histórico que se arrasta desde a publicação originária em 1998. A expressão contida na lei em vigor prescrevia de forma incompleta que das decisões da JARI caberá ao CETRAN, omitindo o termo substantivo que instrumentaliza o direito do cidadão de buscar a revisão da penalidade de trânsito. A nova redação introduz expressamente a palavra recurso, sanando essa lacuna e garantindo o duplo grau de jurisdição administrativa perante o Conselho Estadual de Trânsito do Rio Grande do Sul.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br/>
        <w:tab/>
        <w:t>A correção redacional possui relevante impacto prático na relação com os administrados, uma vez que torna a norma inteligível e acessível a qualquer cidadão. Ao assegurar que as decisões proferidas pela junta municipal comportam a via recursal expressa para o órgão estadual de trânsito, o Município de Dois Irmãos reforça as garantias de ampla defesa e transparência de seus procedimentos administrativos de trânsito.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Diante do evidente interesse público de que se reveste a matéria, submete-se o</w:t>
        <w:br/>
        <w:t>presente expediente com a proposta do Projeto de Lei à elevada apreciação da Câmara Municipal de Vereadores de Dois Irmãos, com a expectativa de acolhimento e aprovação das medidas propostas para o aperfeiçoamento da junta recursal de trânsito.</w:t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sz w:val="22"/>
          <w:szCs w:val="22"/>
        </w:rPr>
      </w:pPr>
      <w:r>
        <w:rPr>
          <w:rFonts w:eastAsia="Noto Serif Light"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b/>
          <w:b/>
          <w:bCs/>
          <w:sz w:val="22"/>
          <w:szCs w:val="22"/>
        </w:rPr>
      </w:pPr>
      <w:r>
        <w:rPr>
          <w:rFonts w:eastAsia="Noto Serif Light" w:cs="Arial" w:ascii="Arial" w:hAnsi="Arial"/>
          <w:b/>
          <w:bCs/>
          <w:sz w:val="22"/>
          <w:szCs w:val="22"/>
        </w:rPr>
        <w:tab/>
      </w:r>
      <w:r>
        <w:rPr>
          <w:rFonts w:eastAsia="Noto Serif Light" w:cs="Arial" w:ascii="Arial" w:hAnsi="Arial"/>
          <w:b w:val="false"/>
          <w:bCs w:val="false"/>
          <w:sz w:val="22"/>
          <w:szCs w:val="22"/>
        </w:rPr>
        <w:t>Dois Irmãos, 16 de julho de 2026.</w:t>
      </w:r>
    </w:p>
    <w:p>
      <w:pPr>
        <w:pStyle w:val="Normal"/>
        <w:widowControl w:val="false"/>
        <w:spacing w:lineRule="auto" w:line="360"/>
        <w:jc w:val="right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>
          <w:rFonts w:eastAsia="Noto Serif Light" w:cs="Noto Serif Light" w:ascii="Arial" w:hAnsi="Arial"/>
          <w:b/>
          <w:bCs/>
          <w:sz w:val="22"/>
          <w:szCs w:val="22"/>
        </w:rPr>
      </w:r>
      <w:bookmarkStart w:id="15" w:name="OLE_LINK52"/>
      <w:bookmarkStart w:id="16" w:name="OLE_LINK511"/>
      <w:bookmarkStart w:id="17" w:name="OLE_LINK1611"/>
      <w:bookmarkStart w:id="18" w:name="OLE_LINK411"/>
      <w:bookmarkStart w:id="19" w:name="OLE_LINK211"/>
      <w:bookmarkStart w:id="20" w:name="OLE_LINK52"/>
      <w:bookmarkStart w:id="21" w:name="OLE_LINK511"/>
      <w:bookmarkStart w:id="22" w:name="OLE_LINK1611"/>
      <w:bookmarkStart w:id="23" w:name="OLE_LINK411"/>
      <w:bookmarkStart w:id="24" w:name="OLE_LINK211"/>
      <w:bookmarkEnd w:id="0"/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  <w:bookmarkEnd w:id="20"/>
      <w:bookmarkEnd w:id="21"/>
      <w:bookmarkEnd w:id="22"/>
      <w:bookmarkEnd w:id="23"/>
      <w:bookmarkEnd w:id="24"/>
    </w:p>
    <w:p>
      <w:pPr>
        <w:pStyle w:val="Normal"/>
        <w:widowControl w:val="false"/>
        <w:spacing w:lineRule="auto" w:line="36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widowControl w:val="false"/>
        <w:spacing w:lineRule="auto" w:line="360"/>
        <w:ind w:firstLine="1701"/>
        <w:jc w:val="right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/>
        <w:ind w:firstLine="1701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701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Arial">
    <w:charset w:val="00"/>
    <w:family w:val="roman"/>
    <w:pitch w:val="variable"/>
  </w:font>
  <w:font w:name="Noto Serif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entury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819"/>
        <w:tab w:val="clear" w:pos="9638"/>
        <w:tab w:val="right" w:pos="9584" w:leader="none"/>
      </w:tabs>
      <w:jc w:val="center"/>
      <w:rPr>
        <w:rFonts w:ascii="Century" w:hAnsi="Century"/>
        <w:b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</w:t>
    </w:r>
    <w:r>
      <w:rPr>
        <w:rFonts w:ascii="Century" w:hAnsi="Century"/>
        <w:b/>
        <w:bCs/>
        <w:sz w:val="20"/>
        <w:szCs w:val="20"/>
      </w:rPr>
      <w:t>DOE SANGUE, DOE ÓRGÃOS, SALVE UMA VIDA.”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>
    <w:pPr>
      <w:pStyle w:val="Cabealho"/>
      <w:jc w:val="center"/>
      <w:rPr>
        <w:rFonts w:ascii="Century" w:hAnsi="Century"/>
        <w:b/>
        <w:b/>
        <w:bCs/>
      </w:rPr>
    </w:pPr>
    <w:r>
      <w:rPr>
        <w:rFonts w:ascii="Century" w:hAnsi="Century"/>
        <w:b/>
        <w:bCs/>
      </w:rPr>
      <w:t>MUNICÍPIO DE DOIS IRMÃOS</w:t>
    </w:r>
  </w:p>
  <w:p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uiPriority w:val="9"/>
    <w:qFormat/>
    <w:pPr>
      <w:numPr>
        <w:ilvl w:val="0"/>
        <w:numId w:val="1"/>
      </w:numPr>
      <w:outlineLvl w:val="0"/>
    </w:pPr>
    <w:rPr/>
  </w:style>
  <w:style w:type="paragraph" w:styleId="Ttulo2">
    <w:name w:val="Heading 2"/>
    <w:basedOn w:val="Ttulododocumento"/>
    <w:uiPriority w:val="9"/>
    <w:semiHidden/>
    <w:unhideWhenUsed/>
    <w:qFormat/>
    <w:pPr>
      <w:numPr>
        <w:ilvl w:val="1"/>
        <w:numId w:val="1"/>
      </w:num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basedOn w:val="Fontepargpadro1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TextosemFormataoChar" w:customStyle="1">
    <w:name w:val="Texto sem Formatação Char"/>
    <w:qFormat/>
    <w:rPr>
      <w:rFonts w:ascii="Consolas" w:hAnsi="Consolas" w:eastAsia="Times New Roman" w:cs="Consolas"/>
      <w:sz w:val="21"/>
      <w:szCs w:val="21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RecuodecorpodetextoChar" w:customStyle="1">
    <w:name w:val="Recuo de corpo de texto Char"/>
    <w:qFormat/>
    <w:rPr>
      <w:rFonts w:ascii="Arial" w:hAnsi="Arial" w:eastAsia="Times New Roman" w:cs="Arial"/>
      <w:sz w:val="20"/>
      <w:szCs w:val="20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0"/>
      <w:szCs w:val="20"/>
    </w:rPr>
  </w:style>
  <w:style w:type="character" w:styleId="TextodenotaderodapChar" w:customStyle="1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rFonts w:ascii="Noto Serif" w:hAnsi="Noto Serif" w:eastAsia="Noto Serif" w:cs="Noto Serif"/>
      <w:b w:val="false"/>
      <w:bCs w:val="false"/>
      <w:sz w:val="22"/>
      <w:szCs w:val="22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>
      <w:rFonts w:ascii="Courier New" w:hAnsi="Courier New" w:eastAsia="Courier New" w:cs="Courier New"/>
      <w:sz w:val="20"/>
    </w:rPr>
  </w:style>
  <w:style w:type="character" w:styleId="WW8Num5z1" w:customStyle="1">
    <w:name w:val="WW8Num5z1"/>
    <w:qFormat/>
    <w:rPr>
      <w:rFonts w:ascii="Courier New" w:hAnsi="Courier New" w:eastAsia="Courier New" w:cs="Courier New"/>
      <w:sz w:val="20"/>
    </w:rPr>
  </w:style>
  <w:style w:type="character" w:styleId="WW8Num6z1" w:customStyle="1">
    <w:name w:val="WW8Num6z1"/>
    <w:qFormat/>
    <w:rPr>
      <w:rFonts w:ascii="Courier New" w:hAnsi="Courier New" w:eastAsia="Courier New" w:cs="Courier New"/>
      <w:sz w:val="20"/>
    </w:rPr>
  </w:style>
  <w:style w:type="character" w:styleId="WW8Num7z1" w:customStyle="1">
    <w:name w:val="WW8Num7z1"/>
    <w:qFormat/>
    <w:rPr>
      <w:rFonts w:ascii="Courier New" w:hAnsi="Courier New" w:eastAsia="Courier New" w:cs="Courier New"/>
      <w:sz w:val="20"/>
    </w:rPr>
  </w:style>
  <w:style w:type="character" w:styleId="WW8Num8z1" w:customStyle="1">
    <w:name w:val="WW8Num8z1"/>
    <w:qFormat/>
    <w:rPr>
      <w:rFonts w:ascii="Courier New" w:hAnsi="Courier New" w:eastAsia="Courier New" w:cs="Courier New"/>
      <w:sz w:val="20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Cs w:val="20"/>
    </w:rPr>
  </w:style>
  <w:style w:type="character" w:styleId="RecuodecorpodetextoChar1" w:customStyle="1">
    <w:name w:val="Recuo de corpo de texto Char1"/>
    <w:basedOn w:val="DefaultParagraphFont"/>
    <w:qFormat/>
    <w:rPr>
      <w:rFonts w:ascii="Times New Roman" w:hAnsi="Times New Roman" w:eastAsia="Times New Roman" w:cs="Times New Roman"/>
      <w:kern w:val="0"/>
      <w:lang w:bidi="ar-SA"/>
    </w:rPr>
  </w:style>
  <w:style w:type="character" w:styleId="WWCharLFO5LVL1" w:customStyle="1">
    <w:name w:val="WW_CharLFO5LVL1"/>
    <w:qFormat/>
    <w:rPr>
      <w:rFonts w:ascii="Arial" w:hAnsi="Arial" w:cs="Arial"/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283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tLeast" w:line="100" w:before="100" w:after="119"/>
    </w:pPr>
    <w:rPr>
      <w:rFonts w:eastAsia="Times New Roman" w:cs="Times New Roman"/>
    </w:rPr>
  </w:style>
  <w:style w:type="paragraph" w:styleId="Western" w:customStyle="1">
    <w:name w:val="western"/>
    <w:basedOn w:val="Normal"/>
    <w:qFormat/>
    <w:pPr>
      <w:spacing w:before="280" w:after="280"/>
    </w:pPr>
    <w:rPr/>
  </w:style>
  <w:style w:type="paragraph" w:styleId="Padro" w:customStyle="1">
    <w:name w:val="Padrão"/>
    <w:qFormat/>
    <w:pPr>
      <w:widowControl w:val="false"/>
      <w:tabs>
        <w:tab w:val="left" w:pos="709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eastAsia="hi-IN" w:bidi="pt-BR" w:val="pt-BR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Corpodotextorecuado">
    <w:name w:val="Body Text Indent"/>
    <w:basedOn w:val="LONormal"/>
    <w:qFormat/>
    <w:pPr>
      <w:spacing w:before="0" w:after="120"/>
      <w:ind w:left="283" w:hanging="0"/>
    </w:pPr>
    <w:rPr>
      <w:rFonts w:ascii="Times New Roman" w:hAnsi="Times New Roman" w:eastAsia="Times New Roman" w:cs="Times New Roman"/>
      <w:kern w:val="0"/>
      <w:lang w:bidi="ar-SA"/>
    </w:rPr>
  </w:style>
  <w:style w:type="paragraph" w:styleId="PlainText">
    <w:name w:val="Plain Text"/>
    <w:basedOn w:val="Normal"/>
    <w:qFormat/>
    <w:pPr/>
    <w:rPr>
      <w:rFonts w:ascii="Consolas" w:hAnsi="Consolas" w:eastAsia="Times New Roman" w:cs="Consolas"/>
      <w:sz w:val="21"/>
      <w:szCs w:val="21"/>
      <w:lang w:eastAsia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lang w:eastAsia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eastAsia="hi-IN" w:val="pt-BR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Default" w:customStyle="1">
    <w:name w:val="Default"/>
    <w:qFormat/>
    <w:rsid w:val="00b6513d"/>
    <w:pPr>
      <w:widowControl/>
      <w:suppressAutoHyphens w:val="false"/>
      <w:bidi w:val="0"/>
      <w:spacing w:before="0" w:after="0"/>
      <w:jc w:val="left"/>
    </w:pPr>
    <w:rPr>
      <w:rFonts w:ascii="Times New Roman" w:hAnsi="Times New Roman" w:cs="Times New Roman" w:eastAsia="SimSun"/>
      <w:color w:val="000000"/>
      <w:kern w:val="0"/>
      <w:sz w:val="24"/>
      <w:szCs w:val="24"/>
      <w:lang w:bidi="ar-SA" w:val="pt-BR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690B-EE1C-4B87-8863-7D299EBC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LibreOffice/7.3.7.2$Windows_X86_64 LibreOffice_project/e114eadc50a9ff8d8c8a0567d6da8f454beeb84f</Application>
  <AppVersion>15.0000</AppVersion>
  <Pages>3</Pages>
  <Words>686</Words>
  <Characters>3708</Characters>
  <CharactersWithSpaces>4401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2026-01-29T12:49:00Z</dcterms:created>
  <dc:creator>João Birk</dc:creator>
  <dc:description/>
  <dc:language>pt-BR</dc:language>
  <cp:lastModifiedBy/>
  <cp:lastPrinted>2026-07-09T11:53:00Z</cp:lastPrinted>
  <dcterms:modified xsi:type="dcterms:W3CDTF">2026-07-16T12:09:02Z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