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FFFB7" w14:textId="460BEE7A" w:rsidR="009327C8" w:rsidRPr="009327C8" w:rsidRDefault="009327C8" w:rsidP="009327C8">
      <w:pPr>
        <w:jc w:val="center"/>
        <w:rPr>
          <w:rFonts w:ascii="Bookman Old Style" w:hAnsi="Bookman Old Style"/>
          <w:b/>
        </w:rPr>
      </w:pPr>
      <w:r w:rsidRPr="009327C8">
        <w:rPr>
          <w:rFonts w:ascii="Bookman Old Style" w:hAnsi="Bookman Old Style"/>
          <w:b/>
        </w:rPr>
        <w:t>PROJETO DE LEI LEGISLATIVO Nº</w:t>
      </w:r>
      <w:r>
        <w:rPr>
          <w:rFonts w:ascii="Bookman Old Style" w:hAnsi="Bookman Old Style"/>
          <w:b/>
        </w:rPr>
        <w:t xml:space="preserve"> </w:t>
      </w:r>
      <w:r w:rsidR="008655D6">
        <w:rPr>
          <w:rFonts w:ascii="Bookman Old Style" w:hAnsi="Bookman Old Style"/>
          <w:b/>
        </w:rPr>
        <w:t>12</w:t>
      </w:r>
      <w:r>
        <w:rPr>
          <w:rFonts w:ascii="Bookman Old Style" w:hAnsi="Bookman Old Style"/>
          <w:b/>
        </w:rPr>
        <w:t xml:space="preserve">, DE </w:t>
      </w:r>
      <w:r w:rsidR="008655D6">
        <w:rPr>
          <w:rFonts w:ascii="Bookman Old Style" w:hAnsi="Bookman Old Style"/>
          <w:b/>
        </w:rPr>
        <w:t>22</w:t>
      </w:r>
      <w:r>
        <w:rPr>
          <w:rFonts w:ascii="Bookman Old Style" w:hAnsi="Bookman Old Style"/>
          <w:b/>
        </w:rPr>
        <w:t xml:space="preserve"> DE </w:t>
      </w:r>
      <w:r w:rsidR="00B0109C">
        <w:rPr>
          <w:rFonts w:ascii="Bookman Old Style" w:hAnsi="Bookman Old Style"/>
          <w:b/>
        </w:rPr>
        <w:t>JULHO</w:t>
      </w:r>
      <w:r>
        <w:rPr>
          <w:rFonts w:ascii="Bookman Old Style" w:hAnsi="Bookman Old Style"/>
          <w:b/>
        </w:rPr>
        <w:t xml:space="preserve"> DE </w:t>
      </w:r>
      <w:r w:rsidRPr="009327C8">
        <w:rPr>
          <w:rFonts w:ascii="Bookman Old Style" w:hAnsi="Bookman Old Style"/>
          <w:b/>
        </w:rPr>
        <w:t>2026</w:t>
      </w:r>
    </w:p>
    <w:p w14:paraId="1C51E07B" w14:textId="77777777" w:rsidR="009327C8" w:rsidRPr="009327C8" w:rsidRDefault="009327C8" w:rsidP="009327C8">
      <w:pPr>
        <w:rPr>
          <w:rFonts w:ascii="Bookman Old Style" w:hAnsi="Bookman Old Style"/>
          <w:b/>
        </w:rPr>
      </w:pPr>
    </w:p>
    <w:p w14:paraId="0C1D8FBA" w14:textId="77777777" w:rsidR="009327C8" w:rsidRDefault="009327C8" w:rsidP="009327C8">
      <w:pPr>
        <w:rPr>
          <w:rFonts w:ascii="Bookman Old Style" w:hAnsi="Bookman Old Style"/>
          <w:b/>
        </w:rPr>
      </w:pPr>
    </w:p>
    <w:p w14:paraId="651F7928" w14:textId="4DD09A09" w:rsidR="009327C8" w:rsidRPr="009327C8" w:rsidRDefault="00B0109C" w:rsidP="009327C8">
      <w:pPr>
        <w:ind w:left="4536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“</w:t>
      </w:r>
      <w:r w:rsidRPr="00B0109C">
        <w:rPr>
          <w:rFonts w:ascii="Bookman Old Style" w:hAnsi="Bookman Old Style"/>
          <w:b/>
        </w:rPr>
        <w:t xml:space="preserve">INSTITUI O PROGRAMA MUNICIPAL </w:t>
      </w:r>
      <w:r w:rsidR="00E767F3">
        <w:rPr>
          <w:rFonts w:ascii="Bookman Old Style" w:hAnsi="Bookman Old Style"/>
          <w:b/>
        </w:rPr>
        <w:t>“</w:t>
      </w:r>
      <w:r w:rsidRPr="00B0109C">
        <w:rPr>
          <w:rFonts w:ascii="Bookman Old Style" w:hAnsi="Bookman Old Style"/>
          <w:b/>
        </w:rPr>
        <w:t>BICENTENÁRIO DE DOIS IRMÃOS</w:t>
      </w:r>
      <w:r w:rsidR="00E767F3">
        <w:rPr>
          <w:rFonts w:ascii="Bookman Old Style" w:hAnsi="Bookman Old Style"/>
          <w:b/>
        </w:rPr>
        <w:t xml:space="preserve"> </w:t>
      </w:r>
      <w:r w:rsidRPr="00B0109C">
        <w:rPr>
          <w:rFonts w:ascii="Bookman Old Style" w:hAnsi="Bookman Old Style"/>
          <w:b/>
        </w:rPr>
        <w:t>(1829–2029)</w:t>
      </w:r>
      <w:r w:rsidR="00E767F3">
        <w:rPr>
          <w:rFonts w:ascii="Bookman Old Style" w:hAnsi="Bookman Old Style"/>
          <w:b/>
        </w:rPr>
        <w:t>””</w:t>
      </w:r>
      <w:r>
        <w:rPr>
          <w:rFonts w:ascii="Bookman Old Style" w:hAnsi="Bookman Old Style"/>
          <w:b/>
        </w:rPr>
        <w:t>.</w:t>
      </w:r>
    </w:p>
    <w:p w14:paraId="0377E247" w14:textId="77777777" w:rsidR="009327C8" w:rsidRPr="009327C8" w:rsidRDefault="009327C8" w:rsidP="009327C8">
      <w:pPr>
        <w:rPr>
          <w:rFonts w:ascii="Bookman Old Style" w:hAnsi="Bookman Old Style"/>
          <w:b/>
        </w:rPr>
      </w:pPr>
    </w:p>
    <w:p w14:paraId="2930831A" w14:textId="77777777" w:rsidR="009327C8" w:rsidRDefault="009327C8" w:rsidP="009327C8">
      <w:pPr>
        <w:rPr>
          <w:rFonts w:ascii="Bookman Old Style" w:hAnsi="Bookman Old Style"/>
          <w:b/>
        </w:rPr>
      </w:pPr>
    </w:p>
    <w:p w14:paraId="452256F5" w14:textId="77777777" w:rsidR="009327C8" w:rsidRPr="009327C8" w:rsidRDefault="009327C8" w:rsidP="009327C8">
      <w:pPr>
        <w:rPr>
          <w:rFonts w:ascii="Bookman Old Style" w:hAnsi="Bookman Old Style"/>
          <w:b/>
        </w:rPr>
      </w:pPr>
    </w:p>
    <w:p w14:paraId="516EDF07" w14:textId="7BADD025" w:rsidR="009327C8" w:rsidRPr="009327C8" w:rsidRDefault="009327C8" w:rsidP="00E767F3">
      <w:pPr>
        <w:ind w:firstLine="141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Art. 1º </w:t>
      </w:r>
      <w:r w:rsidR="00B0109C" w:rsidRPr="00B0109C">
        <w:rPr>
          <w:rFonts w:ascii="Bookman Old Style" w:hAnsi="Bookman Old Style"/>
        </w:rPr>
        <w:t>Fica instituído o Programa Municipal 'Bicentenário de Dois Irmãos (1829–2029)', destinado ao planejamento, coordenação e execução das ações comemorativas relativas aos 200 anos de fundação</w:t>
      </w:r>
      <w:r w:rsidR="00B0109C">
        <w:rPr>
          <w:rFonts w:ascii="Bookman Old Style" w:hAnsi="Bookman Old Style"/>
        </w:rPr>
        <w:t xml:space="preserve"> histórica</w:t>
      </w:r>
      <w:r w:rsidR="00B0109C" w:rsidRPr="00B0109C">
        <w:rPr>
          <w:rFonts w:ascii="Bookman Old Style" w:hAnsi="Bookman Old Style"/>
        </w:rPr>
        <w:t xml:space="preserve"> e colonização do Município, a ser celebrado em 29 de setembro de 2029.</w:t>
      </w:r>
    </w:p>
    <w:p w14:paraId="256EEA35" w14:textId="77777777" w:rsidR="009327C8" w:rsidRPr="009327C8" w:rsidRDefault="009327C8" w:rsidP="00E767F3">
      <w:pPr>
        <w:ind w:firstLine="1418"/>
        <w:jc w:val="both"/>
        <w:rPr>
          <w:rFonts w:ascii="Bookman Old Style" w:hAnsi="Bookman Old Style"/>
          <w:b/>
        </w:rPr>
      </w:pPr>
    </w:p>
    <w:p w14:paraId="27844E9A" w14:textId="77777777" w:rsidR="00B0109C" w:rsidRDefault="009327C8" w:rsidP="00E767F3">
      <w:pPr>
        <w:ind w:firstLine="1418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Art. 2º </w:t>
      </w:r>
      <w:r w:rsidR="00B0109C" w:rsidRPr="00B0109C">
        <w:rPr>
          <w:rFonts w:ascii="Bookman Old Style" w:hAnsi="Bookman Old Style"/>
        </w:rPr>
        <w:t xml:space="preserve">São objetivos do Programa: </w:t>
      </w:r>
    </w:p>
    <w:p w14:paraId="30D21F3B" w14:textId="77777777" w:rsidR="00B0109C" w:rsidRDefault="00B0109C" w:rsidP="00E767F3">
      <w:pPr>
        <w:ind w:firstLine="1418"/>
        <w:jc w:val="both"/>
        <w:rPr>
          <w:rFonts w:ascii="Bookman Old Style" w:hAnsi="Bookman Old Style"/>
        </w:rPr>
      </w:pPr>
    </w:p>
    <w:p w14:paraId="71590BD4" w14:textId="77777777" w:rsidR="00B0109C" w:rsidRDefault="00B0109C" w:rsidP="00E767F3">
      <w:pPr>
        <w:pStyle w:val="PargrafodaLista"/>
        <w:numPr>
          <w:ilvl w:val="0"/>
          <w:numId w:val="13"/>
        </w:numPr>
        <w:ind w:firstLine="698"/>
        <w:rPr>
          <w:rFonts w:ascii="Bookman Old Style" w:hAnsi="Bookman Old Style"/>
        </w:rPr>
      </w:pPr>
      <w:r w:rsidRPr="00B0109C">
        <w:rPr>
          <w:rFonts w:ascii="Bookman Old Style" w:hAnsi="Bookman Old Style"/>
        </w:rPr>
        <w:t xml:space="preserve">preservar a memória histórica; </w:t>
      </w:r>
    </w:p>
    <w:p w14:paraId="1F7918EC" w14:textId="77777777" w:rsidR="00B0109C" w:rsidRDefault="00B0109C" w:rsidP="00E767F3">
      <w:pPr>
        <w:pStyle w:val="PargrafodaLista"/>
        <w:numPr>
          <w:ilvl w:val="0"/>
          <w:numId w:val="13"/>
        </w:numPr>
        <w:ind w:firstLine="698"/>
        <w:rPr>
          <w:rFonts w:ascii="Bookman Old Style" w:hAnsi="Bookman Old Style"/>
        </w:rPr>
      </w:pPr>
      <w:r w:rsidRPr="00B0109C">
        <w:rPr>
          <w:rFonts w:ascii="Bookman Old Style" w:hAnsi="Bookman Old Style"/>
        </w:rPr>
        <w:t xml:space="preserve">valorizar o patrimônio; </w:t>
      </w:r>
    </w:p>
    <w:p w14:paraId="05FD4E22" w14:textId="77777777" w:rsidR="00B0109C" w:rsidRDefault="00B0109C" w:rsidP="00E767F3">
      <w:pPr>
        <w:pStyle w:val="PargrafodaLista"/>
        <w:numPr>
          <w:ilvl w:val="0"/>
          <w:numId w:val="13"/>
        </w:numPr>
        <w:ind w:firstLine="698"/>
        <w:rPr>
          <w:rFonts w:ascii="Bookman Old Style" w:hAnsi="Bookman Old Style"/>
        </w:rPr>
      </w:pPr>
      <w:r>
        <w:rPr>
          <w:rFonts w:ascii="Bookman Old Style" w:hAnsi="Bookman Old Style"/>
        </w:rPr>
        <w:t>f</w:t>
      </w:r>
      <w:r w:rsidRPr="00B0109C">
        <w:rPr>
          <w:rFonts w:ascii="Bookman Old Style" w:hAnsi="Bookman Old Style"/>
        </w:rPr>
        <w:t xml:space="preserve">ortalecer a identidade cultural; </w:t>
      </w:r>
    </w:p>
    <w:p w14:paraId="7C631D83" w14:textId="77777777" w:rsidR="00B0109C" w:rsidRDefault="00B0109C" w:rsidP="00E767F3">
      <w:pPr>
        <w:pStyle w:val="PargrafodaLista"/>
        <w:numPr>
          <w:ilvl w:val="0"/>
          <w:numId w:val="13"/>
        </w:numPr>
        <w:ind w:firstLine="698"/>
        <w:rPr>
          <w:rFonts w:ascii="Bookman Old Style" w:hAnsi="Bookman Old Style"/>
        </w:rPr>
      </w:pPr>
      <w:r w:rsidRPr="00B0109C">
        <w:rPr>
          <w:rFonts w:ascii="Bookman Old Style" w:hAnsi="Bookman Old Style"/>
        </w:rPr>
        <w:t xml:space="preserve">incentivar cultura, educação, turismo, esporte e economia criativa; </w:t>
      </w:r>
    </w:p>
    <w:p w14:paraId="4806B568" w14:textId="77777777" w:rsidR="00B0109C" w:rsidRDefault="00B0109C" w:rsidP="00E767F3">
      <w:pPr>
        <w:pStyle w:val="PargrafodaLista"/>
        <w:numPr>
          <w:ilvl w:val="0"/>
          <w:numId w:val="13"/>
        </w:numPr>
        <w:ind w:firstLine="698"/>
        <w:rPr>
          <w:rFonts w:ascii="Bookman Old Style" w:hAnsi="Bookman Old Style"/>
        </w:rPr>
      </w:pPr>
      <w:r w:rsidRPr="00B0109C">
        <w:rPr>
          <w:rFonts w:ascii="Bookman Old Style" w:hAnsi="Bookman Old Style"/>
        </w:rPr>
        <w:t xml:space="preserve">estimular a participação da comunidade; </w:t>
      </w:r>
    </w:p>
    <w:p w14:paraId="37A48EBC" w14:textId="77777777" w:rsidR="00B0109C" w:rsidRDefault="00B0109C" w:rsidP="00E767F3">
      <w:pPr>
        <w:pStyle w:val="PargrafodaLista"/>
        <w:numPr>
          <w:ilvl w:val="0"/>
          <w:numId w:val="13"/>
        </w:numPr>
        <w:ind w:firstLine="698"/>
        <w:rPr>
          <w:rFonts w:ascii="Bookman Old Style" w:hAnsi="Bookman Old Style"/>
        </w:rPr>
      </w:pPr>
      <w:r w:rsidRPr="00B0109C">
        <w:rPr>
          <w:rFonts w:ascii="Bookman Old Style" w:hAnsi="Bookman Old Style"/>
        </w:rPr>
        <w:t xml:space="preserve">promover intercâmbios culturais; </w:t>
      </w:r>
    </w:p>
    <w:p w14:paraId="42BAFE99" w14:textId="446A289B" w:rsidR="009327C8" w:rsidRPr="00B0109C" w:rsidRDefault="00B0109C" w:rsidP="00E767F3">
      <w:pPr>
        <w:pStyle w:val="PargrafodaLista"/>
        <w:numPr>
          <w:ilvl w:val="0"/>
          <w:numId w:val="13"/>
        </w:numPr>
        <w:ind w:firstLine="698"/>
        <w:rPr>
          <w:rFonts w:ascii="Bookman Old Style" w:hAnsi="Bookman Old Style"/>
        </w:rPr>
      </w:pPr>
      <w:r w:rsidRPr="00B0109C">
        <w:rPr>
          <w:rFonts w:ascii="Bookman Old Style" w:hAnsi="Bookman Old Style"/>
        </w:rPr>
        <w:t>criar legados permanentes.</w:t>
      </w:r>
    </w:p>
    <w:p w14:paraId="530E1D71" w14:textId="77777777" w:rsidR="00B0109C" w:rsidRPr="009327C8" w:rsidRDefault="00B0109C" w:rsidP="00E767F3">
      <w:pPr>
        <w:ind w:firstLine="1418"/>
        <w:jc w:val="both"/>
        <w:rPr>
          <w:rFonts w:ascii="Bookman Old Style" w:hAnsi="Bookman Old Style"/>
          <w:b/>
        </w:rPr>
      </w:pPr>
    </w:p>
    <w:p w14:paraId="4CB07371" w14:textId="08C00459" w:rsidR="009327C8" w:rsidRDefault="009327C8" w:rsidP="00E767F3">
      <w:pPr>
        <w:ind w:firstLine="1418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Art. 3º </w:t>
      </w:r>
      <w:r w:rsidR="00B0109C" w:rsidRPr="00B0109C">
        <w:rPr>
          <w:rFonts w:ascii="Bookman Old Style" w:hAnsi="Bookman Old Style"/>
        </w:rPr>
        <w:t>Fica autorizada a criação da Comissão Organizadora do Bicentenário de Dois Irmãos, composta por representantes do</w:t>
      </w:r>
      <w:r w:rsidR="00B0109C">
        <w:rPr>
          <w:rFonts w:ascii="Bookman Old Style" w:hAnsi="Bookman Old Style"/>
        </w:rPr>
        <w:t>s</w:t>
      </w:r>
      <w:r w:rsidR="00B0109C" w:rsidRPr="00B0109C">
        <w:rPr>
          <w:rFonts w:ascii="Bookman Old Style" w:hAnsi="Bookman Old Style"/>
        </w:rPr>
        <w:t xml:space="preserve"> </w:t>
      </w:r>
      <w:r w:rsidR="00B0109C">
        <w:rPr>
          <w:rFonts w:ascii="Bookman Old Style" w:hAnsi="Bookman Old Style"/>
        </w:rPr>
        <w:t xml:space="preserve">Poderes </w:t>
      </w:r>
      <w:r w:rsidR="00B0109C" w:rsidRPr="00B0109C">
        <w:rPr>
          <w:rFonts w:ascii="Bookman Old Style" w:hAnsi="Bookman Old Style"/>
        </w:rPr>
        <w:t>Executivo</w:t>
      </w:r>
      <w:r w:rsidR="00B0109C">
        <w:rPr>
          <w:rFonts w:ascii="Bookman Old Style" w:hAnsi="Bookman Old Style"/>
        </w:rPr>
        <w:t xml:space="preserve"> e</w:t>
      </w:r>
      <w:r w:rsidR="00B0109C" w:rsidRPr="00B0109C">
        <w:rPr>
          <w:rFonts w:ascii="Bookman Old Style" w:hAnsi="Bookman Old Style"/>
        </w:rPr>
        <w:t xml:space="preserve"> Legislativo</w:t>
      </w:r>
      <w:r w:rsidR="00B0109C">
        <w:rPr>
          <w:rFonts w:ascii="Bookman Old Style" w:hAnsi="Bookman Old Style"/>
        </w:rPr>
        <w:t>, além de integrantes da</w:t>
      </w:r>
      <w:r w:rsidR="00B0109C" w:rsidRPr="00B0109C">
        <w:rPr>
          <w:rFonts w:ascii="Bookman Old Style" w:hAnsi="Bookman Old Style"/>
        </w:rPr>
        <w:t xml:space="preserve"> sociedade civil.</w:t>
      </w:r>
    </w:p>
    <w:p w14:paraId="40F2E2A4" w14:textId="77777777" w:rsidR="00B0109C" w:rsidRPr="009327C8" w:rsidRDefault="00B0109C" w:rsidP="00E767F3">
      <w:pPr>
        <w:ind w:firstLine="1418"/>
        <w:jc w:val="both"/>
        <w:rPr>
          <w:rFonts w:ascii="Bookman Old Style" w:hAnsi="Bookman Old Style"/>
          <w:b/>
        </w:rPr>
      </w:pPr>
    </w:p>
    <w:p w14:paraId="3D101DFB" w14:textId="267D92D2" w:rsidR="009327C8" w:rsidRDefault="009327C8" w:rsidP="00E767F3">
      <w:pPr>
        <w:ind w:firstLine="1418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Art. 4º </w:t>
      </w:r>
      <w:r w:rsidR="00B0109C" w:rsidRPr="00B0109C">
        <w:rPr>
          <w:rFonts w:ascii="Bookman Old Style" w:hAnsi="Bookman Old Style"/>
        </w:rPr>
        <w:t xml:space="preserve">Compete à Comissão elaborar o </w:t>
      </w:r>
      <w:r w:rsidR="00B0109C">
        <w:rPr>
          <w:rFonts w:ascii="Bookman Old Style" w:hAnsi="Bookman Old Style"/>
        </w:rPr>
        <w:t>plano de ações</w:t>
      </w:r>
      <w:r w:rsidR="00B0109C" w:rsidRPr="00B0109C">
        <w:rPr>
          <w:rFonts w:ascii="Bookman Old Style" w:hAnsi="Bookman Old Style"/>
        </w:rPr>
        <w:t>, propor o calendário oficial, incentivar a participação das instituições, coordenar projetos de memória, buscar recursos e acompanhar a execução.</w:t>
      </w:r>
    </w:p>
    <w:p w14:paraId="0DBAF3C9" w14:textId="77777777" w:rsidR="00B0109C" w:rsidRPr="009327C8" w:rsidRDefault="00B0109C" w:rsidP="00E767F3">
      <w:pPr>
        <w:ind w:firstLine="1418"/>
        <w:jc w:val="both"/>
        <w:rPr>
          <w:rFonts w:ascii="Bookman Old Style" w:hAnsi="Bookman Old Style"/>
          <w:b/>
        </w:rPr>
      </w:pPr>
    </w:p>
    <w:p w14:paraId="2E5AF48F" w14:textId="38F47768" w:rsidR="009327C8" w:rsidRPr="009327C8" w:rsidRDefault="009327C8" w:rsidP="00E767F3">
      <w:pPr>
        <w:ind w:firstLine="141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Art. 5º </w:t>
      </w:r>
      <w:r w:rsidR="00B0109C" w:rsidRPr="00B0109C">
        <w:rPr>
          <w:rFonts w:ascii="Bookman Old Style" w:hAnsi="Bookman Old Style"/>
        </w:rPr>
        <w:t>O Programa poderá contemplar livros, documentários, exposições, festivais, projetos educativos, roteiros turísticos, restauração de bens históricos, memoriais e museus.</w:t>
      </w:r>
    </w:p>
    <w:p w14:paraId="7264EBA3" w14:textId="77777777" w:rsidR="009327C8" w:rsidRPr="009327C8" w:rsidRDefault="009327C8" w:rsidP="00E767F3">
      <w:pPr>
        <w:ind w:firstLine="1418"/>
        <w:jc w:val="both"/>
        <w:rPr>
          <w:rFonts w:ascii="Bookman Old Style" w:hAnsi="Bookman Old Style"/>
          <w:b/>
        </w:rPr>
      </w:pPr>
    </w:p>
    <w:p w14:paraId="09DB8122" w14:textId="5037E4DE" w:rsidR="009327C8" w:rsidRDefault="009327C8" w:rsidP="00E767F3">
      <w:pPr>
        <w:ind w:firstLine="1418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Art. 6º </w:t>
      </w:r>
      <w:r w:rsidR="00B0109C" w:rsidRPr="00B0109C">
        <w:rPr>
          <w:rFonts w:ascii="Bookman Old Style" w:hAnsi="Bookman Old Style"/>
        </w:rPr>
        <w:t>O Poder Executivo poderá celebrar convênios e parcerias para execução das ações.</w:t>
      </w:r>
    </w:p>
    <w:p w14:paraId="2D09486A" w14:textId="77777777" w:rsidR="00B0109C" w:rsidRPr="009327C8" w:rsidRDefault="00B0109C" w:rsidP="00E767F3">
      <w:pPr>
        <w:ind w:firstLine="1418"/>
        <w:jc w:val="both"/>
        <w:rPr>
          <w:rFonts w:ascii="Bookman Old Style" w:hAnsi="Bookman Old Style"/>
          <w:b/>
        </w:rPr>
      </w:pPr>
    </w:p>
    <w:p w14:paraId="2B620CAD" w14:textId="2EB46611" w:rsidR="009327C8" w:rsidRPr="009327C8" w:rsidRDefault="009327C8" w:rsidP="00E767F3">
      <w:pPr>
        <w:ind w:firstLine="1418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Art. 7º </w:t>
      </w:r>
      <w:r w:rsidRPr="009327C8">
        <w:rPr>
          <w:rFonts w:ascii="Bookman Old Style" w:hAnsi="Bookman Old Style"/>
        </w:rPr>
        <w:t>O Poder Executivo poderá regulamentar esta Lei no que couber.</w:t>
      </w:r>
    </w:p>
    <w:p w14:paraId="6B8D22E9" w14:textId="77777777" w:rsidR="009327C8" w:rsidRPr="009327C8" w:rsidRDefault="009327C8" w:rsidP="00E767F3">
      <w:pPr>
        <w:ind w:firstLine="1418"/>
        <w:jc w:val="both"/>
        <w:rPr>
          <w:rFonts w:ascii="Bookman Old Style" w:hAnsi="Bookman Old Style"/>
          <w:b/>
        </w:rPr>
      </w:pPr>
    </w:p>
    <w:p w14:paraId="20812B39" w14:textId="07F7A2A4" w:rsidR="009327C8" w:rsidRDefault="009327C8" w:rsidP="00E767F3">
      <w:pPr>
        <w:ind w:firstLine="141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Art. </w:t>
      </w:r>
      <w:r w:rsidR="00E767F3">
        <w:rPr>
          <w:rFonts w:ascii="Bookman Old Style" w:hAnsi="Bookman Old Style"/>
          <w:b/>
        </w:rPr>
        <w:t>8</w:t>
      </w:r>
      <w:r w:rsidRPr="009327C8">
        <w:rPr>
          <w:rFonts w:ascii="Bookman Old Style" w:hAnsi="Bookman Old Style"/>
          <w:b/>
        </w:rPr>
        <w:t>º</w:t>
      </w:r>
      <w:r w:rsidRPr="009327C8">
        <w:rPr>
          <w:rFonts w:ascii="Bookman Old Style" w:hAnsi="Bookman Old Style"/>
        </w:rPr>
        <w:t xml:space="preserve"> Esta Lei entra em vigor </w:t>
      </w:r>
      <w:r w:rsidR="002F41F2">
        <w:rPr>
          <w:rFonts w:ascii="Bookman Old Style" w:hAnsi="Bookman Old Style"/>
        </w:rPr>
        <w:t>em 1º de janeiro de 2027.</w:t>
      </w:r>
    </w:p>
    <w:p w14:paraId="358B2A21" w14:textId="77777777" w:rsidR="00E767F3" w:rsidRDefault="00E767F3" w:rsidP="001655BA">
      <w:pPr>
        <w:ind w:firstLine="851"/>
        <w:jc w:val="both"/>
        <w:rPr>
          <w:rFonts w:ascii="Bookman Old Style" w:hAnsi="Bookman Old Style"/>
          <w:b/>
        </w:rPr>
      </w:pPr>
    </w:p>
    <w:p w14:paraId="33BAA7CD" w14:textId="069A8149" w:rsidR="00E767F3" w:rsidRPr="00E767F3" w:rsidRDefault="00E767F3" w:rsidP="00E767F3">
      <w:pPr>
        <w:ind w:firstLine="851"/>
        <w:jc w:val="right"/>
        <w:rPr>
          <w:rFonts w:ascii="Bookman Old Style" w:hAnsi="Bookman Old Style"/>
          <w:bCs/>
        </w:rPr>
      </w:pPr>
      <w:r w:rsidRPr="00E767F3">
        <w:rPr>
          <w:rFonts w:ascii="Bookman Old Style" w:hAnsi="Bookman Old Style"/>
          <w:bCs/>
        </w:rPr>
        <w:t xml:space="preserve">Dois Irmãos, </w:t>
      </w:r>
      <w:r w:rsidR="002F08EE">
        <w:rPr>
          <w:rFonts w:ascii="Bookman Old Style" w:hAnsi="Bookman Old Style"/>
          <w:bCs/>
        </w:rPr>
        <w:t>22</w:t>
      </w:r>
      <w:r w:rsidRPr="00E767F3">
        <w:rPr>
          <w:rFonts w:ascii="Bookman Old Style" w:hAnsi="Bookman Old Style"/>
          <w:bCs/>
        </w:rPr>
        <w:t xml:space="preserve"> de julho de 2026.</w:t>
      </w:r>
    </w:p>
    <w:p w14:paraId="0C91C700" w14:textId="77777777" w:rsidR="00E767F3" w:rsidRDefault="00E767F3" w:rsidP="00E767F3">
      <w:pPr>
        <w:suppressAutoHyphens/>
        <w:autoSpaceDN/>
        <w:jc w:val="center"/>
        <w:rPr>
          <w:rFonts w:ascii="Bookman Old Style" w:hAnsi="Bookman Old Style" w:cs="Bookman Old Style"/>
          <w:b/>
          <w:lang w:eastAsia="zh-CN"/>
        </w:rPr>
      </w:pPr>
    </w:p>
    <w:p w14:paraId="0A6279A1" w14:textId="7CD4D8E5" w:rsidR="00E767F3" w:rsidRDefault="00E767F3" w:rsidP="00E767F3">
      <w:pPr>
        <w:suppressAutoHyphens/>
        <w:autoSpaceDN/>
        <w:jc w:val="center"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lastRenderedPageBreak/>
        <w:t>CARLOS ALBERTO KLEIN</w:t>
      </w:r>
    </w:p>
    <w:p w14:paraId="7EE0C37E" w14:textId="77777777" w:rsidR="00E767F3" w:rsidRDefault="00E767F3" w:rsidP="00E767F3">
      <w:pPr>
        <w:suppressAutoHyphens/>
        <w:autoSpaceDN/>
        <w:jc w:val="center"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>VEREADOR DO PP</w:t>
      </w:r>
    </w:p>
    <w:p w14:paraId="0FB8A6D9" w14:textId="77777777" w:rsidR="00E767F3" w:rsidRPr="00E024E8" w:rsidRDefault="00E767F3" w:rsidP="00E767F3">
      <w:pPr>
        <w:suppressAutoHyphens/>
        <w:autoSpaceDN/>
        <w:jc w:val="center"/>
        <w:rPr>
          <w:rFonts w:ascii="Bookman Old Style" w:hAnsi="Bookman Old Style" w:cs="Bookman Old Style"/>
          <w:lang w:eastAsia="zh-CN"/>
        </w:rPr>
      </w:pPr>
      <w:r>
        <w:rPr>
          <w:rFonts w:ascii="Bookman Old Style" w:hAnsi="Bookman Old Style" w:cs="Bookman Old Style"/>
          <w:lang w:eastAsia="zh-CN"/>
        </w:rPr>
        <w:t>(autor</w:t>
      </w:r>
      <w:r w:rsidRPr="00E024E8">
        <w:rPr>
          <w:rFonts w:ascii="Bookman Old Style" w:hAnsi="Bookman Old Style" w:cs="Bookman Old Style"/>
          <w:lang w:eastAsia="zh-CN"/>
        </w:rPr>
        <w:t xml:space="preserve"> da proposição)</w:t>
      </w:r>
    </w:p>
    <w:p w14:paraId="39E57FDD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</w:p>
    <w:p w14:paraId="3467217E" w14:textId="77777777" w:rsidR="00E767F3" w:rsidRP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val="pt-BR" w:eastAsia="zh-CN"/>
        </w:rPr>
      </w:pPr>
    </w:p>
    <w:p w14:paraId="737CC14D" w14:textId="77777777" w:rsidR="00E767F3" w:rsidRP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val="pt-BR" w:eastAsia="zh-CN"/>
        </w:rPr>
      </w:pPr>
    </w:p>
    <w:p w14:paraId="1410A1B5" w14:textId="77777777" w:rsidR="00E767F3" w:rsidRP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val="pt-BR" w:eastAsia="zh-CN"/>
        </w:rPr>
      </w:pPr>
      <w:r w:rsidRPr="00E767F3">
        <w:rPr>
          <w:rFonts w:ascii="Bookman Old Style" w:hAnsi="Bookman Old Style" w:cs="Bookman Old Style"/>
          <w:b/>
          <w:lang w:val="pt-BR" w:eastAsia="zh-CN"/>
        </w:rPr>
        <w:t xml:space="preserve">ADELIA VANICE VOLKWEIS </w:t>
      </w:r>
      <w:r w:rsidRPr="00E767F3">
        <w:rPr>
          <w:rFonts w:ascii="Bookman Old Style" w:hAnsi="Bookman Old Style" w:cs="Bookman Old Style"/>
          <w:b/>
          <w:lang w:val="pt-BR" w:eastAsia="zh-CN"/>
        </w:rPr>
        <w:tab/>
      </w:r>
      <w:r w:rsidRPr="00E767F3">
        <w:rPr>
          <w:rFonts w:ascii="Bookman Old Style" w:hAnsi="Bookman Old Style" w:cs="Bookman Old Style"/>
          <w:b/>
          <w:lang w:val="pt-BR" w:eastAsia="zh-CN"/>
        </w:rPr>
        <w:tab/>
      </w:r>
      <w:r w:rsidRPr="00E767F3">
        <w:rPr>
          <w:rFonts w:ascii="Bookman Old Style" w:hAnsi="Bookman Old Style" w:cs="Bookman Old Style"/>
          <w:b/>
          <w:lang w:val="pt-BR" w:eastAsia="zh-CN"/>
        </w:rPr>
        <w:tab/>
      </w:r>
      <w:r w:rsidRPr="00E767F3">
        <w:rPr>
          <w:rFonts w:ascii="Bookman Old Style" w:hAnsi="Bookman Old Style" w:cs="Bookman Old Style"/>
          <w:b/>
          <w:lang w:val="pt-BR" w:eastAsia="zh-CN"/>
        </w:rPr>
        <w:tab/>
        <w:t xml:space="preserve">       </w:t>
      </w:r>
      <w:r w:rsidRPr="00E767F3">
        <w:rPr>
          <w:rFonts w:ascii="Bookman Old Style" w:hAnsi="Bookman Old Style" w:cs="Bookman Old Style"/>
          <w:b/>
          <w:lang w:val="pt-BR" w:eastAsia="zh-CN"/>
        </w:rPr>
        <w:tab/>
        <w:t xml:space="preserve">     ANDREA BLUME   </w:t>
      </w:r>
    </w:p>
    <w:p w14:paraId="5D18649C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>VEREADORA DO PP</w:t>
      </w:r>
      <w:r w:rsidRPr="0045795B">
        <w:rPr>
          <w:rFonts w:ascii="Bookman Old Style" w:hAnsi="Bookman Old Style" w:cs="Bookman Old Style"/>
          <w:b/>
          <w:lang w:eastAsia="zh-CN"/>
        </w:rPr>
        <w:t xml:space="preserve"> </w:t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  <w:t xml:space="preserve"> VEREADORA DO MDB</w:t>
      </w:r>
    </w:p>
    <w:p w14:paraId="0EFC9C76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</w:p>
    <w:p w14:paraId="0C0B1BE9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</w:p>
    <w:p w14:paraId="213A603C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>CELINA TEIXEIRA CHRISTOVÃO</w:t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  <w:t xml:space="preserve">         </w:t>
      </w:r>
      <w:r w:rsidRPr="0045795B">
        <w:rPr>
          <w:rFonts w:ascii="Bookman Old Style" w:hAnsi="Bookman Old Style" w:cs="Bookman Old Style"/>
          <w:b/>
          <w:lang w:eastAsia="zh-CN"/>
        </w:rPr>
        <w:t>ELONY EDGAR NYLAND</w:t>
      </w:r>
    </w:p>
    <w:p w14:paraId="578AA62D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>VEREADORA DO MDB</w:t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  <w:t xml:space="preserve">  VEREADOR DO MDB</w:t>
      </w:r>
      <w:r w:rsidRPr="008F75D3">
        <w:rPr>
          <w:rFonts w:ascii="Bookman Old Style" w:hAnsi="Bookman Old Style" w:cs="Bookman Old Style"/>
          <w:b/>
          <w:lang w:eastAsia="zh-CN"/>
        </w:rPr>
        <w:t xml:space="preserve"> </w:t>
      </w:r>
    </w:p>
    <w:p w14:paraId="7D15F804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</w:p>
    <w:p w14:paraId="682076BA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</w:p>
    <w:p w14:paraId="4ED8B254" w14:textId="2AA74B32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>KELVIN DA SILVA PENEDO</w:t>
      </w:r>
      <w:r w:rsidRPr="006971D6">
        <w:rPr>
          <w:rFonts w:ascii="Bookman Old Style" w:hAnsi="Bookman Old Style" w:cs="Bookman Old Style"/>
          <w:b/>
          <w:lang w:eastAsia="zh-CN"/>
        </w:rPr>
        <w:t xml:space="preserve"> </w:t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  <w:t xml:space="preserve">         PAULO CEZAR GEHRKE</w:t>
      </w:r>
      <w:r w:rsidRPr="0045795B">
        <w:rPr>
          <w:rFonts w:ascii="Bookman Old Style" w:hAnsi="Bookman Old Style" w:cs="Bookman Old Style"/>
          <w:b/>
          <w:lang w:eastAsia="zh-CN"/>
        </w:rPr>
        <w:t xml:space="preserve"> </w:t>
      </w:r>
    </w:p>
    <w:p w14:paraId="6A3E2A89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 xml:space="preserve">VEREADOR DO PT               </w:t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  <w:t xml:space="preserve">     VEREADOR DO PP</w:t>
      </w:r>
    </w:p>
    <w:p w14:paraId="165AC5B6" w14:textId="77777777" w:rsidR="00E767F3" w:rsidRDefault="00E767F3" w:rsidP="00E767F3">
      <w:pPr>
        <w:tabs>
          <w:tab w:val="left" w:pos="1134"/>
          <w:tab w:val="left" w:pos="4111"/>
        </w:tabs>
        <w:suppressAutoHyphens/>
        <w:autoSpaceDN/>
        <w:rPr>
          <w:rFonts w:ascii="Bookman Old Style" w:hAnsi="Bookman Old Style" w:cs="Bookman Old Style"/>
          <w:b/>
          <w:lang w:eastAsia="zh-CN"/>
        </w:rPr>
      </w:pPr>
    </w:p>
    <w:p w14:paraId="335F8340" w14:textId="77777777" w:rsidR="00E767F3" w:rsidRPr="006858A0" w:rsidRDefault="00E767F3" w:rsidP="00E767F3">
      <w:pPr>
        <w:tabs>
          <w:tab w:val="left" w:pos="1134"/>
          <w:tab w:val="left" w:pos="4111"/>
        </w:tabs>
        <w:suppressAutoHyphens/>
        <w:autoSpaceDN/>
        <w:rPr>
          <w:rFonts w:ascii="Bookman Old Style" w:hAnsi="Bookman Old Style" w:cs="Bookman Old Style"/>
          <w:b/>
          <w:lang w:eastAsia="zh-CN"/>
        </w:rPr>
      </w:pPr>
    </w:p>
    <w:p w14:paraId="723B0790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>RICARDO DE OLIVEIRA</w:t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  <w:t xml:space="preserve">      SERGIO KROETZ</w:t>
      </w:r>
    </w:p>
    <w:p w14:paraId="5D9E0CEE" w14:textId="77777777" w:rsidR="00E767F3" w:rsidRPr="007C235F" w:rsidRDefault="00E767F3" w:rsidP="00E767F3">
      <w:pPr>
        <w:suppressAutoHyphens/>
        <w:autoSpaceDN/>
        <w:rPr>
          <w:rFonts w:ascii="Bookman Old Style" w:hAnsi="Bookman Old Style"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>VEREADOR DO MDB</w:t>
      </w:r>
      <w:r w:rsidRPr="0045795B">
        <w:rPr>
          <w:rFonts w:ascii="Bookman Old Style" w:hAnsi="Bookman Old Style" w:cs="Bookman Old Style"/>
          <w:b/>
          <w:lang w:eastAsia="zh-CN"/>
        </w:rPr>
        <w:t xml:space="preserve"> </w:t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  <w:t xml:space="preserve">     VEREADOR DO PP     </w:t>
      </w:r>
    </w:p>
    <w:p w14:paraId="1362FCC7" w14:textId="77777777" w:rsidR="00E767F3" w:rsidRDefault="00E767F3" w:rsidP="00E767F3">
      <w:pPr>
        <w:tabs>
          <w:tab w:val="left" w:pos="1134"/>
          <w:tab w:val="left" w:pos="4111"/>
        </w:tabs>
        <w:suppressAutoHyphens/>
        <w:autoSpaceDN/>
        <w:jc w:val="center"/>
        <w:rPr>
          <w:rFonts w:ascii="Bookman Old Style" w:hAnsi="Bookman Old Style"/>
          <w:lang w:eastAsia="zh-CN"/>
        </w:rPr>
      </w:pPr>
    </w:p>
    <w:p w14:paraId="4AA73E66" w14:textId="77777777" w:rsidR="00E767F3" w:rsidRDefault="00E767F3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br w:type="page"/>
      </w:r>
    </w:p>
    <w:p w14:paraId="67AB6062" w14:textId="4077AFFC" w:rsidR="009327C8" w:rsidRPr="009327C8" w:rsidRDefault="009327C8" w:rsidP="009327C8">
      <w:pPr>
        <w:jc w:val="center"/>
        <w:rPr>
          <w:rFonts w:ascii="Bookman Old Style" w:hAnsi="Bookman Old Style"/>
          <w:b/>
        </w:rPr>
      </w:pPr>
      <w:r w:rsidRPr="009327C8">
        <w:rPr>
          <w:rFonts w:ascii="Bookman Old Style" w:hAnsi="Bookman Old Style"/>
          <w:b/>
        </w:rPr>
        <w:lastRenderedPageBreak/>
        <w:t>JUSTIFICATIVA</w:t>
      </w:r>
    </w:p>
    <w:p w14:paraId="349D6ADE" w14:textId="77777777" w:rsidR="009327C8" w:rsidRPr="009327C8" w:rsidRDefault="009327C8" w:rsidP="009327C8">
      <w:pPr>
        <w:rPr>
          <w:rFonts w:ascii="Bookman Old Style" w:hAnsi="Bookman Old Style"/>
          <w:b/>
        </w:rPr>
      </w:pPr>
    </w:p>
    <w:p w14:paraId="33A3AD38" w14:textId="76C90F9A" w:rsidR="00E767F3" w:rsidRPr="00E767F3" w:rsidRDefault="00E767F3" w:rsidP="00E767F3">
      <w:pPr>
        <w:ind w:firstLine="1418"/>
        <w:jc w:val="both"/>
        <w:rPr>
          <w:rFonts w:ascii="Bookman Old Style" w:hAnsi="Bookman Old Style"/>
        </w:rPr>
      </w:pPr>
      <w:r w:rsidRPr="00E767F3">
        <w:rPr>
          <w:rFonts w:ascii="Bookman Old Style" w:hAnsi="Bookman Old Style"/>
        </w:rPr>
        <w:t xml:space="preserve">A comemoração dos 200 anos de fundação </w:t>
      </w:r>
      <w:r>
        <w:rPr>
          <w:rFonts w:ascii="Bookman Old Style" w:hAnsi="Bookman Old Style"/>
        </w:rPr>
        <w:t xml:space="preserve">histórica </w:t>
      </w:r>
      <w:r w:rsidRPr="00E767F3">
        <w:rPr>
          <w:rFonts w:ascii="Bookman Old Style" w:hAnsi="Bookman Old Style"/>
        </w:rPr>
        <w:t>e colonização de Dois Irmãos, em 29 de setembro de 2029, constitui um marco histórico de grande relevância para o Município. Trata-se de uma oportunidade única para preservar a memória coletiva, valorizar o patrimônio histórico e cultural, fortalecer a identidade da comunidade e impulsionar o turismo, a educação, a economia criativa e o desenvolvimento local.</w:t>
      </w:r>
    </w:p>
    <w:p w14:paraId="29391948" w14:textId="77777777" w:rsidR="00E767F3" w:rsidRPr="00E767F3" w:rsidRDefault="00E767F3" w:rsidP="00E767F3">
      <w:pPr>
        <w:ind w:firstLine="1418"/>
        <w:jc w:val="both"/>
        <w:rPr>
          <w:rFonts w:ascii="Bookman Old Style" w:hAnsi="Bookman Old Style"/>
        </w:rPr>
      </w:pPr>
    </w:p>
    <w:p w14:paraId="0E8BB421" w14:textId="77777777" w:rsidR="00E767F3" w:rsidRPr="00E767F3" w:rsidRDefault="00E767F3" w:rsidP="00E767F3">
      <w:pPr>
        <w:ind w:firstLine="1418"/>
        <w:jc w:val="both"/>
        <w:rPr>
          <w:rFonts w:ascii="Bookman Old Style" w:hAnsi="Bookman Old Style"/>
        </w:rPr>
      </w:pPr>
      <w:r w:rsidRPr="00E767F3">
        <w:rPr>
          <w:rFonts w:ascii="Bookman Old Style" w:hAnsi="Bookman Old Style"/>
        </w:rPr>
        <w:t>A instituição do Programa Municipal do Bicentenário permitirá que as ações sejam planejadas com antecedência, garantindo organização, ampla participação popular e a construção de um legado permanente para as futuras gerações.</w:t>
      </w:r>
    </w:p>
    <w:p w14:paraId="208A08B8" w14:textId="77777777" w:rsidR="00E767F3" w:rsidRPr="00E767F3" w:rsidRDefault="00E767F3" w:rsidP="00E767F3">
      <w:pPr>
        <w:ind w:firstLine="1418"/>
        <w:jc w:val="both"/>
        <w:rPr>
          <w:rFonts w:ascii="Bookman Old Style" w:hAnsi="Bookman Old Style"/>
        </w:rPr>
      </w:pPr>
    </w:p>
    <w:p w14:paraId="6A7D2D31" w14:textId="77777777" w:rsidR="00E767F3" w:rsidRPr="00E767F3" w:rsidRDefault="00E767F3" w:rsidP="00E767F3">
      <w:pPr>
        <w:ind w:firstLine="1418"/>
        <w:jc w:val="both"/>
        <w:rPr>
          <w:rFonts w:ascii="Bookman Old Style" w:hAnsi="Bookman Old Style"/>
        </w:rPr>
      </w:pPr>
      <w:r w:rsidRPr="00E767F3">
        <w:rPr>
          <w:rFonts w:ascii="Bookman Old Style" w:hAnsi="Bookman Old Style"/>
        </w:rPr>
        <w:t>Além das festividades, o Programa pretende estimular projetos de pesquisa histórica, produção cultural, educação patrimonial, revitalização de espaços públicos, intercâmbio cultural e iniciativas que consolidem Dois Irmãos como referência na valorização de sua história e de suas tradições.</w:t>
      </w:r>
    </w:p>
    <w:p w14:paraId="5F3BB366" w14:textId="77777777" w:rsidR="00E767F3" w:rsidRPr="00E767F3" w:rsidRDefault="00E767F3" w:rsidP="00E767F3">
      <w:pPr>
        <w:ind w:firstLine="1418"/>
        <w:jc w:val="both"/>
        <w:rPr>
          <w:rFonts w:ascii="Bookman Old Style" w:hAnsi="Bookman Old Style"/>
        </w:rPr>
      </w:pPr>
    </w:p>
    <w:p w14:paraId="0CE758CB" w14:textId="0683F8E8" w:rsidR="000C102F" w:rsidRDefault="00E767F3" w:rsidP="00E767F3">
      <w:pPr>
        <w:ind w:firstLine="1418"/>
        <w:jc w:val="both"/>
        <w:rPr>
          <w:rFonts w:ascii="Bookman Old Style" w:hAnsi="Bookman Old Style"/>
        </w:rPr>
      </w:pPr>
      <w:r w:rsidRPr="00E767F3">
        <w:rPr>
          <w:rFonts w:ascii="Bookman Old Style" w:hAnsi="Bookman Old Style"/>
        </w:rPr>
        <w:t xml:space="preserve">Dessa forma, </w:t>
      </w:r>
      <w:r w:rsidR="000F4ADC">
        <w:rPr>
          <w:rFonts w:ascii="Bookman Old Style" w:hAnsi="Bookman Old Style"/>
        </w:rPr>
        <w:t>a</w:t>
      </w:r>
      <w:r w:rsidRPr="00E767F3">
        <w:rPr>
          <w:rFonts w:ascii="Bookman Old Style" w:hAnsi="Bookman Old Style"/>
        </w:rPr>
        <w:t xml:space="preserve"> presente </w:t>
      </w:r>
      <w:r w:rsidR="000F4ADC">
        <w:rPr>
          <w:rFonts w:ascii="Bookman Old Style" w:hAnsi="Bookman Old Style"/>
        </w:rPr>
        <w:t>proposição</w:t>
      </w:r>
      <w:r w:rsidRPr="00E767F3">
        <w:rPr>
          <w:rFonts w:ascii="Bookman Old Style" w:hAnsi="Bookman Old Style"/>
        </w:rPr>
        <w:t xml:space="preserve"> busca oferecer ao Poder Executivo um instrumento para organizar, de maneira integrada e participativa, as comemorações do Bicentenário, envolvendo toda a comunidade na celebração de sua trajetória e na construção de seu futuro.</w:t>
      </w:r>
    </w:p>
    <w:p w14:paraId="37D2DC6B" w14:textId="77777777" w:rsidR="00E767F3" w:rsidRDefault="00E767F3" w:rsidP="00E767F3">
      <w:pPr>
        <w:ind w:firstLine="1418"/>
        <w:jc w:val="both"/>
        <w:rPr>
          <w:rFonts w:ascii="Bookman Old Style" w:hAnsi="Bookman Old Style"/>
        </w:rPr>
      </w:pPr>
    </w:p>
    <w:p w14:paraId="6804F96C" w14:textId="77777777" w:rsidR="00E767F3" w:rsidRDefault="00E767F3" w:rsidP="00E767F3">
      <w:pPr>
        <w:ind w:firstLine="1418"/>
        <w:jc w:val="both"/>
        <w:rPr>
          <w:rFonts w:ascii="Bookman Old Style" w:hAnsi="Bookman Old Style"/>
        </w:rPr>
      </w:pPr>
    </w:p>
    <w:p w14:paraId="60D708B0" w14:textId="77777777" w:rsidR="00E767F3" w:rsidRDefault="00E767F3" w:rsidP="00E767F3">
      <w:pPr>
        <w:jc w:val="center"/>
        <w:rPr>
          <w:rFonts w:ascii="Bookman Old Style" w:hAnsi="Bookman Old Style"/>
        </w:rPr>
      </w:pPr>
    </w:p>
    <w:p w14:paraId="3569D4EA" w14:textId="77777777" w:rsidR="00E767F3" w:rsidRDefault="00E767F3" w:rsidP="00E767F3">
      <w:pPr>
        <w:suppressAutoHyphens/>
        <w:autoSpaceDN/>
        <w:jc w:val="center"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>CARLOS ALBERTO KLEIN</w:t>
      </w:r>
    </w:p>
    <w:p w14:paraId="3819DE5D" w14:textId="77777777" w:rsidR="00E767F3" w:rsidRDefault="00E767F3" w:rsidP="00E767F3">
      <w:pPr>
        <w:suppressAutoHyphens/>
        <w:autoSpaceDN/>
        <w:jc w:val="center"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>VEREADOR DO PP</w:t>
      </w:r>
    </w:p>
    <w:p w14:paraId="537468F4" w14:textId="77777777" w:rsidR="00E767F3" w:rsidRPr="00E024E8" w:rsidRDefault="00E767F3" w:rsidP="00E767F3">
      <w:pPr>
        <w:suppressAutoHyphens/>
        <w:autoSpaceDN/>
        <w:jc w:val="center"/>
        <w:rPr>
          <w:rFonts w:ascii="Bookman Old Style" w:hAnsi="Bookman Old Style" w:cs="Bookman Old Style"/>
          <w:lang w:eastAsia="zh-CN"/>
        </w:rPr>
      </w:pPr>
      <w:r>
        <w:rPr>
          <w:rFonts w:ascii="Bookman Old Style" w:hAnsi="Bookman Old Style" w:cs="Bookman Old Style"/>
          <w:lang w:eastAsia="zh-CN"/>
        </w:rPr>
        <w:t>(autor</w:t>
      </w:r>
      <w:r w:rsidRPr="00E024E8">
        <w:rPr>
          <w:rFonts w:ascii="Bookman Old Style" w:hAnsi="Bookman Old Style" w:cs="Bookman Old Style"/>
          <w:lang w:eastAsia="zh-CN"/>
        </w:rPr>
        <w:t xml:space="preserve"> da proposição)</w:t>
      </w:r>
    </w:p>
    <w:p w14:paraId="33EB4A4F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</w:p>
    <w:p w14:paraId="648E813A" w14:textId="77777777" w:rsidR="00E767F3" w:rsidRP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val="pt-BR" w:eastAsia="zh-CN"/>
        </w:rPr>
      </w:pPr>
    </w:p>
    <w:p w14:paraId="4A0087AE" w14:textId="77777777" w:rsidR="00E767F3" w:rsidRP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val="pt-BR" w:eastAsia="zh-CN"/>
        </w:rPr>
      </w:pPr>
    </w:p>
    <w:p w14:paraId="1161F07C" w14:textId="77777777" w:rsidR="00E767F3" w:rsidRP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val="pt-BR" w:eastAsia="zh-CN"/>
        </w:rPr>
      </w:pPr>
      <w:r w:rsidRPr="00E767F3">
        <w:rPr>
          <w:rFonts w:ascii="Bookman Old Style" w:hAnsi="Bookman Old Style" w:cs="Bookman Old Style"/>
          <w:b/>
          <w:lang w:val="pt-BR" w:eastAsia="zh-CN"/>
        </w:rPr>
        <w:t xml:space="preserve">ADELIA VANICE VOLKWEIS </w:t>
      </w:r>
      <w:r w:rsidRPr="00E767F3">
        <w:rPr>
          <w:rFonts w:ascii="Bookman Old Style" w:hAnsi="Bookman Old Style" w:cs="Bookman Old Style"/>
          <w:b/>
          <w:lang w:val="pt-BR" w:eastAsia="zh-CN"/>
        </w:rPr>
        <w:tab/>
      </w:r>
      <w:r w:rsidRPr="00E767F3">
        <w:rPr>
          <w:rFonts w:ascii="Bookman Old Style" w:hAnsi="Bookman Old Style" w:cs="Bookman Old Style"/>
          <w:b/>
          <w:lang w:val="pt-BR" w:eastAsia="zh-CN"/>
        </w:rPr>
        <w:tab/>
      </w:r>
      <w:r w:rsidRPr="00E767F3">
        <w:rPr>
          <w:rFonts w:ascii="Bookman Old Style" w:hAnsi="Bookman Old Style" w:cs="Bookman Old Style"/>
          <w:b/>
          <w:lang w:val="pt-BR" w:eastAsia="zh-CN"/>
        </w:rPr>
        <w:tab/>
      </w:r>
      <w:r w:rsidRPr="00E767F3">
        <w:rPr>
          <w:rFonts w:ascii="Bookman Old Style" w:hAnsi="Bookman Old Style" w:cs="Bookman Old Style"/>
          <w:b/>
          <w:lang w:val="pt-BR" w:eastAsia="zh-CN"/>
        </w:rPr>
        <w:tab/>
        <w:t xml:space="preserve">       </w:t>
      </w:r>
      <w:r w:rsidRPr="00E767F3">
        <w:rPr>
          <w:rFonts w:ascii="Bookman Old Style" w:hAnsi="Bookman Old Style" w:cs="Bookman Old Style"/>
          <w:b/>
          <w:lang w:val="pt-BR" w:eastAsia="zh-CN"/>
        </w:rPr>
        <w:tab/>
        <w:t xml:space="preserve">     ANDREA BLUME   </w:t>
      </w:r>
    </w:p>
    <w:p w14:paraId="75538974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>VEREADORA DO PP</w:t>
      </w:r>
      <w:r w:rsidRPr="0045795B">
        <w:rPr>
          <w:rFonts w:ascii="Bookman Old Style" w:hAnsi="Bookman Old Style" w:cs="Bookman Old Style"/>
          <w:b/>
          <w:lang w:eastAsia="zh-CN"/>
        </w:rPr>
        <w:t xml:space="preserve"> </w:t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  <w:t xml:space="preserve"> VEREADORA DO MDB</w:t>
      </w:r>
    </w:p>
    <w:p w14:paraId="20CD2120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</w:p>
    <w:p w14:paraId="787C975F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</w:p>
    <w:p w14:paraId="5EC8140A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>CELINA TEIXEIRA CHRISTOVÃO</w:t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  <w:t xml:space="preserve">         </w:t>
      </w:r>
      <w:r w:rsidRPr="0045795B">
        <w:rPr>
          <w:rFonts w:ascii="Bookman Old Style" w:hAnsi="Bookman Old Style" w:cs="Bookman Old Style"/>
          <w:b/>
          <w:lang w:eastAsia="zh-CN"/>
        </w:rPr>
        <w:t>ELONY EDGAR NYLAND</w:t>
      </w:r>
    </w:p>
    <w:p w14:paraId="3CB5BFA4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>VEREADORA DO MDB</w:t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  <w:t xml:space="preserve">  VEREADOR DO MDB</w:t>
      </w:r>
      <w:r w:rsidRPr="008F75D3">
        <w:rPr>
          <w:rFonts w:ascii="Bookman Old Style" w:hAnsi="Bookman Old Style" w:cs="Bookman Old Style"/>
          <w:b/>
          <w:lang w:eastAsia="zh-CN"/>
        </w:rPr>
        <w:t xml:space="preserve"> </w:t>
      </w:r>
    </w:p>
    <w:p w14:paraId="2385C1A9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</w:p>
    <w:p w14:paraId="5D632405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</w:p>
    <w:p w14:paraId="3F69B36D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>KELVIN DA SILVA PENEDO</w:t>
      </w:r>
      <w:r w:rsidRPr="006971D6">
        <w:rPr>
          <w:rFonts w:ascii="Bookman Old Style" w:hAnsi="Bookman Old Style" w:cs="Bookman Old Style"/>
          <w:b/>
          <w:lang w:eastAsia="zh-CN"/>
        </w:rPr>
        <w:t xml:space="preserve"> </w:t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  <w:t xml:space="preserve">         PAULO CEZAR GEHRKE</w:t>
      </w:r>
      <w:r w:rsidRPr="0045795B">
        <w:rPr>
          <w:rFonts w:ascii="Bookman Old Style" w:hAnsi="Bookman Old Style" w:cs="Bookman Old Style"/>
          <w:b/>
          <w:lang w:eastAsia="zh-CN"/>
        </w:rPr>
        <w:t xml:space="preserve"> </w:t>
      </w:r>
    </w:p>
    <w:p w14:paraId="55152DBE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 xml:space="preserve">VEREADOR DO PT               </w:t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  <w:t xml:space="preserve">     VEREADOR DO PP</w:t>
      </w:r>
    </w:p>
    <w:p w14:paraId="2888C75D" w14:textId="77777777" w:rsidR="00E767F3" w:rsidRDefault="00E767F3" w:rsidP="00E767F3">
      <w:pPr>
        <w:tabs>
          <w:tab w:val="left" w:pos="1134"/>
          <w:tab w:val="left" w:pos="4111"/>
        </w:tabs>
        <w:suppressAutoHyphens/>
        <w:autoSpaceDN/>
        <w:rPr>
          <w:rFonts w:ascii="Bookman Old Style" w:hAnsi="Bookman Old Style" w:cs="Bookman Old Style"/>
          <w:b/>
          <w:lang w:eastAsia="zh-CN"/>
        </w:rPr>
      </w:pPr>
    </w:p>
    <w:p w14:paraId="2254FF7F" w14:textId="77777777" w:rsidR="00E767F3" w:rsidRPr="006858A0" w:rsidRDefault="00E767F3" w:rsidP="00E767F3">
      <w:pPr>
        <w:tabs>
          <w:tab w:val="left" w:pos="1134"/>
          <w:tab w:val="left" w:pos="4111"/>
        </w:tabs>
        <w:suppressAutoHyphens/>
        <w:autoSpaceDN/>
        <w:rPr>
          <w:rFonts w:ascii="Bookman Old Style" w:hAnsi="Bookman Old Style" w:cs="Bookman Old Style"/>
          <w:b/>
          <w:lang w:eastAsia="zh-CN"/>
        </w:rPr>
      </w:pPr>
    </w:p>
    <w:p w14:paraId="31DA7445" w14:textId="77777777" w:rsidR="00E767F3" w:rsidRDefault="00E767F3" w:rsidP="00E767F3">
      <w:pPr>
        <w:suppressAutoHyphens/>
        <w:autoSpaceDN/>
        <w:rPr>
          <w:rFonts w:ascii="Bookman Old Style" w:hAnsi="Bookman Old Style" w:cs="Bookman Old Style"/>
          <w:b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>RICARDO DE OLIVEIRA</w:t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  <w:t xml:space="preserve">      SERGIO KROETZ</w:t>
      </w:r>
    </w:p>
    <w:p w14:paraId="152187F9" w14:textId="21E1911B" w:rsidR="00E767F3" w:rsidRPr="00E767F3" w:rsidRDefault="00E767F3" w:rsidP="00E767F3">
      <w:pPr>
        <w:suppressAutoHyphens/>
        <w:autoSpaceDN/>
        <w:rPr>
          <w:rFonts w:ascii="Bookman Old Style" w:hAnsi="Bookman Old Style"/>
          <w:lang w:eastAsia="zh-CN"/>
        </w:rPr>
      </w:pPr>
      <w:r>
        <w:rPr>
          <w:rFonts w:ascii="Bookman Old Style" w:hAnsi="Bookman Old Style" w:cs="Bookman Old Style"/>
          <w:b/>
          <w:lang w:eastAsia="zh-CN"/>
        </w:rPr>
        <w:t>VEREADOR DO MDB</w:t>
      </w:r>
      <w:r w:rsidRPr="0045795B">
        <w:rPr>
          <w:rFonts w:ascii="Bookman Old Style" w:hAnsi="Bookman Old Style" w:cs="Bookman Old Style"/>
          <w:b/>
          <w:lang w:eastAsia="zh-CN"/>
        </w:rPr>
        <w:t xml:space="preserve"> </w:t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</w:r>
      <w:r>
        <w:rPr>
          <w:rFonts w:ascii="Bookman Old Style" w:hAnsi="Bookman Old Style" w:cs="Bookman Old Style"/>
          <w:b/>
          <w:lang w:eastAsia="zh-CN"/>
        </w:rPr>
        <w:tab/>
        <w:t xml:space="preserve">     VEREADOR DO PP     </w:t>
      </w:r>
    </w:p>
    <w:sectPr w:rsidR="00E767F3" w:rsidRPr="00E767F3" w:rsidSect="002108B5">
      <w:footerReference w:type="default" r:id="rId8"/>
      <w:pgSz w:w="11900" w:h="16840"/>
      <w:pgMar w:top="2835" w:right="1268" w:bottom="1985" w:left="1418" w:header="0" w:footer="13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2A362" w14:textId="77777777" w:rsidR="003D148C" w:rsidRDefault="003D148C">
      <w:r>
        <w:separator/>
      </w:r>
    </w:p>
  </w:endnote>
  <w:endnote w:type="continuationSeparator" w:id="0">
    <w:p w14:paraId="29013E65" w14:textId="77777777" w:rsidR="003D148C" w:rsidRDefault="003D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45E9" w14:textId="77777777" w:rsidR="00596564" w:rsidRDefault="003C030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545D466" wp14:editId="62F1FD3B">
              <wp:simplePos x="0" y="0"/>
              <wp:positionH relativeFrom="page">
                <wp:posOffset>1645411</wp:posOffset>
              </wp:positionH>
              <wp:positionV relativeFrom="page">
                <wp:posOffset>9667781</wp:posOffset>
              </wp:positionV>
              <wp:extent cx="4305935" cy="4933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05935" cy="493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8CB8C4" w14:textId="77777777" w:rsidR="00596564" w:rsidRDefault="003C0301">
                          <w:pPr>
                            <w:spacing w:before="52" w:line="246" w:lineRule="exact"/>
                            <w:ind w:left="1" w:right="1"/>
                            <w:jc w:val="center"/>
                            <w:rPr>
                              <w:rFonts w:ascii="Courier New" w:hAnsi="Courier New"/>
                              <w:b/>
                            </w:rPr>
                          </w:pPr>
                          <w:r>
                            <w:rPr>
                              <w:rFonts w:ascii="Courier New" w:hAnsi="Courier New"/>
                              <w:b/>
                              <w:color w:val="00007F"/>
                            </w:rPr>
                            <w:t>“DOE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</w:rPr>
                            <w:t>SANGUE,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</w:rPr>
                            <w:t>DOE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</w:rPr>
                            <w:t>ÓRGÃOS,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i/>
                              <w:color w:val="00007F"/>
                              <w14:shadow w14:blurRad="0" w14:dist="50800" w14:dir="0" w14:sx="100000" w14:sy="100000" w14:kx="0" w14:ky="0" w14:algn="tl">
                                <w14:srgbClr w14:val="C1C1C1"/>
                              </w14:shadow>
                            </w:rPr>
                            <w:t>SALVE</w:t>
                          </w:r>
                          <w:r>
                            <w:rPr>
                              <w:rFonts w:ascii="Courier New" w:hAnsi="Courier New"/>
                              <w:b/>
                              <w:i/>
                              <w:color w:val="00007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i/>
                              <w:color w:val="00007F"/>
                              <w14:shadow w14:blurRad="0" w14:dist="50800" w14:dir="0" w14:sx="100000" w14:sy="100000" w14:kx="0" w14:ky="0" w14:algn="tl">
                                <w14:srgbClr w14:val="C1C1C1"/>
                              </w14:shadow>
                            </w:rPr>
                            <w:t>UMA</w:t>
                          </w:r>
                          <w:r>
                            <w:rPr>
                              <w:rFonts w:ascii="Courier New" w:hAnsi="Courier New"/>
                              <w:b/>
                              <w:i/>
                              <w:color w:val="00007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i/>
                              <w:color w:val="00007F"/>
                              <w:spacing w:val="-2"/>
                              <w14:shadow w14:blurRad="0" w14:dist="50800" w14:dir="0" w14:sx="100000" w14:sy="100000" w14:kx="0" w14:ky="0" w14:algn="tl">
                                <w14:srgbClr w14:val="C1C1C1"/>
                              </w14:shadow>
                            </w:rPr>
                            <w:t>VIDA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  <w:spacing w:val="-2"/>
                            </w:rPr>
                            <w:t>”</w:t>
                          </w:r>
                        </w:p>
                        <w:p w14:paraId="49992C77" w14:textId="77777777" w:rsidR="00596564" w:rsidRDefault="003C0301">
                          <w:pPr>
                            <w:ind w:left="1"/>
                            <w:jc w:val="center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Rua: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São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Leopoldo,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1231–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Primavera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Caixa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Postal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100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Tel./fax: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(51)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3564.1905 CEP: 93.950-000 DOIS IRMÃOS – RS – E-mail </w:t>
                          </w:r>
                          <w:hyperlink r:id="rId1"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diretoria@doisirmaos.rs.leg.br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45D46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9.55pt;margin-top:761.25pt;width:339.05pt;height:38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" filled="f" stroked="f">
              <v:textbox inset="0,0,0,0">
                <w:txbxContent>
                  <w:p w14:paraId="788CB8C4" w14:textId="77777777" w:rsidR="00596564" w:rsidRDefault="003C0301">
                    <w:pPr>
                      <w:spacing w:before="52" w:line="246" w:lineRule="exact"/>
                      <w:ind w:left="1" w:right="1"/>
                      <w:jc w:val="center"/>
                      <w:rPr>
                        <w:rFonts w:ascii="Courier New" w:hAnsi="Courier New"/>
                        <w:b/>
                      </w:rPr>
                    </w:pPr>
                    <w:r>
                      <w:rPr>
                        <w:rFonts w:ascii="Courier New" w:hAnsi="Courier New"/>
                        <w:b/>
                        <w:color w:val="00007F"/>
                      </w:rPr>
                      <w:t>“DOE</w:t>
                    </w:r>
                    <w:r>
                      <w:rPr>
                        <w:rFonts w:ascii="Courier New" w:hAnsi="Courier New"/>
                        <w:b/>
                        <w:color w:val="00007F"/>
                        <w:spacing w:val="-7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color w:val="00007F"/>
                      </w:rPr>
                      <w:t>SANGUE,</w:t>
                    </w:r>
                    <w:r>
                      <w:rPr>
                        <w:rFonts w:ascii="Courier New" w:hAnsi="Courier New"/>
                        <w:b/>
                        <w:color w:val="00007F"/>
                        <w:spacing w:val="-5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color w:val="00007F"/>
                      </w:rPr>
                      <w:t>DOE</w:t>
                    </w:r>
                    <w:r>
                      <w:rPr>
                        <w:rFonts w:ascii="Courier New" w:hAnsi="Courier New"/>
                        <w:b/>
                        <w:color w:val="00007F"/>
                        <w:spacing w:val="-5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color w:val="00007F"/>
                      </w:rPr>
                      <w:t>ÓRGÃOS,</w:t>
                    </w:r>
                    <w:r>
                      <w:rPr>
                        <w:rFonts w:ascii="Courier New" w:hAnsi="Courier New"/>
                        <w:b/>
                        <w:color w:val="00007F"/>
                        <w:spacing w:val="-5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i/>
                        <w:color w:val="00007F"/>
                        <w14:shadow w14:blurRad="0" w14:dist="50800" w14:dir="0" w14:sx="100000" w14:sy="100000" w14:kx="0" w14:ky="0" w14:algn="tl">
                          <w14:srgbClr w14:val="C1C1C1"/>
                        </w14:shadow>
                      </w:rPr>
                      <w:t>SALVE</w:t>
                    </w:r>
                    <w:r>
                      <w:rPr>
                        <w:rFonts w:ascii="Courier New" w:hAnsi="Courier New"/>
                        <w:b/>
                        <w:i/>
                        <w:color w:val="00007F"/>
                        <w:spacing w:val="-5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i/>
                        <w:color w:val="00007F"/>
                        <w14:shadow w14:blurRad="0" w14:dist="50800" w14:dir="0" w14:sx="100000" w14:sy="100000" w14:kx="0" w14:ky="0" w14:algn="tl">
                          <w14:srgbClr w14:val="C1C1C1"/>
                        </w14:shadow>
                      </w:rPr>
                      <w:t>UMA</w:t>
                    </w:r>
                    <w:r>
                      <w:rPr>
                        <w:rFonts w:ascii="Courier New" w:hAnsi="Courier New"/>
                        <w:b/>
                        <w:i/>
                        <w:color w:val="00007F"/>
                        <w:spacing w:val="-4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i/>
                        <w:color w:val="00007F"/>
                        <w:spacing w:val="-2"/>
                        <w14:shadow w14:blurRad="0" w14:dist="50800" w14:dir="0" w14:sx="100000" w14:sy="100000" w14:kx="0" w14:ky="0" w14:algn="tl">
                          <w14:srgbClr w14:val="C1C1C1"/>
                        </w14:shadow>
                      </w:rPr>
                      <w:t>VIDA</w:t>
                    </w:r>
                    <w:r>
                      <w:rPr>
                        <w:rFonts w:ascii="Courier New" w:hAnsi="Courier New"/>
                        <w:b/>
                        <w:color w:val="00007F"/>
                        <w:spacing w:val="-2"/>
                      </w:rPr>
                      <w:t>”</w:t>
                    </w:r>
                  </w:p>
                  <w:p w14:paraId="49992C77" w14:textId="77777777" w:rsidR="00596564" w:rsidRDefault="003C0301">
                    <w:pPr>
                      <w:ind w:left="1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Rua:</w:t>
                    </w:r>
                    <w:r>
                      <w:rPr>
                        <w:rFonts w:ascii="Times New Roman" w:hAns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São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Leopoldo,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1231–</w:t>
                    </w: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Primavera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Caixa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Postal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100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Tel./fax: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(51)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 xml:space="preserve">3564.1905 CEP: 93.950-000 DOIS IRMÃOS – RS – E-mail </w:t>
                    </w:r>
                    <w:hyperlink r:id="rId2">
                      <w:r>
                        <w:rPr>
                          <w:rFonts w:ascii="Times New Roman" w:hAnsi="Times New Roman"/>
                          <w:sz w:val="20"/>
                        </w:rPr>
                        <w:t>diretoria@doisirmaos.rs.leg.br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F297" w14:textId="77777777" w:rsidR="003D148C" w:rsidRDefault="003D148C">
      <w:r>
        <w:separator/>
      </w:r>
    </w:p>
  </w:footnote>
  <w:footnote w:type="continuationSeparator" w:id="0">
    <w:p w14:paraId="108F86E3" w14:textId="77777777" w:rsidR="003D148C" w:rsidRDefault="003D1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384"/>
    <w:multiLevelType w:val="hybridMultilevel"/>
    <w:tmpl w:val="BC189DAA"/>
    <w:lvl w:ilvl="0" w:tplc="99142696">
      <w:start w:val="1"/>
      <w:numFmt w:val="bullet"/>
      <w:lvlText w:val=""/>
      <w:lvlJc w:val="left"/>
      <w:pPr>
        <w:ind w:left="1636" w:hanging="360"/>
      </w:pPr>
      <w:rPr>
        <w:rFonts w:ascii="Symbol" w:eastAsia="Cambria" w:hAnsi="Symbol" w:cs="Cambria" w:hint="default"/>
      </w:rPr>
    </w:lvl>
    <w:lvl w:ilvl="1" w:tplc="0416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0FE43E6C"/>
    <w:multiLevelType w:val="hybridMultilevel"/>
    <w:tmpl w:val="A844DCF4"/>
    <w:lvl w:ilvl="0" w:tplc="8566052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845B64"/>
    <w:multiLevelType w:val="hybridMultilevel"/>
    <w:tmpl w:val="C9765F24"/>
    <w:lvl w:ilvl="0" w:tplc="6270BD32">
      <w:start w:val="1"/>
      <w:numFmt w:val="upperRoman"/>
      <w:lvlText w:val="%1"/>
      <w:lvlJc w:val="left"/>
      <w:pPr>
        <w:ind w:left="1697" w:hanging="1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1" w:tplc="988CA3BA">
      <w:numFmt w:val="bullet"/>
      <w:lvlText w:val="•"/>
      <w:lvlJc w:val="left"/>
      <w:pPr>
        <w:ind w:left="2466" w:hanging="161"/>
      </w:pPr>
      <w:rPr>
        <w:rFonts w:hint="default"/>
        <w:lang w:val="pt-PT" w:eastAsia="en-US" w:bidi="ar-SA"/>
      </w:rPr>
    </w:lvl>
    <w:lvl w:ilvl="2" w:tplc="A7D63F94">
      <w:numFmt w:val="bullet"/>
      <w:lvlText w:val="•"/>
      <w:lvlJc w:val="left"/>
      <w:pPr>
        <w:ind w:left="3232" w:hanging="161"/>
      </w:pPr>
      <w:rPr>
        <w:rFonts w:hint="default"/>
        <w:lang w:val="pt-PT" w:eastAsia="en-US" w:bidi="ar-SA"/>
      </w:rPr>
    </w:lvl>
    <w:lvl w:ilvl="3" w:tplc="80326BAA">
      <w:numFmt w:val="bullet"/>
      <w:lvlText w:val="•"/>
      <w:lvlJc w:val="left"/>
      <w:pPr>
        <w:ind w:left="3998" w:hanging="161"/>
      </w:pPr>
      <w:rPr>
        <w:rFonts w:hint="default"/>
        <w:lang w:val="pt-PT" w:eastAsia="en-US" w:bidi="ar-SA"/>
      </w:rPr>
    </w:lvl>
    <w:lvl w:ilvl="4" w:tplc="EFBEE3FA">
      <w:numFmt w:val="bullet"/>
      <w:lvlText w:val="•"/>
      <w:lvlJc w:val="left"/>
      <w:pPr>
        <w:ind w:left="4764" w:hanging="161"/>
      </w:pPr>
      <w:rPr>
        <w:rFonts w:hint="default"/>
        <w:lang w:val="pt-PT" w:eastAsia="en-US" w:bidi="ar-SA"/>
      </w:rPr>
    </w:lvl>
    <w:lvl w:ilvl="5" w:tplc="8B00F4A2">
      <w:numFmt w:val="bullet"/>
      <w:lvlText w:val="•"/>
      <w:lvlJc w:val="left"/>
      <w:pPr>
        <w:ind w:left="5530" w:hanging="161"/>
      </w:pPr>
      <w:rPr>
        <w:rFonts w:hint="default"/>
        <w:lang w:val="pt-PT" w:eastAsia="en-US" w:bidi="ar-SA"/>
      </w:rPr>
    </w:lvl>
    <w:lvl w:ilvl="6" w:tplc="B2D667C4">
      <w:numFmt w:val="bullet"/>
      <w:lvlText w:val="•"/>
      <w:lvlJc w:val="left"/>
      <w:pPr>
        <w:ind w:left="6296" w:hanging="161"/>
      </w:pPr>
      <w:rPr>
        <w:rFonts w:hint="default"/>
        <w:lang w:val="pt-PT" w:eastAsia="en-US" w:bidi="ar-SA"/>
      </w:rPr>
    </w:lvl>
    <w:lvl w:ilvl="7" w:tplc="52C84BEE">
      <w:numFmt w:val="bullet"/>
      <w:lvlText w:val="•"/>
      <w:lvlJc w:val="left"/>
      <w:pPr>
        <w:ind w:left="7062" w:hanging="161"/>
      </w:pPr>
      <w:rPr>
        <w:rFonts w:hint="default"/>
        <w:lang w:val="pt-PT" w:eastAsia="en-US" w:bidi="ar-SA"/>
      </w:rPr>
    </w:lvl>
    <w:lvl w:ilvl="8" w:tplc="488CA544">
      <w:numFmt w:val="bullet"/>
      <w:lvlText w:val="•"/>
      <w:lvlJc w:val="left"/>
      <w:pPr>
        <w:ind w:left="7828" w:hanging="161"/>
      </w:pPr>
      <w:rPr>
        <w:rFonts w:hint="default"/>
        <w:lang w:val="pt-PT" w:eastAsia="en-US" w:bidi="ar-SA"/>
      </w:rPr>
    </w:lvl>
  </w:abstractNum>
  <w:abstractNum w:abstractNumId="3" w15:restartNumberingAfterBreak="0">
    <w:nsid w:val="330A4D93"/>
    <w:multiLevelType w:val="hybridMultilevel"/>
    <w:tmpl w:val="4A6A3B5C"/>
    <w:lvl w:ilvl="0" w:tplc="43C6795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12515F"/>
    <w:multiLevelType w:val="hybridMultilevel"/>
    <w:tmpl w:val="D018A052"/>
    <w:lvl w:ilvl="0" w:tplc="2E248DC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B6F5679"/>
    <w:multiLevelType w:val="hybridMultilevel"/>
    <w:tmpl w:val="4E103BF8"/>
    <w:lvl w:ilvl="0" w:tplc="D9202240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81050CE"/>
    <w:multiLevelType w:val="hybridMultilevel"/>
    <w:tmpl w:val="7F0C60BA"/>
    <w:lvl w:ilvl="0" w:tplc="269C9D44">
      <w:start w:val="1"/>
      <w:numFmt w:val="upperRoman"/>
      <w:lvlText w:val="%1"/>
      <w:lvlJc w:val="left"/>
      <w:pPr>
        <w:ind w:left="1721" w:hanging="1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1" w:tplc="DF988A7A">
      <w:numFmt w:val="bullet"/>
      <w:lvlText w:val="•"/>
      <w:lvlJc w:val="left"/>
      <w:pPr>
        <w:ind w:left="2466" w:hanging="161"/>
      </w:pPr>
      <w:rPr>
        <w:rFonts w:hint="default"/>
        <w:lang w:val="pt-PT" w:eastAsia="en-US" w:bidi="ar-SA"/>
      </w:rPr>
    </w:lvl>
    <w:lvl w:ilvl="2" w:tplc="D90887F0">
      <w:numFmt w:val="bullet"/>
      <w:lvlText w:val="•"/>
      <w:lvlJc w:val="left"/>
      <w:pPr>
        <w:ind w:left="3232" w:hanging="161"/>
      </w:pPr>
      <w:rPr>
        <w:rFonts w:hint="default"/>
        <w:lang w:val="pt-PT" w:eastAsia="en-US" w:bidi="ar-SA"/>
      </w:rPr>
    </w:lvl>
    <w:lvl w:ilvl="3" w:tplc="A2BEC2A8">
      <w:numFmt w:val="bullet"/>
      <w:lvlText w:val="•"/>
      <w:lvlJc w:val="left"/>
      <w:pPr>
        <w:ind w:left="3998" w:hanging="161"/>
      </w:pPr>
      <w:rPr>
        <w:rFonts w:hint="default"/>
        <w:lang w:val="pt-PT" w:eastAsia="en-US" w:bidi="ar-SA"/>
      </w:rPr>
    </w:lvl>
    <w:lvl w:ilvl="4" w:tplc="4906F43A">
      <w:numFmt w:val="bullet"/>
      <w:lvlText w:val="•"/>
      <w:lvlJc w:val="left"/>
      <w:pPr>
        <w:ind w:left="4764" w:hanging="161"/>
      </w:pPr>
      <w:rPr>
        <w:rFonts w:hint="default"/>
        <w:lang w:val="pt-PT" w:eastAsia="en-US" w:bidi="ar-SA"/>
      </w:rPr>
    </w:lvl>
    <w:lvl w:ilvl="5" w:tplc="D8023D58">
      <w:numFmt w:val="bullet"/>
      <w:lvlText w:val="•"/>
      <w:lvlJc w:val="left"/>
      <w:pPr>
        <w:ind w:left="5530" w:hanging="161"/>
      </w:pPr>
      <w:rPr>
        <w:rFonts w:hint="default"/>
        <w:lang w:val="pt-PT" w:eastAsia="en-US" w:bidi="ar-SA"/>
      </w:rPr>
    </w:lvl>
    <w:lvl w:ilvl="6" w:tplc="D82A6084">
      <w:numFmt w:val="bullet"/>
      <w:lvlText w:val="•"/>
      <w:lvlJc w:val="left"/>
      <w:pPr>
        <w:ind w:left="6296" w:hanging="161"/>
      </w:pPr>
      <w:rPr>
        <w:rFonts w:hint="default"/>
        <w:lang w:val="pt-PT" w:eastAsia="en-US" w:bidi="ar-SA"/>
      </w:rPr>
    </w:lvl>
    <w:lvl w:ilvl="7" w:tplc="2192481C">
      <w:numFmt w:val="bullet"/>
      <w:lvlText w:val="•"/>
      <w:lvlJc w:val="left"/>
      <w:pPr>
        <w:ind w:left="7062" w:hanging="161"/>
      </w:pPr>
      <w:rPr>
        <w:rFonts w:hint="default"/>
        <w:lang w:val="pt-PT" w:eastAsia="en-US" w:bidi="ar-SA"/>
      </w:rPr>
    </w:lvl>
    <w:lvl w:ilvl="8" w:tplc="D4B8103E">
      <w:numFmt w:val="bullet"/>
      <w:lvlText w:val="•"/>
      <w:lvlJc w:val="left"/>
      <w:pPr>
        <w:ind w:left="7828" w:hanging="161"/>
      </w:pPr>
      <w:rPr>
        <w:rFonts w:hint="default"/>
        <w:lang w:val="pt-PT" w:eastAsia="en-US" w:bidi="ar-SA"/>
      </w:rPr>
    </w:lvl>
  </w:abstractNum>
  <w:abstractNum w:abstractNumId="7" w15:restartNumberingAfterBreak="0">
    <w:nsid w:val="4AFB3A97"/>
    <w:multiLevelType w:val="hybridMultilevel"/>
    <w:tmpl w:val="D5629ED0"/>
    <w:lvl w:ilvl="0" w:tplc="F93C2D0A">
      <w:numFmt w:val="bullet"/>
      <w:lvlText w:val="-"/>
      <w:lvlJc w:val="left"/>
      <w:pPr>
        <w:ind w:left="118" w:hanging="22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4"/>
        <w:szCs w:val="24"/>
        <w:lang w:val="pt-PT" w:eastAsia="en-US" w:bidi="ar-SA"/>
      </w:rPr>
    </w:lvl>
    <w:lvl w:ilvl="1" w:tplc="4E069528">
      <w:start w:val="1"/>
      <w:numFmt w:val="upperRoman"/>
      <w:lvlText w:val="%2"/>
      <w:lvlJc w:val="left"/>
      <w:pPr>
        <w:ind w:left="1697" w:hanging="1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2" w:tplc="924039A2">
      <w:numFmt w:val="bullet"/>
      <w:lvlText w:val="•"/>
      <w:lvlJc w:val="left"/>
      <w:pPr>
        <w:ind w:left="2551" w:hanging="161"/>
      </w:pPr>
      <w:rPr>
        <w:rFonts w:hint="default"/>
        <w:lang w:val="pt-PT" w:eastAsia="en-US" w:bidi="ar-SA"/>
      </w:rPr>
    </w:lvl>
    <w:lvl w:ilvl="3" w:tplc="50F89802">
      <w:numFmt w:val="bullet"/>
      <w:lvlText w:val="•"/>
      <w:lvlJc w:val="left"/>
      <w:pPr>
        <w:ind w:left="3402" w:hanging="161"/>
      </w:pPr>
      <w:rPr>
        <w:rFonts w:hint="default"/>
        <w:lang w:val="pt-PT" w:eastAsia="en-US" w:bidi="ar-SA"/>
      </w:rPr>
    </w:lvl>
    <w:lvl w:ilvl="4" w:tplc="1BF0065A">
      <w:numFmt w:val="bullet"/>
      <w:lvlText w:val="•"/>
      <w:lvlJc w:val="left"/>
      <w:pPr>
        <w:ind w:left="4253" w:hanging="161"/>
      </w:pPr>
      <w:rPr>
        <w:rFonts w:hint="default"/>
        <w:lang w:val="pt-PT" w:eastAsia="en-US" w:bidi="ar-SA"/>
      </w:rPr>
    </w:lvl>
    <w:lvl w:ilvl="5" w:tplc="1B76CDC0">
      <w:numFmt w:val="bullet"/>
      <w:lvlText w:val="•"/>
      <w:lvlJc w:val="left"/>
      <w:pPr>
        <w:ind w:left="5104" w:hanging="161"/>
      </w:pPr>
      <w:rPr>
        <w:rFonts w:hint="default"/>
        <w:lang w:val="pt-PT" w:eastAsia="en-US" w:bidi="ar-SA"/>
      </w:rPr>
    </w:lvl>
    <w:lvl w:ilvl="6" w:tplc="FDB49C06">
      <w:numFmt w:val="bullet"/>
      <w:lvlText w:val="•"/>
      <w:lvlJc w:val="left"/>
      <w:pPr>
        <w:ind w:left="5955" w:hanging="161"/>
      </w:pPr>
      <w:rPr>
        <w:rFonts w:hint="default"/>
        <w:lang w:val="pt-PT" w:eastAsia="en-US" w:bidi="ar-SA"/>
      </w:rPr>
    </w:lvl>
    <w:lvl w:ilvl="7" w:tplc="1674CF94">
      <w:numFmt w:val="bullet"/>
      <w:lvlText w:val="•"/>
      <w:lvlJc w:val="left"/>
      <w:pPr>
        <w:ind w:left="6806" w:hanging="161"/>
      </w:pPr>
      <w:rPr>
        <w:rFonts w:hint="default"/>
        <w:lang w:val="pt-PT" w:eastAsia="en-US" w:bidi="ar-SA"/>
      </w:rPr>
    </w:lvl>
    <w:lvl w:ilvl="8" w:tplc="F7D2C788">
      <w:numFmt w:val="bullet"/>
      <w:lvlText w:val="•"/>
      <w:lvlJc w:val="left"/>
      <w:pPr>
        <w:ind w:left="7657" w:hanging="161"/>
      </w:pPr>
      <w:rPr>
        <w:rFonts w:hint="default"/>
        <w:lang w:val="pt-PT" w:eastAsia="en-US" w:bidi="ar-SA"/>
      </w:rPr>
    </w:lvl>
  </w:abstractNum>
  <w:abstractNum w:abstractNumId="8" w15:restartNumberingAfterBreak="0">
    <w:nsid w:val="4AFC6EC9"/>
    <w:multiLevelType w:val="hybridMultilevel"/>
    <w:tmpl w:val="DAE890B0"/>
    <w:lvl w:ilvl="0" w:tplc="24AAE294">
      <w:start w:val="1"/>
      <w:numFmt w:val="upperRoman"/>
      <w:lvlText w:val="%1"/>
      <w:lvlJc w:val="left"/>
      <w:pPr>
        <w:ind w:left="118" w:hanging="20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1" w:tplc="D1BCC184">
      <w:numFmt w:val="bullet"/>
      <w:lvlText w:val="•"/>
      <w:lvlJc w:val="left"/>
      <w:pPr>
        <w:ind w:left="1044" w:hanging="200"/>
      </w:pPr>
      <w:rPr>
        <w:rFonts w:hint="default"/>
        <w:lang w:val="pt-PT" w:eastAsia="en-US" w:bidi="ar-SA"/>
      </w:rPr>
    </w:lvl>
    <w:lvl w:ilvl="2" w:tplc="66B6EDBC">
      <w:numFmt w:val="bullet"/>
      <w:lvlText w:val="•"/>
      <w:lvlJc w:val="left"/>
      <w:pPr>
        <w:ind w:left="1968" w:hanging="200"/>
      </w:pPr>
      <w:rPr>
        <w:rFonts w:hint="default"/>
        <w:lang w:val="pt-PT" w:eastAsia="en-US" w:bidi="ar-SA"/>
      </w:rPr>
    </w:lvl>
    <w:lvl w:ilvl="3" w:tplc="EB70B340">
      <w:numFmt w:val="bullet"/>
      <w:lvlText w:val="•"/>
      <w:lvlJc w:val="left"/>
      <w:pPr>
        <w:ind w:left="2892" w:hanging="200"/>
      </w:pPr>
      <w:rPr>
        <w:rFonts w:hint="default"/>
        <w:lang w:val="pt-PT" w:eastAsia="en-US" w:bidi="ar-SA"/>
      </w:rPr>
    </w:lvl>
    <w:lvl w:ilvl="4" w:tplc="4C862016">
      <w:numFmt w:val="bullet"/>
      <w:lvlText w:val="•"/>
      <w:lvlJc w:val="left"/>
      <w:pPr>
        <w:ind w:left="3816" w:hanging="200"/>
      </w:pPr>
      <w:rPr>
        <w:rFonts w:hint="default"/>
        <w:lang w:val="pt-PT" w:eastAsia="en-US" w:bidi="ar-SA"/>
      </w:rPr>
    </w:lvl>
    <w:lvl w:ilvl="5" w:tplc="73B207DC">
      <w:numFmt w:val="bullet"/>
      <w:lvlText w:val="•"/>
      <w:lvlJc w:val="left"/>
      <w:pPr>
        <w:ind w:left="4740" w:hanging="200"/>
      </w:pPr>
      <w:rPr>
        <w:rFonts w:hint="default"/>
        <w:lang w:val="pt-PT" w:eastAsia="en-US" w:bidi="ar-SA"/>
      </w:rPr>
    </w:lvl>
    <w:lvl w:ilvl="6" w:tplc="CA48E596">
      <w:numFmt w:val="bullet"/>
      <w:lvlText w:val="•"/>
      <w:lvlJc w:val="left"/>
      <w:pPr>
        <w:ind w:left="5664" w:hanging="200"/>
      </w:pPr>
      <w:rPr>
        <w:rFonts w:hint="default"/>
        <w:lang w:val="pt-PT" w:eastAsia="en-US" w:bidi="ar-SA"/>
      </w:rPr>
    </w:lvl>
    <w:lvl w:ilvl="7" w:tplc="4FAAC516">
      <w:numFmt w:val="bullet"/>
      <w:lvlText w:val="•"/>
      <w:lvlJc w:val="left"/>
      <w:pPr>
        <w:ind w:left="6588" w:hanging="200"/>
      </w:pPr>
      <w:rPr>
        <w:rFonts w:hint="default"/>
        <w:lang w:val="pt-PT" w:eastAsia="en-US" w:bidi="ar-SA"/>
      </w:rPr>
    </w:lvl>
    <w:lvl w:ilvl="8" w:tplc="67E6403E">
      <w:numFmt w:val="bullet"/>
      <w:lvlText w:val="•"/>
      <w:lvlJc w:val="left"/>
      <w:pPr>
        <w:ind w:left="7512" w:hanging="200"/>
      </w:pPr>
      <w:rPr>
        <w:rFonts w:hint="default"/>
        <w:lang w:val="pt-PT" w:eastAsia="en-US" w:bidi="ar-SA"/>
      </w:rPr>
    </w:lvl>
  </w:abstractNum>
  <w:abstractNum w:abstractNumId="9" w15:restartNumberingAfterBreak="0">
    <w:nsid w:val="57872EC3"/>
    <w:multiLevelType w:val="hybridMultilevel"/>
    <w:tmpl w:val="ABB005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D10C3"/>
    <w:multiLevelType w:val="hybridMultilevel"/>
    <w:tmpl w:val="5CC698D0"/>
    <w:lvl w:ilvl="0" w:tplc="110C3ED0">
      <w:start w:val="1"/>
      <w:numFmt w:val="upperRoman"/>
      <w:lvlText w:val="%1"/>
      <w:lvlJc w:val="left"/>
      <w:pPr>
        <w:ind w:left="118" w:hanging="16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1" w:tplc="0ACEDCA4">
      <w:numFmt w:val="bullet"/>
      <w:lvlText w:val="•"/>
      <w:lvlJc w:val="left"/>
      <w:pPr>
        <w:ind w:left="1044" w:hanging="168"/>
      </w:pPr>
      <w:rPr>
        <w:rFonts w:hint="default"/>
        <w:lang w:val="pt-PT" w:eastAsia="en-US" w:bidi="ar-SA"/>
      </w:rPr>
    </w:lvl>
    <w:lvl w:ilvl="2" w:tplc="0B0A0476">
      <w:numFmt w:val="bullet"/>
      <w:lvlText w:val="•"/>
      <w:lvlJc w:val="left"/>
      <w:pPr>
        <w:ind w:left="1968" w:hanging="168"/>
      </w:pPr>
      <w:rPr>
        <w:rFonts w:hint="default"/>
        <w:lang w:val="pt-PT" w:eastAsia="en-US" w:bidi="ar-SA"/>
      </w:rPr>
    </w:lvl>
    <w:lvl w:ilvl="3" w:tplc="69DA4F3C">
      <w:numFmt w:val="bullet"/>
      <w:lvlText w:val="•"/>
      <w:lvlJc w:val="left"/>
      <w:pPr>
        <w:ind w:left="2892" w:hanging="168"/>
      </w:pPr>
      <w:rPr>
        <w:rFonts w:hint="default"/>
        <w:lang w:val="pt-PT" w:eastAsia="en-US" w:bidi="ar-SA"/>
      </w:rPr>
    </w:lvl>
    <w:lvl w:ilvl="4" w:tplc="449460FA">
      <w:numFmt w:val="bullet"/>
      <w:lvlText w:val="•"/>
      <w:lvlJc w:val="left"/>
      <w:pPr>
        <w:ind w:left="3816" w:hanging="168"/>
      </w:pPr>
      <w:rPr>
        <w:rFonts w:hint="default"/>
        <w:lang w:val="pt-PT" w:eastAsia="en-US" w:bidi="ar-SA"/>
      </w:rPr>
    </w:lvl>
    <w:lvl w:ilvl="5" w:tplc="DE1C5E9E">
      <w:numFmt w:val="bullet"/>
      <w:lvlText w:val="•"/>
      <w:lvlJc w:val="left"/>
      <w:pPr>
        <w:ind w:left="4740" w:hanging="168"/>
      </w:pPr>
      <w:rPr>
        <w:rFonts w:hint="default"/>
        <w:lang w:val="pt-PT" w:eastAsia="en-US" w:bidi="ar-SA"/>
      </w:rPr>
    </w:lvl>
    <w:lvl w:ilvl="6" w:tplc="30CA0F66">
      <w:numFmt w:val="bullet"/>
      <w:lvlText w:val="•"/>
      <w:lvlJc w:val="left"/>
      <w:pPr>
        <w:ind w:left="5664" w:hanging="168"/>
      </w:pPr>
      <w:rPr>
        <w:rFonts w:hint="default"/>
        <w:lang w:val="pt-PT" w:eastAsia="en-US" w:bidi="ar-SA"/>
      </w:rPr>
    </w:lvl>
    <w:lvl w:ilvl="7" w:tplc="2D92968E">
      <w:numFmt w:val="bullet"/>
      <w:lvlText w:val="•"/>
      <w:lvlJc w:val="left"/>
      <w:pPr>
        <w:ind w:left="6588" w:hanging="168"/>
      </w:pPr>
      <w:rPr>
        <w:rFonts w:hint="default"/>
        <w:lang w:val="pt-PT" w:eastAsia="en-US" w:bidi="ar-SA"/>
      </w:rPr>
    </w:lvl>
    <w:lvl w:ilvl="8" w:tplc="5FBE803A">
      <w:numFmt w:val="bullet"/>
      <w:lvlText w:val="•"/>
      <w:lvlJc w:val="left"/>
      <w:pPr>
        <w:ind w:left="7512" w:hanging="168"/>
      </w:pPr>
      <w:rPr>
        <w:rFonts w:hint="default"/>
        <w:lang w:val="pt-PT" w:eastAsia="en-US" w:bidi="ar-SA"/>
      </w:rPr>
    </w:lvl>
  </w:abstractNum>
  <w:abstractNum w:abstractNumId="11" w15:restartNumberingAfterBreak="0">
    <w:nsid w:val="687757C3"/>
    <w:multiLevelType w:val="multilevel"/>
    <w:tmpl w:val="EA682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Cambria" w:hAnsi="Bookman Old Style" w:cs="Cambr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B40A26"/>
    <w:multiLevelType w:val="hybridMultilevel"/>
    <w:tmpl w:val="3D3A2736"/>
    <w:lvl w:ilvl="0" w:tplc="07BC014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28842984">
    <w:abstractNumId w:val="7"/>
  </w:num>
  <w:num w:numId="2" w16cid:durableId="1341279210">
    <w:abstractNumId w:val="2"/>
  </w:num>
  <w:num w:numId="3" w16cid:durableId="1584874642">
    <w:abstractNumId w:val="10"/>
  </w:num>
  <w:num w:numId="4" w16cid:durableId="260645294">
    <w:abstractNumId w:val="6"/>
  </w:num>
  <w:num w:numId="5" w16cid:durableId="187333840">
    <w:abstractNumId w:val="8"/>
  </w:num>
  <w:num w:numId="6" w16cid:durableId="585070713">
    <w:abstractNumId w:val="5"/>
  </w:num>
  <w:num w:numId="7" w16cid:durableId="1966883036">
    <w:abstractNumId w:val="1"/>
  </w:num>
  <w:num w:numId="8" w16cid:durableId="1679235648">
    <w:abstractNumId w:val="3"/>
  </w:num>
  <w:num w:numId="9" w16cid:durableId="1591498460">
    <w:abstractNumId w:val="11"/>
  </w:num>
  <w:num w:numId="10" w16cid:durableId="1355809055">
    <w:abstractNumId w:val="0"/>
  </w:num>
  <w:num w:numId="11" w16cid:durableId="187646623">
    <w:abstractNumId w:val="12"/>
  </w:num>
  <w:num w:numId="12" w16cid:durableId="389690966">
    <w:abstractNumId w:val="4"/>
  </w:num>
  <w:num w:numId="13" w16cid:durableId="8625983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564"/>
    <w:rsid w:val="00003B23"/>
    <w:rsid w:val="00004BA9"/>
    <w:rsid w:val="000427F6"/>
    <w:rsid w:val="00050546"/>
    <w:rsid w:val="000C102F"/>
    <w:rsid w:val="000E758C"/>
    <w:rsid w:val="000F4ADC"/>
    <w:rsid w:val="001165FC"/>
    <w:rsid w:val="00125B1A"/>
    <w:rsid w:val="001403BF"/>
    <w:rsid w:val="00141FA9"/>
    <w:rsid w:val="001655BA"/>
    <w:rsid w:val="00172D13"/>
    <w:rsid w:val="0019679C"/>
    <w:rsid w:val="002108B5"/>
    <w:rsid w:val="00211B04"/>
    <w:rsid w:val="00292D86"/>
    <w:rsid w:val="002B3F5F"/>
    <w:rsid w:val="002B459E"/>
    <w:rsid w:val="002F08EE"/>
    <w:rsid w:val="002F0983"/>
    <w:rsid w:val="002F41F2"/>
    <w:rsid w:val="00347DB7"/>
    <w:rsid w:val="003665E3"/>
    <w:rsid w:val="00374111"/>
    <w:rsid w:val="003B2BCB"/>
    <w:rsid w:val="003C0301"/>
    <w:rsid w:val="003D148C"/>
    <w:rsid w:val="003E3B08"/>
    <w:rsid w:val="004350C9"/>
    <w:rsid w:val="00435440"/>
    <w:rsid w:val="004C2CCF"/>
    <w:rsid w:val="004D63B4"/>
    <w:rsid w:val="0050379B"/>
    <w:rsid w:val="00511517"/>
    <w:rsid w:val="00520596"/>
    <w:rsid w:val="00542F70"/>
    <w:rsid w:val="00552CC9"/>
    <w:rsid w:val="005627EF"/>
    <w:rsid w:val="00596564"/>
    <w:rsid w:val="00600EB1"/>
    <w:rsid w:val="00617AE8"/>
    <w:rsid w:val="006441C2"/>
    <w:rsid w:val="006542F9"/>
    <w:rsid w:val="006B5E99"/>
    <w:rsid w:val="006E7853"/>
    <w:rsid w:val="006F50CC"/>
    <w:rsid w:val="0073419D"/>
    <w:rsid w:val="00744CC6"/>
    <w:rsid w:val="007E5062"/>
    <w:rsid w:val="00806656"/>
    <w:rsid w:val="00814726"/>
    <w:rsid w:val="00854C0A"/>
    <w:rsid w:val="008655D6"/>
    <w:rsid w:val="00880B5D"/>
    <w:rsid w:val="0089446F"/>
    <w:rsid w:val="008A1A64"/>
    <w:rsid w:val="008D2160"/>
    <w:rsid w:val="008D671C"/>
    <w:rsid w:val="008F6985"/>
    <w:rsid w:val="00922070"/>
    <w:rsid w:val="009327C8"/>
    <w:rsid w:val="0098675A"/>
    <w:rsid w:val="00990BB9"/>
    <w:rsid w:val="00992AFC"/>
    <w:rsid w:val="009D049B"/>
    <w:rsid w:val="009F2825"/>
    <w:rsid w:val="00A216E3"/>
    <w:rsid w:val="00A71478"/>
    <w:rsid w:val="00A80AC4"/>
    <w:rsid w:val="00A86B9D"/>
    <w:rsid w:val="00AA5F34"/>
    <w:rsid w:val="00AF366E"/>
    <w:rsid w:val="00B0109C"/>
    <w:rsid w:val="00B04A59"/>
    <w:rsid w:val="00B447A0"/>
    <w:rsid w:val="00B53094"/>
    <w:rsid w:val="00B62C0B"/>
    <w:rsid w:val="00BC6721"/>
    <w:rsid w:val="00BD483A"/>
    <w:rsid w:val="00BF24AC"/>
    <w:rsid w:val="00C16B33"/>
    <w:rsid w:val="00C37914"/>
    <w:rsid w:val="00C47980"/>
    <w:rsid w:val="00CA4B96"/>
    <w:rsid w:val="00D22764"/>
    <w:rsid w:val="00D7354E"/>
    <w:rsid w:val="00D95461"/>
    <w:rsid w:val="00E767F3"/>
    <w:rsid w:val="00EA18A7"/>
    <w:rsid w:val="00F35899"/>
    <w:rsid w:val="00F569D4"/>
    <w:rsid w:val="00F636CF"/>
    <w:rsid w:val="00FA0425"/>
    <w:rsid w:val="00FD3539"/>
    <w:rsid w:val="00FE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DEEE"/>
  <w15:docId w15:val="{CC5C45F9-6A64-4BDD-A366-67739E0D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767F3"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4350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35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350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350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350C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350C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350C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350C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350C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8" w:right="110" w:firstLine="14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link w:val="SubttuloChar"/>
    <w:uiPriority w:val="11"/>
    <w:qFormat/>
    <w:rsid w:val="004350C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4350C9"/>
    <w:rPr>
      <w:rFonts w:eastAsiaTheme="minorEastAsia"/>
      <w:color w:val="5A5A5A" w:themeColor="text1" w:themeTint="A5"/>
      <w:spacing w:val="15"/>
      <w:lang w:val="pt-PT"/>
    </w:rPr>
  </w:style>
  <w:style w:type="paragraph" w:styleId="Ttulo">
    <w:name w:val="Title"/>
    <w:basedOn w:val="Normal"/>
    <w:next w:val="Normal"/>
    <w:link w:val="TtuloChar"/>
    <w:uiPriority w:val="10"/>
    <w:qFormat/>
    <w:rsid w:val="004350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350C9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350C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350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350C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350C9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350C9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350C9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350C9"/>
    <w:rPr>
      <w:rFonts w:asciiTheme="majorHAnsi" w:eastAsiaTheme="majorEastAsia" w:hAnsiTheme="majorHAnsi" w:cstheme="majorBidi"/>
      <w:i/>
      <w:iCs/>
      <w:color w:val="243F60" w:themeColor="accent1" w:themeShade="7F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350C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350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0A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AC4"/>
    <w:rPr>
      <w:rFonts w:ascii="Segoe UI" w:eastAsia="Cambria" w:hAnsi="Segoe UI" w:cs="Segoe UI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F24AC"/>
    <w:rPr>
      <w:rFonts w:ascii="Cambria" w:eastAsia="Cambria" w:hAnsi="Cambria" w:cs="Cambria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1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toria@doisirmaos.rs.leg.br" TargetMode="External"/><Relationship Id="rId1" Type="http://schemas.openxmlformats.org/officeDocument/2006/relationships/hyperlink" Target="mailto:diretoria@doisirmaos.rs.leg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89C89-8726-4EFC-B954-BD7A07F4B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576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PLL 14 2021 Isenção IPTU</vt:lpstr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PLL 14 2021 Isenção IPTU</dc:title>
  <dc:creator>maciel</dc:creator>
  <cp:lastModifiedBy>JURIDICO CMDI</cp:lastModifiedBy>
  <cp:revision>5</cp:revision>
  <cp:lastPrinted>2026-07-24T14:01:00Z</cp:lastPrinted>
  <dcterms:created xsi:type="dcterms:W3CDTF">2026-07-24T12:03:00Z</dcterms:created>
  <dcterms:modified xsi:type="dcterms:W3CDTF">2026-07-24T14:05:00Z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2024-07-17T00:00:00Z</vt:filetime>
  </property>
  <property fmtid="{D5CDD505-2E9C-101B-9397-08002B2CF9AE}" pid="5" name="Producer">
    <vt:lpwstr>PDFCreator Free 3.5.1</vt:lpwstr>
  </property>
</Properties>
</file>