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D868A" w14:textId="77777777" w:rsidR="00CF41C4" w:rsidRDefault="008A2BD0">
      <w:pPr>
        <w:pStyle w:val="Corpodetexto"/>
        <w:ind w:left="3665"/>
        <w:rPr>
          <w:sz w:val="20"/>
        </w:rPr>
      </w:pPr>
      <w:r>
        <w:rPr>
          <w:noProof/>
          <w:sz w:val="20"/>
        </w:rPr>
        <w:drawing>
          <wp:inline distT="0" distB="0" distL="0" distR="0" wp14:anchorId="0DFE3583" wp14:editId="6C578E15">
            <wp:extent cx="954020" cy="850392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20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F58F7" w14:textId="77777777" w:rsidR="00CF41C4" w:rsidRPr="008A2BD0" w:rsidRDefault="008A2BD0">
      <w:pPr>
        <w:spacing w:before="115"/>
        <w:ind w:left="2286" w:right="2290"/>
        <w:jc w:val="center"/>
        <w:rPr>
          <w:b/>
          <w:sz w:val="24"/>
          <w:szCs w:val="24"/>
        </w:rPr>
      </w:pPr>
      <w:r w:rsidRPr="008A2BD0">
        <w:rPr>
          <w:b/>
          <w:sz w:val="24"/>
          <w:szCs w:val="24"/>
        </w:rPr>
        <w:t>Câmara</w:t>
      </w:r>
      <w:r w:rsidRPr="008A2BD0">
        <w:rPr>
          <w:b/>
          <w:spacing w:val="-13"/>
          <w:sz w:val="24"/>
          <w:szCs w:val="24"/>
        </w:rPr>
        <w:t xml:space="preserve"> </w:t>
      </w:r>
      <w:r w:rsidRPr="008A2BD0">
        <w:rPr>
          <w:b/>
          <w:sz w:val="24"/>
          <w:szCs w:val="24"/>
        </w:rPr>
        <w:t>Municipal</w:t>
      </w:r>
      <w:r w:rsidRPr="008A2BD0">
        <w:rPr>
          <w:b/>
          <w:spacing w:val="-16"/>
          <w:sz w:val="24"/>
          <w:szCs w:val="24"/>
        </w:rPr>
        <w:t xml:space="preserve"> </w:t>
      </w:r>
      <w:r w:rsidRPr="008A2BD0">
        <w:rPr>
          <w:b/>
          <w:sz w:val="24"/>
          <w:szCs w:val="24"/>
        </w:rPr>
        <w:t>de</w:t>
      </w:r>
      <w:r w:rsidRPr="008A2BD0">
        <w:rPr>
          <w:b/>
          <w:spacing w:val="-8"/>
          <w:sz w:val="24"/>
          <w:szCs w:val="24"/>
        </w:rPr>
        <w:t xml:space="preserve"> </w:t>
      </w:r>
      <w:r w:rsidRPr="008A2BD0">
        <w:rPr>
          <w:b/>
          <w:sz w:val="24"/>
          <w:szCs w:val="24"/>
        </w:rPr>
        <w:t>Ananindeua Palácio Legislativo João Paulo II</w:t>
      </w:r>
    </w:p>
    <w:p w14:paraId="6164C6BB" w14:textId="77777777" w:rsidR="00CF41C4" w:rsidRPr="008A2BD0" w:rsidRDefault="008A2BD0">
      <w:pPr>
        <w:spacing w:line="251" w:lineRule="exact"/>
        <w:ind w:left="2618" w:right="2290"/>
        <w:jc w:val="center"/>
        <w:rPr>
          <w:b/>
          <w:sz w:val="24"/>
          <w:szCs w:val="24"/>
        </w:rPr>
      </w:pPr>
      <w:r w:rsidRPr="008A2BD0">
        <w:rPr>
          <w:b/>
          <w:sz w:val="24"/>
          <w:szCs w:val="24"/>
        </w:rPr>
        <w:t>Ananindeua</w:t>
      </w:r>
      <w:r w:rsidRPr="008A2BD0">
        <w:rPr>
          <w:b/>
          <w:spacing w:val="-8"/>
          <w:sz w:val="24"/>
          <w:szCs w:val="24"/>
        </w:rPr>
        <w:t xml:space="preserve"> </w:t>
      </w:r>
      <w:r w:rsidRPr="008A2BD0">
        <w:rPr>
          <w:b/>
          <w:sz w:val="24"/>
          <w:szCs w:val="24"/>
        </w:rPr>
        <w:t>–</w:t>
      </w:r>
      <w:r w:rsidRPr="008A2BD0">
        <w:rPr>
          <w:b/>
          <w:spacing w:val="-9"/>
          <w:sz w:val="24"/>
          <w:szCs w:val="24"/>
        </w:rPr>
        <w:t xml:space="preserve"> </w:t>
      </w:r>
      <w:r w:rsidRPr="008A2BD0">
        <w:rPr>
          <w:b/>
          <w:spacing w:val="-4"/>
          <w:sz w:val="24"/>
          <w:szCs w:val="24"/>
        </w:rPr>
        <w:t>Pará</w:t>
      </w:r>
    </w:p>
    <w:p w14:paraId="7228ED51" w14:textId="77777777" w:rsidR="00CF41C4" w:rsidRPr="008A2BD0" w:rsidRDefault="008A2BD0">
      <w:pPr>
        <w:spacing w:before="9"/>
        <w:ind w:left="2290" w:right="2290"/>
        <w:jc w:val="center"/>
        <w:rPr>
          <w:b/>
          <w:sz w:val="24"/>
          <w:szCs w:val="24"/>
        </w:rPr>
      </w:pPr>
      <w:r w:rsidRPr="008A2BD0">
        <w:rPr>
          <w:b/>
          <w:sz w:val="24"/>
          <w:szCs w:val="24"/>
        </w:rPr>
        <w:t>CNPJ</w:t>
      </w:r>
      <w:r w:rsidRPr="008A2BD0">
        <w:rPr>
          <w:b/>
          <w:spacing w:val="-12"/>
          <w:sz w:val="24"/>
          <w:szCs w:val="24"/>
        </w:rPr>
        <w:t xml:space="preserve"> </w:t>
      </w:r>
      <w:r w:rsidRPr="008A2BD0">
        <w:rPr>
          <w:b/>
          <w:sz w:val="24"/>
          <w:szCs w:val="24"/>
        </w:rPr>
        <w:t>nº</w:t>
      </w:r>
      <w:r w:rsidRPr="008A2BD0">
        <w:rPr>
          <w:b/>
          <w:spacing w:val="-11"/>
          <w:sz w:val="24"/>
          <w:szCs w:val="24"/>
        </w:rPr>
        <w:t xml:space="preserve"> </w:t>
      </w:r>
      <w:r w:rsidRPr="008A2BD0">
        <w:rPr>
          <w:b/>
          <w:sz w:val="24"/>
          <w:szCs w:val="24"/>
        </w:rPr>
        <w:t>00.423.755/0001-</w:t>
      </w:r>
      <w:r w:rsidRPr="008A2BD0">
        <w:rPr>
          <w:b/>
          <w:spacing w:val="-5"/>
          <w:sz w:val="24"/>
          <w:szCs w:val="24"/>
        </w:rPr>
        <w:t>07</w:t>
      </w:r>
    </w:p>
    <w:p w14:paraId="27252028" w14:textId="77777777" w:rsidR="00CF41C4" w:rsidRDefault="00CF41C4">
      <w:pPr>
        <w:pStyle w:val="Corpodetexto"/>
        <w:spacing w:before="220"/>
        <w:rPr>
          <w:rFonts w:ascii="Calibri"/>
          <w:b/>
        </w:rPr>
      </w:pPr>
    </w:p>
    <w:p w14:paraId="564F6F61" w14:textId="77777777" w:rsidR="00CF41C4" w:rsidRDefault="008A2BD0">
      <w:pPr>
        <w:pStyle w:val="Ttulo1"/>
        <w:ind w:left="2287" w:right="2290"/>
        <w:rPr>
          <w:u w:val="none"/>
        </w:rPr>
      </w:pPr>
      <w:r>
        <w:rPr>
          <w:spacing w:val="-2"/>
        </w:rPr>
        <w:t>JUSTIFICATIVA</w:t>
      </w:r>
    </w:p>
    <w:p w14:paraId="4070B5B4" w14:textId="77777777" w:rsidR="00CF41C4" w:rsidRDefault="00CF41C4">
      <w:pPr>
        <w:pStyle w:val="Corpodetexto"/>
        <w:rPr>
          <w:b/>
        </w:rPr>
      </w:pPr>
    </w:p>
    <w:p w14:paraId="3EF78F96" w14:textId="77777777" w:rsidR="00CF41C4" w:rsidRDefault="00CF41C4">
      <w:pPr>
        <w:pStyle w:val="Corpodetexto"/>
        <w:spacing w:before="204"/>
        <w:rPr>
          <w:b/>
        </w:rPr>
      </w:pPr>
    </w:p>
    <w:p w14:paraId="3A4C3520" w14:textId="7424F2B9" w:rsidR="00CF41C4" w:rsidRDefault="008A2BD0">
      <w:pPr>
        <w:pStyle w:val="Corpodetexto"/>
        <w:spacing w:line="276" w:lineRule="auto"/>
        <w:ind w:left="140" w:right="138"/>
        <w:jc w:val="both"/>
      </w:pPr>
      <w:r>
        <w:t>Tendo em</w:t>
      </w:r>
      <w:r>
        <w:rPr>
          <w:spacing w:val="-5"/>
        </w:rPr>
        <w:t xml:space="preserve"> </w:t>
      </w:r>
      <w:r>
        <w:t>vista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Senhora ELENIR DE BRITO MONTEIRO</w:t>
      </w:r>
      <w:r>
        <w:t>, residente neste município, há vários anos vem desenvolvendo com carinho e dedicação suas atividades profissionais e trabalhou também durante anos na área de Ananindeua, sempre cuidando dos nossos munícipes, principalmente dos mais desassistidos.</w:t>
      </w:r>
    </w:p>
    <w:p w14:paraId="189ED8FB" w14:textId="77777777" w:rsidR="00CF41C4" w:rsidRDefault="008A2BD0">
      <w:pPr>
        <w:pStyle w:val="Corpodetexto"/>
        <w:spacing w:before="200" w:line="276" w:lineRule="auto"/>
        <w:ind w:left="140" w:right="147"/>
        <w:jc w:val="both"/>
      </w:pPr>
      <w:r>
        <w:t>Con</w:t>
      </w:r>
      <w:r>
        <w:t>siderando as homenagens concedidas pelo Poder Legislativo de Ananindeua às pessoas que se destacam na sociedade ananindeuense, apresento à Edilidade deste</w:t>
      </w:r>
      <w:r>
        <w:rPr>
          <w:spacing w:val="40"/>
        </w:rPr>
        <w:t xml:space="preserve"> </w:t>
      </w:r>
      <w:r>
        <w:t>Poder, o seguinte:</w:t>
      </w:r>
    </w:p>
    <w:p w14:paraId="20F6CC2F" w14:textId="77777777" w:rsidR="00CF41C4" w:rsidRDefault="00CF41C4">
      <w:pPr>
        <w:pStyle w:val="Corpodetexto"/>
      </w:pPr>
    </w:p>
    <w:p w14:paraId="3703E6FD" w14:textId="77777777" w:rsidR="00CF41C4" w:rsidRDefault="00CF41C4">
      <w:pPr>
        <w:pStyle w:val="Corpodetexto"/>
        <w:spacing w:before="166"/>
      </w:pPr>
    </w:p>
    <w:p w14:paraId="2BC14F6E" w14:textId="77777777" w:rsidR="00CF41C4" w:rsidRDefault="008A2BD0">
      <w:pPr>
        <w:pStyle w:val="Ttulo1"/>
        <w:tabs>
          <w:tab w:val="left" w:pos="7752"/>
        </w:tabs>
        <w:jc w:val="both"/>
        <w:rPr>
          <w:u w:val="none"/>
        </w:rPr>
      </w:pPr>
      <w:r>
        <w:t>PROJETO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DECRETO</w:t>
      </w:r>
      <w:r>
        <w:rPr>
          <w:spacing w:val="-3"/>
        </w:rPr>
        <w:t xml:space="preserve"> </w:t>
      </w:r>
      <w:r>
        <w:t>LEGISLATIVO</w:t>
      </w:r>
      <w:r>
        <w:rPr>
          <w:spacing w:val="-3"/>
        </w:rPr>
        <w:t xml:space="preserve"> </w:t>
      </w:r>
      <w:r>
        <w:rPr>
          <w:spacing w:val="-5"/>
        </w:rPr>
        <w:t>Nº</w:t>
      </w:r>
      <w:r>
        <w:tab/>
      </w:r>
      <w:r>
        <w:rPr>
          <w:spacing w:val="-2"/>
        </w:rPr>
        <w:t>/2025</w:t>
      </w:r>
    </w:p>
    <w:p w14:paraId="3210E86F" w14:textId="5F087DA8" w:rsidR="00CF41C4" w:rsidRDefault="008A2BD0">
      <w:pPr>
        <w:pStyle w:val="Corpodetexto"/>
        <w:spacing w:before="237"/>
        <w:ind w:left="2210" w:right="136"/>
        <w:jc w:val="both"/>
      </w:pPr>
      <w:r>
        <w:t>Concede o Título Honorífico de “MULHER D</w:t>
      </w:r>
      <w:r>
        <w:t xml:space="preserve">ESTAQUE ANANIN” a Ilustríssima Senhora </w:t>
      </w:r>
      <w:r>
        <w:t>ELENIR DE BRITO MONTEIRO</w:t>
      </w:r>
      <w:r>
        <w:t>, e dá outras providências.</w:t>
      </w:r>
    </w:p>
    <w:p w14:paraId="4DB1AA03" w14:textId="77777777" w:rsidR="00CF41C4" w:rsidRDefault="00CF41C4">
      <w:pPr>
        <w:pStyle w:val="Corpodetexto"/>
      </w:pPr>
    </w:p>
    <w:p w14:paraId="33D41E11" w14:textId="77777777" w:rsidR="00CF41C4" w:rsidRDefault="00CF41C4">
      <w:pPr>
        <w:pStyle w:val="Corpodetexto"/>
        <w:spacing w:before="3"/>
      </w:pPr>
    </w:p>
    <w:p w14:paraId="6B923802" w14:textId="77777777" w:rsidR="00CF41C4" w:rsidRDefault="008A2BD0">
      <w:pPr>
        <w:pStyle w:val="Corpodetexto"/>
        <w:ind w:left="140" w:right="137"/>
        <w:jc w:val="both"/>
      </w:pPr>
      <w:r>
        <w:t xml:space="preserve">O PRESIDENTE DA CÂMARA MUNICIPAL DE ANANINDEUA FAÇO SABER QUE O PLENÁRIO APROVA E A COMISSÃO EXECUTIVA DA CÂMARA MUNICIPAL DE ANANINDEUA PROMULGA O SEGUINTE DECRETO </w:t>
      </w:r>
      <w:r>
        <w:rPr>
          <w:spacing w:val="-2"/>
        </w:rPr>
        <w:t>LEGISLATIVO:</w:t>
      </w:r>
    </w:p>
    <w:p w14:paraId="637B89A7" w14:textId="4436F444" w:rsidR="00CF41C4" w:rsidRDefault="008A2BD0">
      <w:pPr>
        <w:pStyle w:val="Corpodetexto"/>
        <w:spacing w:before="274"/>
        <w:ind w:left="140" w:right="138"/>
        <w:jc w:val="both"/>
      </w:pPr>
      <w:r>
        <w:t>Art. 1º Fica concedido o Título Honorífico de “MULHER DESTAQUE ANANIN” a Ilust</w:t>
      </w:r>
      <w:r>
        <w:t xml:space="preserve">ríssima Senhora </w:t>
      </w:r>
      <w:r>
        <w:t>ELENIR DE BRITO MONTEIRO</w:t>
      </w:r>
      <w:r>
        <w:t>, pelo reconhecimento de suas atividades na sociedade Ananindeuense.</w:t>
      </w:r>
    </w:p>
    <w:p w14:paraId="155CBF49" w14:textId="77777777" w:rsidR="00CF41C4" w:rsidRDefault="00CF41C4">
      <w:pPr>
        <w:pStyle w:val="Corpodetexto"/>
      </w:pPr>
    </w:p>
    <w:p w14:paraId="2223116A" w14:textId="77777777" w:rsidR="00CF41C4" w:rsidRDefault="008A2BD0">
      <w:pPr>
        <w:pStyle w:val="Corpodetexto"/>
        <w:spacing w:before="1" w:line="480" w:lineRule="auto"/>
        <w:ind w:left="140" w:right="410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75F2B99E" wp14:editId="7BC7DFE6">
            <wp:simplePos x="0" y="0"/>
            <wp:positionH relativeFrom="page">
              <wp:posOffset>1770621</wp:posOffset>
            </wp:positionH>
            <wp:positionV relativeFrom="paragraph">
              <wp:posOffset>522463</wp:posOffset>
            </wp:positionV>
            <wp:extent cx="4396016" cy="2211197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6016" cy="2211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Art. 2º Fica fixada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27</w:t>
      </w:r>
      <w:r>
        <w:rPr>
          <w:spacing w:val="-7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03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2025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entrega</w:t>
      </w:r>
      <w:r>
        <w:rPr>
          <w:spacing w:val="-3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referida</w:t>
      </w:r>
      <w:r>
        <w:rPr>
          <w:spacing w:val="-3"/>
        </w:rPr>
        <w:t xml:space="preserve"> </w:t>
      </w:r>
      <w:r>
        <w:t>Comenda. Art. 3º Este Decreto Legislativo entra em vigor na d</w:t>
      </w:r>
      <w:r>
        <w:t>ata de sua publicação.</w:t>
      </w:r>
    </w:p>
    <w:p w14:paraId="365FC455" w14:textId="77777777" w:rsidR="00CF41C4" w:rsidRDefault="008A2BD0">
      <w:pPr>
        <w:pStyle w:val="Corpodetexto"/>
        <w:spacing w:line="242" w:lineRule="auto"/>
        <w:ind w:left="140" w:right="5"/>
      </w:pPr>
      <w:r>
        <w:t>Plenário Vereador “João Nunes”, da Câmara Municipal</w:t>
      </w:r>
      <w:r>
        <w:rPr>
          <w:spacing w:val="-4"/>
        </w:rPr>
        <w:t xml:space="preserve"> </w:t>
      </w:r>
      <w:r>
        <w:t>de Ananindeua, ao primeiro dia do mês de setembro de dois mil e vinte e cinco.</w:t>
      </w:r>
    </w:p>
    <w:p w14:paraId="12FBCCE5" w14:textId="77777777" w:rsidR="00CF41C4" w:rsidRDefault="00CF41C4">
      <w:pPr>
        <w:pStyle w:val="Corpodetexto"/>
      </w:pPr>
    </w:p>
    <w:p w14:paraId="60F022C3" w14:textId="77777777" w:rsidR="00CF41C4" w:rsidRDefault="00CF41C4">
      <w:pPr>
        <w:pStyle w:val="Corpodetexto"/>
      </w:pPr>
    </w:p>
    <w:p w14:paraId="77728E2B" w14:textId="77777777" w:rsidR="00CF41C4" w:rsidRDefault="00CF41C4">
      <w:pPr>
        <w:pStyle w:val="Corpodetexto"/>
      </w:pPr>
    </w:p>
    <w:p w14:paraId="00C50714" w14:textId="77777777" w:rsidR="00CF41C4" w:rsidRDefault="00CF41C4">
      <w:pPr>
        <w:pStyle w:val="Corpodetexto"/>
        <w:spacing w:before="272"/>
      </w:pPr>
    </w:p>
    <w:p w14:paraId="21AD3CB2" w14:textId="77777777" w:rsidR="00CF41C4" w:rsidRDefault="008A2BD0">
      <w:pPr>
        <w:pStyle w:val="Ttulo"/>
      </w:pPr>
      <w:r>
        <w:t>Vereador</w:t>
      </w:r>
      <w:r>
        <w:rPr>
          <w:spacing w:val="-3"/>
        </w:rPr>
        <w:t xml:space="preserve"> </w:t>
      </w:r>
      <w:r>
        <w:t>Marco</w:t>
      </w:r>
      <w:r>
        <w:rPr>
          <w:spacing w:val="1"/>
        </w:rPr>
        <w:t xml:space="preserve"> </w:t>
      </w:r>
      <w:r>
        <w:rPr>
          <w:spacing w:val="-2"/>
        </w:rPr>
        <w:t>Baldez</w:t>
      </w:r>
    </w:p>
    <w:sectPr w:rsidR="00CF41C4">
      <w:type w:val="continuous"/>
      <w:pgSz w:w="11910" w:h="16840"/>
      <w:pgMar w:top="240" w:right="1559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F41C4"/>
    <w:rsid w:val="008A2BD0"/>
    <w:rsid w:val="00CF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325AC"/>
  <w15:docId w15:val="{2D0FDC74-0735-40D1-881A-DD187E7F3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2263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2298" w:right="2290"/>
      <w:jc w:val="center"/>
    </w:pPr>
    <w:rPr>
      <w:sz w:val="36"/>
      <w:szCs w:val="3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REPROGRAFIA</dc:creator>
  <cp:lastModifiedBy>Rodrigo Pc</cp:lastModifiedBy>
  <cp:revision>3</cp:revision>
  <dcterms:created xsi:type="dcterms:W3CDTF">2025-03-12T02:34:00Z</dcterms:created>
  <dcterms:modified xsi:type="dcterms:W3CDTF">2025-03-12T02:39:00Z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2025-03-12T00:00:00Z</vt:filetime>
  </property>
  <property fmtid="{D5CDD505-2E9C-101B-9397-08002B2CF9AE}" pid="5" name="Producer">
    <vt:lpwstr>www.ilovepdf.com</vt:lpwstr>
  </property>
</Properties>
</file>