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CC623D" w14:textId="66687D42" w:rsidR="000C233C" w:rsidRPr="001E3353" w:rsidRDefault="000C233C" w:rsidP="000C233C">
      <w:pPr>
        <w:ind w:left="1416" w:right="-568" w:firstLine="708"/>
        <w:rPr>
          <w:rFonts w:ascii="Arial" w:hAnsi="Arial" w:cs="Arial"/>
          <w:b/>
        </w:rPr>
      </w:pPr>
      <w:r w:rsidRPr="001E3353">
        <w:rPr>
          <w:rFonts w:ascii="Arial" w:hAnsi="Arial" w:cs="Arial"/>
          <w:b/>
        </w:rPr>
        <w:t>PROJETO DE LEI Nº ___</w:t>
      </w:r>
      <w:r>
        <w:rPr>
          <w:rFonts w:ascii="Arial" w:hAnsi="Arial" w:cs="Arial"/>
          <w:b/>
        </w:rPr>
        <w:t>______/2025.</w:t>
      </w:r>
    </w:p>
    <w:p w14:paraId="4EE19168" w14:textId="2C444A02" w:rsidR="000C233C" w:rsidRPr="00B2201C" w:rsidRDefault="000C233C" w:rsidP="000C233C">
      <w:pPr>
        <w:ind w:left="4111"/>
        <w:jc w:val="both"/>
        <w:rPr>
          <w:rFonts w:ascii="Arial" w:hAnsi="Arial" w:cs="Arial"/>
          <w:sz w:val="14"/>
        </w:rPr>
      </w:pPr>
    </w:p>
    <w:p w14:paraId="3E94150E" w14:textId="24EC0305" w:rsidR="000C233C" w:rsidRPr="000C233C" w:rsidRDefault="000C233C" w:rsidP="000C233C">
      <w:pPr>
        <w:spacing w:after="0" w:line="312" w:lineRule="auto"/>
        <w:ind w:left="2835"/>
        <w:jc w:val="both"/>
        <w:rPr>
          <w:rFonts w:ascii="Arial" w:hAnsi="Arial" w:cs="Arial"/>
          <w:i/>
          <w:sz w:val="24"/>
        </w:rPr>
      </w:pPr>
      <w:r w:rsidRPr="000C233C">
        <w:rPr>
          <w:rFonts w:ascii="Arial" w:hAnsi="Arial" w:cs="Arial"/>
          <w:i/>
          <w:sz w:val="24"/>
        </w:rPr>
        <w:t xml:space="preserve">Dispõe sobre a denominação de </w:t>
      </w:r>
      <w:r w:rsidRPr="000C233C">
        <w:rPr>
          <w:rFonts w:ascii="Arial" w:hAnsi="Arial" w:cs="Arial"/>
          <w:b/>
          <w:i/>
          <w:sz w:val="24"/>
        </w:rPr>
        <w:t>“</w:t>
      </w:r>
      <w:r w:rsidR="00585271">
        <w:rPr>
          <w:rFonts w:ascii="Arial" w:hAnsi="Arial" w:cs="Arial"/>
          <w:b/>
          <w:i/>
          <w:sz w:val="24"/>
        </w:rPr>
        <w:t>Maria das Graças Farias de Albuquerque</w:t>
      </w:r>
      <w:r w:rsidRPr="000C233C">
        <w:rPr>
          <w:rFonts w:ascii="Arial" w:hAnsi="Arial" w:cs="Arial"/>
          <w:b/>
          <w:i/>
          <w:sz w:val="24"/>
        </w:rPr>
        <w:t>”</w:t>
      </w:r>
      <w:r w:rsidRPr="000C233C">
        <w:rPr>
          <w:rFonts w:ascii="Arial" w:hAnsi="Arial" w:cs="Arial"/>
          <w:i/>
          <w:sz w:val="24"/>
        </w:rPr>
        <w:t xml:space="preserve"> </w:t>
      </w:r>
      <w:r w:rsidR="007873BF">
        <w:rPr>
          <w:rFonts w:ascii="Arial" w:hAnsi="Arial" w:cs="Arial"/>
          <w:i/>
          <w:sz w:val="24"/>
        </w:rPr>
        <w:t>a</w:t>
      </w:r>
      <w:r w:rsidRPr="000C233C">
        <w:rPr>
          <w:rFonts w:ascii="Arial" w:hAnsi="Arial" w:cs="Arial"/>
          <w:i/>
          <w:sz w:val="24"/>
        </w:rPr>
        <w:t xml:space="preserve"> </w:t>
      </w:r>
      <w:r w:rsidR="007873BF">
        <w:rPr>
          <w:rFonts w:ascii="Arial" w:hAnsi="Arial" w:cs="Arial"/>
          <w:i/>
          <w:sz w:val="24"/>
        </w:rPr>
        <w:t xml:space="preserve">nova Unidade Básica de Saúde </w:t>
      </w:r>
      <w:r w:rsidR="00585271">
        <w:rPr>
          <w:rFonts w:ascii="Arial" w:hAnsi="Arial" w:cs="Arial"/>
          <w:i/>
          <w:sz w:val="24"/>
        </w:rPr>
        <w:t>da Pedreirinha</w:t>
      </w:r>
      <w:r w:rsidRPr="000C233C">
        <w:rPr>
          <w:rFonts w:ascii="Arial" w:hAnsi="Arial" w:cs="Arial"/>
          <w:i/>
          <w:sz w:val="24"/>
        </w:rPr>
        <w:t>, em Ananindeua, e dá outras providências.</w:t>
      </w:r>
    </w:p>
    <w:p w14:paraId="51F87E7F" w14:textId="12B43239" w:rsidR="000C233C" w:rsidRPr="001E3353" w:rsidRDefault="000C233C" w:rsidP="000C233C">
      <w:pPr>
        <w:spacing w:line="360" w:lineRule="auto"/>
        <w:ind w:left="4111"/>
        <w:jc w:val="both"/>
        <w:rPr>
          <w:rFonts w:ascii="Arial" w:hAnsi="Arial" w:cs="Arial"/>
        </w:rPr>
      </w:pPr>
    </w:p>
    <w:p w14:paraId="4519A1C2" w14:textId="12A523E8" w:rsidR="000C233C" w:rsidRPr="00B2201C" w:rsidRDefault="000C233C" w:rsidP="000C233C">
      <w:pPr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sz w:val="24"/>
        </w:rPr>
        <w:t xml:space="preserve">A </w:t>
      </w:r>
      <w:r w:rsidRPr="00B2201C">
        <w:rPr>
          <w:rFonts w:ascii="Arial" w:hAnsi="Arial" w:cs="Arial"/>
          <w:b/>
          <w:sz w:val="24"/>
        </w:rPr>
        <w:t>CÂMARA MUNICIPAL DE ANANINDEUA</w:t>
      </w:r>
      <w:r w:rsidRPr="00B2201C">
        <w:rPr>
          <w:rFonts w:ascii="Arial" w:hAnsi="Arial" w:cs="Arial"/>
          <w:sz w:val="24"/>
        </w:rPr>
        <w:t xml:space="preserve"> estatui e eu, </w:t>
      </w:r>
      <w:r w:rsidRPr="00B2201C">
        <w:rPr>
          <w:rFonts w:ascii="Arial" w:hAnsi="Arial" w:cs="Arial"/>
          <w:b/>
          <w:sz w:val="24"/>
        </w:rPr>
        <w:t>PREFEITO MUNICIPAL</w:t>
      </w:r>
      <w:r w:rsidRPr="00B2201C">
        <w:rPr>
          <w:rFonts w:ascii="Arial" w:hAnsi="Arial" w:cs="Arial"/>
          <w:sz w:val="24"/>
        </w:rPr>
        <w:t>, sanciono a seguinte Lei:</w:t>
      </w:r>
    </w:p>
    <w:p w14:paraId="035F5E3B" w14:textId="4CF0F189" w:rsidR="000C233C" w:rsidRPr="00B2201C" w:rsidRDefault="000C233C" w:rsidP="000C233C">
      <w:pPr>
        <w:spacing w:line="360" w:lineRule="auto"/>
        <w:jc w:val="both"/>
        <w:rPr>
          <w:rFonts w:ascii="Arial" w:hAnsi="Arial" w:cs="Arial"/>
          <w:b/>
          <w:sz w:val="16"/>
        </w:rPr>
      </w:pPr>
    </w:p>
    <w:p w14:paraId="5438D2A7" w14:textId="7646CC9A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1º. </w:t>
      </w:r>
      <w:r w:rsidRPr="00B2201C">
        <w:rPr>
          <w:rFonts w:ascii="Arial" w:hAnsi="Arial" w:cs="Arial"/>
          <w:sz w:val="24"/>
        </w:rPr>
        <w:t xml:space="preserve">Denomina de </w:t>
      </w:r>
      <w:r w:rsidR="00027038" w:rsidRPr="000C233C">
        <w:rPr>
          <w:rFonts w:ascii="Arial" w:hAnsi="Arial" w:cs="Arial"/>
          <w:b/>
          <w:i/>
          <w:sz w:val="24"/>
        </w:rPr>
        <w:t>“</w:t>
      </w:r>
      <w:r w:rsidR="00585271">
        <w:rPr>
          <w:rFonts w:ascii="Arial" w:hAnsi="Arial" w:cs="Arial"/>
          <w:b/>
          <w:i/>
          <w:sz w:val="24"/>
        </w:rPr>
        <w:t>Maria das Graças Farias de Albuquerque</w:t>
      </w:r>
      <w:r w:rsidR="00027038" w:rsidRPr="000C233C">
        <w:rPr>
          <w:rFonts w:ascii="Arial" w:hAnsi="Arial" w:cs="Arial"/>
          <w:b/>
          <w:i/>
          <w:sz w:val="24"/>
        </w:rPr>
        <w:t>”</w:t>
      </w:r>
      <w:r w:rsidR="00027038">
        <w:rPr>
          <w:rFonts w:ascii="Arial" w:hAnsi="Arial" w:cs="Arial"/>
          <w:b/>
          <w:i/>
          <w:sz w:val="24"/>
        </w:rPr>
        <w:t xml:space="preserve"> </w:t>
      </w:r>
      <w:r w:rsidR="007873BF" w:rsidRPr="007873BF">
        <w:rPr>
          <w:rFonts w:ascii="Arial" w:hAnsi="Arial" w:cs="Arial"/>
          <w:sz w:val="24"/>
        </w:rPr>
        <w:t>a nova Unidade Básica de Saúde</w:t>
      </w:r>
      <w:r w:rsidR="00863B65">
        <w:rPr>
          <w:rFonts w:ascii="Arial" w:hAnsi="Arial" w:cs="Arial"/>
          <w:sz w:val="24"/>
        </w:rPr>
        <w:t>,</w:t>
      </w:r>
      <w:r w:rsidR="007873BF" w:rsidRPr="007873BF">
        <w:rPr>
          <w:rFonts w:ascii="Arial" w:hAnsi="Arial" w:cs="Arial"/>
          <w:sz w:val="24"/>
        </w:rPr>
        <w:t xml:space="preserve"> </w:t>
      </w:r>
      <w:r w:rsidR="007873BF">
        <w:rPr>
          <w:rFonts w:ascii="Arial" w:hAnsi="Arial" w:cs="Arial"/>
          <w:sz w:val="24"/>
        </w:rPr>
        <w:t>localizada na Rua Pedreirinha, Passagem Socilar</w:t>
      </w:r>
      <w:bookmarkStart w:id="0" w:name="_GoBack"/>
      <w:bookmarkEnd w:id="0"/>
      <w:r w:rsidR="007873BF">
        <w:rPr>
          <w:rFonts w:ascii="Arial" w:hAnsi="Arial" w:cs="Arial"/>
          <w:sz w:val="24"/>
        </w:rPr>
        <w:t xml:space="preserve">, </w:t>
      </w:r>
      <w:r w:rsidR="007873BF" w:rsidRPr="007873BF">
        <w:rPr>
          <w:rFonts w:ascii="Arial" w:hAnsi="Arial" w:cs="Arial"/>
          <w:sz w:val="24"/>
        </w:rPr>
        <w:t>em Ananindeua, e dá outras providências.</w:t>
      </w:r>
    </w:p>
    <w:p w14:paraId="69FF0D45" w14:textId="60F08CDB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0"/>
          <w:lang w:val="pt-PT"/>
        </w:rPr>
      </w:pPr>
    </w:p>
    <w:p w14:paraId="473DACBB" w14:textId="498971ED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2º. </w:t>
      </w:r>
      <w:r w:rsidRPr="00B2201C">
        <w:rPr>
          <w:rFonts w:ascii="Arial" w:hAnsi="Arial" w:cs="Arial"/>
          <w:sz w:val="24"/>
        </w:rPr>
        <w:t xml:space="preserve">A Administração Municipal, por meio da secretaria competente, providenciará a identificação </w:t>
      </w:r>
      <w:r w:rsidR="00863B65">
        <w:rPr>
          <w:rFonts w:ascii="Arial" w:hAnsi="Arial" w:cs="Arial"/>
          <w:sz w:val="24"/>
        </w:rPr>
        <w:t>da Unidade de Saúde</w:t>
      </w:r>
      <w:r w:rsidRPr="00B2201C">
        <w:rPr>
          <w:rFonts w:ascii="Arial" w:hAnsi="Arial" w:cs="Arial"/>
          <w:sz w:val="24"/>
        </w:rPr>
        <w:t xml:space="preserve"> por </w:t>
      </w:r>
      <w:r w:rsidR="00D65D8C" w:rsidRPr="00B2201C">
        <w:rPr>
          <w:rFonts w:ascii="Arial" w:hAnsi="Arial" w:cs="Arial"/>
          <w:sz w:val="24"/>
        </w:rPr>
        <w:t>meio de placas de identificação, de acordo com o previsto neste Projeto de Lei.</w:t>
      </w:r>
    </w:p>
    <w:p w14:paraId="78AD09F9" w14:textId="784FC7B5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10"/>
          <w:szCs w:val="8"/>
        </w:rPr>
      </w:pPr>
    </w:p>
    <w:p w14:paraId="2801F220" w14:textId="182BFC82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3º. </w:t>
      </w:r>
      <w:r w:rsidRPr="00B2201C">
        <w:rPr>
          <w:rFonts w:ascii="Arial" w:hAnsi="Arial" w:cs="Arial"/>
          <w:sz w:val="24"/>
        </w:rPr>
        <w:t>Esta lei entra em vigor na data da sua publicação, revogando-se as disposições em contrário.</w:t>
      </w:r>
    </w:p>
    <w:p w14:paraId="08F5C589" w14:textId="0C631B4C" w:rsidR="000A3988" w:rsidRPr="007274F2" w:rsidRDefault="000A3988" w:rsidP="00D65D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72BAF54" w14:textId="7276979E" w:rsidR="00A4542C" w:rsidRDefault="00A4542C" w:rsidP="00946EAA">
      <w:pPr>
        <w:spacing w:after="0" w:line="360" w:lineRule="auto"/>
        <w:ind w:left="-426"/>
        <w:jc w:val="center"/>
        <w:rPr>
          <w:rFonts w:ascii="Arial" w:hAnsi="Arial" w:cs="Arial"/>
          <w:sz w:val="24"/>
          <w:szCs w:val="24"/>
        </w:rPr>
      </w:pPr>
      <w:r w:rsidRPr="007274F2">
        <w:rPr>
          <w:rFonts w:ascii="Arial" w:hAnsi="Arial" w:cs="Arial"/>
          <w:sz w:val="24"/>
          <w:szCs w:val="24"/>
        </w:rPr>
        <w:t xml:space="preserve">Plenário “Ver. João Nunes”, em </w:t>
      </w:r>
      <w:r w:rsidR="005F179E">
        <w:rPr>
          <w:rFonts w:ascii="Arial" w:hAnsi="Arial" w:cs="Arial"/>
          <w:sz w:val="24"/>
          <w:szCs w:val="24"/>
        </w:rPr>
        <w:t>24</w:t>
      </w:r>
      <w:r w:rsidRPr="007274F2">
        <w:rPr>
          <w:rFonts w:ascii="Arial" w:hAnsi="Arial" w:cs="Arial"/>
          <w:sz w:val="24"/>
          <w:szCs w:val="24"/>
        </w:rPr>
        <w:t xml:space="preserve"> de </w:t>
      </w:r>
      <w:r w:rsidR="005F179E">
        <w:rPr>
          <w:rFonts w:ascii="Arial" w:hAnsi="Arial" w:cs="Arial"/>
          <w:sz w:val="24"/>
          <w:szCs w:val="24"/>
        </w:rPr>
        <w:t>julho</w:t>
      </w:r>
      <w:r w:rsidR="000A3988">
        <w:rPr>
          <w:rFonts w:ascii="Arial" w:hAnsi="Arial" w:cs="Arial"/>
          <w:sz w:val="24"/>
          <w:szCs w:val="24"/>
        </w:rPr>
        <w:t xml:space="preserve"> de 2025</w:t>
      </w:r>
      <w:r w:rsidRPr="007274F2">
        <w:rPr>
          <w:rFonts w:ascii="Arial" w:hAnsi="Arial" w:cs="Arial"/>
          <w:sz w:val="24"/>
          <w:szCs w:val="24"/>
        </w:rPr>
        <w:t>.</w:t>
      </w:r>
    </w:p>
    <w:p w14:paraId="4AE25186" w14:textId="1FFE67D8" w:rsidR="00D65D8C" w:rsidRPr="007274F2" w:rsidRDefault="00D65D8C" w:rsidP="00946EAA">
      <w:pPr>
        <w:spacing w:after="0" w:line="360" w:lineRule="auto"/>
        <w:ind w:left="-426"/>
        <w:jc w:val="center"/>
        <w:rPr>
          <w:rFonts w:ascii="Arial" w:hAnsi="Arial" w:cs="Arial"/>
          <w:sz w:val="24"/>
          <w:szCs w:val="24"/>
        </w:rPr>
      </w:pPr>
    </w:p>
    <w:p w14:paraId="11F21AF6" w14:textId="0EC32879" w:rsidR="00A4542C" w:rsidRDefault="00585271" w:rsidP="00946EAA">
      <w:pPr>
        <w:spacing w:after="0" w:line="360" w:lineRule="auto"/>
        <w:ind w:left="-426"/>
        <w:jc w:val="center"/>
        <w:rPr>
          <w:rFonts w:ascii="Arial" w:hAnsi="Arial" w:cs="Arial"/>
          <w:sz w:val="16"/>
          <w:szCs w:val="24"/>
        </w:rPr>
      </w:pPr>
      <w:r w:rsidRPr="00CB0C94">
        <w:rPr>
          <w:rFonts w:ascii="Arial" w:hAnsi="Arial" w:cs="Arial"/>
          <w:noProof/>
          <w:lang w:eastAsia="pt-BR"/>
        </w:rPr>
        <w:drawing>
          <wp:anchor distT="0" distB="0" distL="114300" distR="114300" simplePos="0" relativeHeight="251658752" behindDoc="1" locked="0" layoutInCell="1" allowOverlap="1" wp14:anchorId="7FFE790F" wp14:editId="28F82C38">
            <wp:simplePos x="0" y="0"/>
            <wp:positionH relativeFrom="margin">
              <wp:posOffset>1005840</wp:posOffset>
            </wp:positionH>
            <wp:positionV relativeFrom="paragraph">
              <wp:posOffset>44450</wp:posOffset>
            </wp:positionV>
            <wp:extent cx="3305175" cy="771525"/>
            <wp:effectExtent l="0" t="0" r="9525" b="9525"/>
            <wp:wrapNone/>
            <wp:docPr id="1" name="Imagem 1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F1A7A" w14:textId="77777777" w:rsidR="00585271" w:rsidRPr="00B2201C" w:rsidRDefault="00585271" w:rsidP="00946EAA">
      <w:pPr>
        <w:spacing w:after="0" w:line="360" w:lineRule="auto"/>
        <w:ind w:left="-426"/>
        <w:jc w:val="center"/>
        <w:rPr>
          <w:rFonts w:ascii="Arial" w:hAnsi="Arial" w:cs="Arial"/>
          <w:sz w:val="16"/>
          <w:szCs w:val="24"/>
        </w:rPr>
      </w:pPr>
    </w:p>
    <w:p w14:paraId="1836F0BC" w14:textId="3836DF75" w:rsidR="000A3988" w:rsidRDefault="000A3988" w:rsidP="00A4542C">
      <w:pPr>
        <w:rPr>
          <w:rFonts w:ascii="Arial" w:hAnsi="Arial" w:cs="Arial"/>
          <w:sz w:val="24"/>
          <w:szCs w:val="24"/>
        </w:rPr>
      </w:pPr>
    </w:p>
    <w:p w14:paraId="2C275ED3" w14:textId="77777777" w:rsidR="00585271" w:rsidRPr="007274F2" w:rsidRDefault="00585271" w:rsidP="0058527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274F2">
        <w:rPr>
          <w:rFonts w:ascii="Arial" w:hAnsi="Arial" w:cs="Arial"/>
          <w:b/>
          <w:sz w:val="24"/>
          <w:szCs w:val="24"/>
        </w:rPr>
        <w:t>Vereador DEDÊ</w:t>
      </w:r>
    </w:p>
    <w:p w14:paraId="7D6D9DE3" w14:textId="77777777" w:rsidR="00585271" w:rsidRDefault="00585271" w:rsidP="00585271">
      <w:pPr>
        <w:jc w:val="center"/>
      </w:pPr>
      <w:r w:rsidRPr="007274F2">
        <w:rPr>
          <w:rFonts w:ascii="Arial" w:hAnsi="Arial" w:cs="Arial"/>
          <w:i/>
          <w:sz w:val="24"/>
          <w:szCs w:val="24"/>
        </w:rPr>
        <w:t>Ronald Oliveira</w:t>
      </w:r>
    </w:p>
    <w:p w14:paraId="100102FF" w14:textId="50720DB7" w:rsidR="00A4542C" w:rsidRPr="007274F2" w:rsidRDefault="00A4542C" w:rsidP="00A4542C">
      <w:pPr>
        <w:rPr>
          <w:rFonts w:ascii="Arial" w:hAnsi="Arial" w:cs="Arial"/>
          <w:sz w:val="24"/>
          <w:szCs w:val="24"/>
        </w:rPr>
      </w:pPr>
    </w:p>
    <w:p w14:paraId="11DCA9E3" w14:textId="18FF00B7" w:rsidR="00A4542C" w:rsidRPr="007274F2" w:rsidRDefault="00A4542C" w:rsidP="00A4542C">
      <w:pPr>
        <w:rPr>
          <w:rFonts w:ascii="Arial" w:hAnsi="Arial" w:cs="Arial"/>
          <w:b/>
          <w:sz w:val="24"/>
          <w:szCs w:val="24"/>
        </w:rPr>
      </w:pPr>
    </w:p>
    <w:p w14:paraId="48DDFE82" w14:textId="177097BC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07798EDB" w14:textId="409D19F0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5D6A21ED" w14:textId="4A5138CF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72369D6D" w14:textId="77777777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344265FE" w14:textId="77777777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29615D5D" w14:textId="77777777" w:rsidR="00AB1DCC" w:rsidRDefault="00AB1DCC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F0BAA39" w14:textId="6886227D" w:rsidR="00A4542C" w:rsidRDefault="00D65D8C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65D8C">
        <w:rPr>
          <w:rFonts w:ascii="Arial" w:hAnsi="Arial" w:cs="Arial"/>
          <w:b/>
          <w:sz w:val="24"/>
          <w:szCs w:val="24"/>
        </w:rPr>
        <w:t>JUSTIFICATIVA</w:t>
      </w:r>
    </w:p>
    <w:p w14:paraId="65E1A94C" w14:textId="77777777" w:rsidR="000D2D79" w:rsidRDefault="000D2D79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FC95226" w14:textId="77777777" w:rsidR="00AB1DCC" w:rsidRDefault="00AB1DCC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19DD110" w14:textId="77777777" w:rsidR="00027038" w:rsidRDefault="00027038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24C24F0" w14:textId="77777777" w:rsidR="000D2D79" w:rsidRDefault="000D2D79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E31E76C" w14:textId="30308D13" w:rsidR="000D2D79" w:rsidRP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Exmo. </w:t>
      </w:r>
      <w:proofErr w:type="gramStart"/>
      <w:r>
        <w:rPr>
          <w:rFonts w:ascii="Arial" w:hAnsi="Arial" w:cs="Arial"/>
          <w:sz w:val="24"/>
          <w:szCs w:val="24"/>
        </w:rPr>
        <w:t>Sr</w:t>
      </w:r>
      <w:r w:rsidRPr="000D2D79">
        <w:rPr>
          <w:rFonts w:ascii="Arial" w:hAnsi="Arial" w:cs="Arial"/>
          <w:sz w:val="24"/>
          <w:szCs w:val="24"/>
        </w:rPr>
        <w:t>.</w:t>
      </w:r>
      <w:proofErr w:type="gramEnd"/>
      <w:r w:rsidRPr="000D2D7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Presidente</w:t>
      </w:r>
      <w:r w:rsidRPr="000D2D79">
        <w:rPr>
          <w:rFonts w:ascii="Arial" w:hAnsi="Arial" w:cs="Arial"/>
          <w:sz w:val="24"/>
          <w:szCs w:val="24"/>
        </w:rPr>
        <w:t>,</w:t>
      </w:r>
    </w:p>
    <w:p w14:paraId="0FCCCB81" w14:textId="548A77B9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0D2D79">
        <w:rPr>
          <w:rFonts w:ascii="Arial" w:hAnsi="Arial" w:cs="Arial"/>
          <w:sz w:val="24"/>
          <w:szCs w:val="24"/>
        </w:rPr>
        <w:t>Exm</w:t>
      </w:r>
      <w:r>
        <w:rPr>
          <w:rFonts w:ascii="Arial" w:hAnsi="Arial" w:cs="Arial"/>
          <w:sz w:val="24"/>
          <w:szCs w:val="24"/>
        </w:rPr>
        <w:t>os</w:t>
      </w:r>
      <w:proofErr w:type="spellEnd"/>
      <w:r>
        <w:rPr>
          <w:rFonts w:ascii="Arial" w:hAnsi="Arial" w:cs="Arial"/>
          <w:sz w:val="24"/>
          <w:szCs w:val="24"/>
        </w:rPr>
        <w:t>. (as) Senhores (as) Vereadores (as),</w:t>
      </w:r>
    </w:p>
    <w:p w14:paraId="5F1FD0AB" w14:textId="77777777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2950F81" w14:textId="77777777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65DC82" w14:textId="77777777" w:rsidR="00AB1DCC" w:rsidRDefault="00AB1DCC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2E382A" w14:textId="77777777" w:rsidR="007873BF" w:rsidRDefault="007873BF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773709E" w14:textId="15242609" w:rsidR="007873BF" w:rsidRDefault="000D2D79" w:rsidP="00863B65">
      <w:pPr>
        <w:spacing w:after="0" w:line="360" w:lineRule="auto"/>
        <w:ind w:firstLine="70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 xml:space="preserve">Apresento aos nobres pares o presente projeto de lei, denominando de </w:t>
      </w:r>
      <w:r w:rsidR="00027038" w:rsidRPr="000C233C">
        <w:rPr>
          <w:rFonts w:ascii="Arial" w:hAnsi="Arial" w:cs="Arial"/>
          <w:b/>
          <w:i/>
          <w:sz w:val="24"/>
        </w:rPr>
        <w:t>“</w:t>
      </w:r>
      <w:r w:rsidR="00585271">
        <w:rPr>
          <w:rFonts w:ascii="Arial" w:hAnsi="Arial" w:cs="Arial"/>
          <w:b/>
          <w:i/>
          <w:sz w:val="24"/>
        </w:rPr>
        <w:t>Maria das Graças Farias de Albuquerque</w:t>
      </w:r>
      <w:r w:rsidR="00027038" w:rsidRPr="000C233C">
        <w:rPr>
          <w:rFonts w:ascii="Arial" w:hAnsi="Arial" w:cs="Arial"/>
          <w:b/>
          <w:i/>
          <w:sz w:val="24"/>
        </w:rPr>
        <w:t>”</w:t>
      </w:r>
      <w:r w:rsidR="00027038">
        <w:rPr>
          <w:rFonts w:ascii="Arial" w:hAnsi="Arial" w:cs="Arial"/>
          <w:b/>
          <w:i/>
          <w:sz w:val="24"/>
        </w:rPr>
        <w:t xml:space="preserve"> </w:t>
      </w:r>
      <w:r w:rsidR="007873BF" w:rsidRPr="007873BF">
        <w:rPr>
          <w:rFonts w:ascii="Arial" w:hAnsi="Arial" w:cs="Arial"/>
          <w:sz w:val="24"/>
        </w:rPr>
        <w:t>a nova Unidade Básica de Saúde</w:t>
      </w:r>
      <w:r w:rsidR="00863B65">
        <w:rPr>
          <w:rFonts w:ascii="Arial" w:hAnsi="Arial" w:cs="Arial"/>
          <w:sz w:val="24"/>
        </w:rPr>
        <w:t>,</w:t>
      </w:r>
      <w:r w:rsidR="007873BF" w:rsidRPr="007873BF">
        <w:rPr>
          <w:rFonts w:ascii="Arial" w:hAnsi="Arial" w:cs="Arial"/>
          <w:sz w:val="24"/>
        </w:rPr>
        <w:t xml:space="preserve"> </w:t>
      </w:r>
      <w:r w:rsidR="007873BF">
        <w:rPr>
          <w:rFonts w:ascii="Arial" w:hAnsi="Arial" w:cs="Arial"/>
          <w:sz w:val="24"/>
        </w:rPr>
        <w:t>localizada na Rua Pedreirinha, Passagem Socilar, em Ananindeua.</w:t>
      </w:r>
    </w:p>
    <w:p w14:paraId="520D8E68" w14:textId="186CA65F" w:rsidR="009240E1" w:rsidRDefault="00585271" w:rsidP="00863B65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Sra.</w:t>
      </w:r>
      <w:r w:rsidR="0002703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</w:rPr>
        <w:t>Maria das Graças Farias de Albuquerque</w:t>
      </w:r>
      <w:r>
        <w:rPr>
          <w:rFonts w:ascii="Arial" w:hAnsi="Arial" w:cs="Arial"/>
          <w:sz w:val="24"/>
          <w:szCs w:val="24"/>
        </w:rPr>
        <w:t xml:space="preserve"> foi uma pessoa relevante na comunidade em tela</w:t>
      </w:r>
      <w:r w:rsidR="00863B6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onde desenvolvia diversas atividades sociais que promoviam lazer e inclusão aos moradores das ruas Pe</w:t>
      </w:r>
      <w:r w:rsidR="00863B65">
        <w:rPr>
          <w:rFonts w:ascii="Arial" w:hAnsi="Arial" w:cs="Arial"/>
          <w:sz w:val="24"/>
          <w:szCs w:val="24"/>
        </w:rPr>
        <w:t xml:space="preserve">dreirinha, </w:t>
      </w:r>
      <w:r>
        <w:rPr>
          <w:rFonts w:ascii="Arial" w:hAnsi="Arial" w:cs="Arial"/>
          <w:sz w:val="24"/>
          <w:szCs w:val="24"/>
        </w:rPr>
        <w:t>Ricardo Borges e adjacências.</w:t>
      </w:r>
    </w:p>
    <w:p w14:paraId="61FD1039" w14:textId="43D5BCEF" w:rsidR="00027038" w:rsidRDefault="00027038" w:rsidP="00863B65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Neste sentido, </w:t>
      </w:r>
      <w:r w:rsidR="00585271">
        <w:rPr>
          <w:rFonts w:ascii="Arial" w:hAnsi="Arial" w:cs="Arial"/>
          <w:sz w:val="24"/>
          <w:szCs w:val="24"/>
        </w:rPr>
        <w:t xml:space="preserve">é justo homenagear </w:t>
      </w:r>
      <w:r w:rsidR="00863B65">
        <w:rPr>
          <w:rFonts w:ascii="Arial" w:hAnsi="Arial" w:cs="Arial"/>
          <w:sz w:val="24"/>
          <w:szCs w:val="24"/>
        </w:rPr>
        <w:t>alguém</w:t>
      </w:r>
      <w:r w:rsidR="00585271">
        <w:rPr>
          <w:rFonts w:ascii="Arial" w:hAnsi="Arial" w:cs="Arial"/>
          <w:sz w:val="24"/>
          <w:szCs w:val="24"/>
        </w:rPr>
        <w:t xml:space="preserve"> que </w:t>
      </w:r>
      <w:r w:rsidR="005F179E">
        <w:rPr>
          <w:rFonts w:ascii="Arial" w:hAnsi="Arial" w:cs="Arial"/>
          <w:sz w:val="24"/>
          <w:szCs w:val="24"/>
        </w:rPr>
        <w:t xml:space="preserve">em vida </w:t>
      </w:r>
      <w:r w:rsidR="00863B65">
        <w:rPr>
          <w:rFonts w:ascii="Arial" w:hAnsi="Arial" w:cs="Arial"/>
          <w:sz w:val="24"/>
          <w:szCs w:val="24"/>
        </w:rPr>
        <w:t>fez parte do ambiente comunitário como m</w:t>
      </w:r>
      <w:r w:rsidR="005F179E">
        <w:rPr>
          <w:rFonts w:ascii="Arial" w:hAnsi="Arial" w:cs="Arial"/>
          <w:sz w:val="24"/>
          <w:szCs w:val="24"/>
        </w:rPr>
        <w:t xml:space="preserve">oradora </w:t>
      </w:r>
      <w:r w:rsidR="00863B65">
        <w:rPr>
          <w:rFonts w:ascii="Arial" w:hAnsi="Arial" w:cs="Arial"/>
          <w:sz w:val="24"/>
          <w:szCs w:val="24"/>
        </w:rPr>
        <w:t xml:space="preserve">e principalmente por </w:t>
      </w:r>
      <w:r w:rsidR="005F179E">
        <w:rPr>
          <w:rFonts w:ascii="Arial" w:hAnsi="Arial" w:cs="Arial"/>
          <w:sz w:val="24"/>
          <w:szCs w:val="24"/>
        </w:rPr>
        <w:t xml:space="preserve">sua parcela de contribuição para a melhoria da qualidade de vida </w:t>
      </w:r>
      <w:r w:rsidR="00863B65">
        <w:rPr>
          <w:rFonts w:ascii="Arial" w:hAnsi="Arial" w:cs="Arial"/>
          <w:sz w:val="24"/>
          <w:szCs w:val="24"/>
        </w:rPr>
        <w:t>dos nossos</w:t>
      </w:r>
      <w:r w:rsidR="005F179E">
        <w:rPr>
          <w:rFonts w:ascii="Arial" w:hAnsi="Arial" w:cs="Arial"/>
          <w:sz w:val="24"/>
          <w:szCs w:val="24"/>
        </w:rPr>
        <w:t xml:space="preserve"> munícipes.</w:t>
      </w:r>
    </w:p>
    <w:p w14:paraId="4E2392F2" w14:textId="77777777" w:rsidR="00AB1DCC" w:rsidRDefault="00AB1DCC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D76D1C2" w14:textId="77777777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259F1DB" w14:textId="15329051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927FE6D" w14:textId="4FD72C39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B0C94">
        <w:rPr>
          <w:rFonts w:ascii="Arial" w:hAnsi="Arial" w:cs="Arial"/>
          <w:noProof/>
          <w:lang w:eastAsia="pt-BR"/>
        </w:rPr>
        <w:drawing>
          <wp:anchor distT="0" distB="0" distL="114300" distR="114300" simplePos="0" relativeHeight="251661824" behindDoc="1" locked="0" layoutInCell="1" allowOverlap="1" wp14:anchorId="40B6C37B" wp14:editId="544229C1">
            <wp:simplePos x="0" y="0"/>
            <wp:positionH relativeFrom="margin">
              <wp:posOffset>958215</wp:posOffset>
            </wp:positionH>
            <wp:positionV relativeFrom="paragraph">
              <wp:posOffset>205105</wp:posOffset>
            </wp:positionV>
            <wp:extent cx="3305175" cy="771525"/>
            <wp:effectExtent l="0" t="0" r="9525" b="9525"/>
            <wp:wrapNone/>
            <wp:docPr id="3" name="Imagem 3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586447" w14:textId="77777777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00BD8FB" w14:textId="77777777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F55E198" w14:textId="77777777" w:rsidR="005F179E" w:rsidRPr="007274F2" w:rsidRDefault="005F179E" w:rsidP="005F179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274F2">
        <w:rPr>
          <w:rFonts w:ascii="Arial" w:hAnsi="Arial" w:cs="Arial"/>
          <w:b/>
          <w:sz w:val="24"/>
          <w:szCs w:val="24"/>
        </w:rPr>
        <w:t>Vereador DEDÊ</w:t>
      </w:r>
    </w:p>
    <w:p w14:paraId="1CBC9189" w14:textId="77777777" w:rsidR="005F179E" w:rsidRDefault="005F179E" w:rsidP="005F179E">
      <w:pPr>
        <w:jc w:val="center"/>
      </w:pPr>
      <w:r w:rsidRPr="007274F2">
        <w:rPr>
          <w:rFonts w:ascii="Arial" w:hAnsi="Arial" w:cs="Arial"/>
          <w:i/>
          <w:sz w:val="24"/>
          <w:szCs w:val="24"/>
        </w:rPr>
        <w:t>Ronald Oliveira</w:t>
      </w:r>
    </w:p>
    <w:p w14:paraId="3FA02FC8" w14:textId="77777777" w:rsidR="005F179E" w:rsidRPr="000D2D79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5F179E" w:rsidRPr="000D2D79" w:rsidSect="00946EAA">
      <w:headerReference w:type="default" r:id="rId9"/>
      <w:footerReference w:type="default" r:id="rId10"/>
      <w:pgSz w:w="11906" w:h="16838"/>
      <w:pgMar w:top="1417" w:right="1416" w:bottom="1135" w:left="1701" w:header="708" w:footer="5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DA9904" w14:textId="77777777" w:rsidR="001E0747" w:rsidRDefault="001E0747" w:rsidP="00907B93">
      <w:pPr>
        <w:spacing w:after="0" w:line="240" w:lineRule="auto"/>
      </w:pPr>
      <w:r>
        <w:separator/>
      </w:r>
    </w:p>
  </w:endnote>
  <w:endnote w:type="continuationSeparator" w:id="0">
    <w:p w14:paraId="74C77A6C" w14:textId="77777777" w:rsidR="001E0747" w:rsidRDefault="001E0747" w:rsidP="0090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F61DFE" w14:textId="77777777" w:rsidR="000A3988" w:rsidRDefault="000A3988" w:rsidP="000A3988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20E99967" w14:textId="77777777" w:rsidR="000A3988" w:rsidRDefault="000A3988" w:rsidP="000A3988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3CAECF46" w14:textId="77777777" w:rsidR="000A3988" w:rsidRPr="00900DBE" w:rsidRDefault="000A3988" w:rsidP="000A3988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</w:t>
    </w:r>
    <w:proofErr w:type="gramStart"/>
    <w:r>
      <w:rPr>
        <w:rFonts w:ascii="Arial" w:hAnsi="Arial" w:cs="Arial"/>
        <w:sz w:val="14"/>
      </w:rPr>
      <w:t>180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7FA9E7" w14:textId="77777777" w:rsidR="001E0747" w:rsidRDefault="001E0747" w:rsidP="00907B93">
      <w:pPr>
        <w:spacing w:after="0" w:line="240" w:lineRule="auto"/>
      </w:pPr>
      <w:r>
        <w:separator/>
      </w:r>
    </w:p>
  </w:footnote>
  <w:footnote w:type="continuationSeparator" w:id="0">
    <w:p w14:paraId="3899930D" w14:textId="77777777" w:rsidR="001E0747" w:rsidRDefault="001E0747" w:rsidP="00907B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45EE9" w14:textId="184E22B6" w:rsidR="00907B93" w:rsidRDefault="00946EAA" w:rsidP="00907B93">
    <w:pPr>
      <w:rPr>
        <w:rFonts w:ascii="Arial" w:hAnsi="Arial" w:cs="Arial"/>
      </w:rPr>
    </w:pPr>
    <w:r w:rsidRPr="00122499">
      <w:rPr>
        <w:rFonts w:ascii="Arial" w:hAnsi="Arial" w:cs="Arial"/>
        <w:b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727872" behindDoc="1" locked="0" layoutInCell="1" allowOverlap="1" wp14:anchorId="68C45E34" wp14:editId="581B9534">
              <wp:simplePos x="0" y="0"/>
              <wp:positionH relativeFrom="column">
                <wp:posOffset>405765</wp:posOffset>
              </wp:positionH>
              <wp:positionV relativeFrom="paragraph">
                <wp:posOffset>36195</wp:posOffset>
              </wp:positionV>
              <wp:extent cx="2886075" cy="581025"/>
              <wp:effectExtent l="0" t="0" r="9525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6075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2C9D39" w14:textId="77777777" w:rsidR="00946EAA" w:rsidRPr="00916938" w:rsidRDefault="00946EAA" w:rsidP="00946EAA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34987C28" w14:textId="77777777" w:rsidR="00946EAA" w:rsidRPr="007E1FFA" w:rsidRDefault="00946EAA" w:rsidP="00946EAA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58DFEC76" w14:textId="77777777" w:rsidR="00946EAA" w:rsidRDefault="00946EAA" w:rsidP="00946EAA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68C45E34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1.95pt;margin-top:2.85pt;width:227.25pt;height:45.75pt;z-index:-251588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" stroked="f">
              <v:textbox>
                <w:txbxContent>
                  <w:p w14:paraId="722C9D39" w14:textId="77777777" w:rsidR="00946EAA" w:rsidRPr="00916938" w:rsidRDefault="00946EAA" w:rsidP="00946EAA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34987C28" w14:textId="77777777" w:rsidR="00946EAA" w:rsidRPr="007E1FFA" w:rsidRDefault="00946EAA" w:rsidP="00946EAA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58DFEC76" w14:textId="77777777" w:rsidR="00946EAA" w:rsidRDefault="00946EAA" w:rsidP="00946EAA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19328" behindDoc="0" locked="0" layoutInCell="1" allowOverlap="1" wp14:anchorId="09599635" wp14:editId="2782985B">
          <wp:simplePos x="0" y="0"/>
          <wp:positionH relativeFrom="margin">
            <wp:posOffset>-165735</wp:posOffset>
          </wp:positionH>
          <wp:positionV relativeFrom="paragraph">
            <wp:posOffset>52705</wp:posOffset>
          </wp:positionV>
          <wp:extent cx="624205" cy="571500"/>
          <wp:effectExtent l="0" t="0" r="4445" b="0"/>
          <wp:wrapNone/>
          <wp:docPr id="20" name="Imagem 20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20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98176" behindDoc="0" locked="0" layoutInCell="1" allowOverlap="1" wp14:anchorId="649BFFAA" wp14:editId="2EB9C335">
          <wp:simplePos x="0" y="0"/>
          <wp:positionH relativeFrom="column">
            <wp:posOffset>3914775</wp:posOffset>
          </wp:positionH>
          <wp:positionV relativeFrom="paragraph">
            <wp:posOffset>3175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21" name="Imagem 21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2499">
      <w:rPr>
        <w:b/>
        <w:noProof/>
        <w:u w:val="single"/>
        <w:lang w:eastAsia="pt-BR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33AD51C" wp14:editId="0A6A4A1B">
              <wp:simplePos x="0" y="0"/>
              <wp:positionH relativeFrom="column">
                <wp:posOffset>-247650</wp:posOffset>
              </wp:positionH>
              <wp:positionV relativeFrom="paragraph">
                <wp:posOffset>-38100</wp:posOffset>
              </wp:positionV>
              <wp:extent cx="5838190" cy="809625"/>
              <wp:effectExtent l="0" t="0" r="10160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38190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3282B86E" id="Retângulo 6" o:spid="_x0000_s1026" style="position:absolute;margin-left:-19.5pt;margin-top:-3pt;width:459.7pt;height:63.7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" fillcolor="white [3201]" strokecolor="black [3200]" strokeweight="1.5pt"/>
          </w:pict>
        </mc:Fallback>
      </mc:AlternateContent>
    </w:r>
  </w:p>
  <w:p w14:paraId="4319F293" w14:textId="2D0E759E" w:rsidR="00907B93" w:rsidRDefault="00907B93" w:rsidP="00907B93">
    <w:pPr>
      <w:rPr>
        <w:rFonts w:ascii="Arial" w:hAnsi="Arial" w:cs="Arial"/>
      </w:rPr>
    </w:pPr>
  </w:p>
  <w:p w14:paraId="2CCEAAA8" w14:textId="23BF1EF6" w:rsidR="00946EAA" w:rsidRDefault="00946EAA" w:rsidP="00946EAA">
    <w:pPr>
      <w:pStyle w:val="Cabealho"/>
      <w:rPr>
        <w:b/>
        <w:u w:val="single"/>
      </w:rPr>
    </w:pPr>
    <w:r w:rsidRPr="00122499">
      <w:rPr>
        <w:b/>
        <w:u w:val="single"/>
      </w:rPr>
      <w:t xml:space="preserve"> </w:t>
    </w:r>
  </w:p>
  <w:p w14:paraId="0F75BF5C" w14:textId="77777777" w:rsidR="00946EAA" w:rsidRDefault="00946EAA" w:rsidP="00946EAA">
    <w:pPr>
      <w:pStyle w:val="Cabealho"/>
      <w:rPr>
        <w:b/>
        <w:u w:val="single"/>
      </w:rPr>
    </w:pPr>
  </w:p>
  <w:p w14:paraId="557BDAC0" w14:textId="77777777" w:rsidR="00907B93" w:rsidRPr="007E1FFA" w:rsidRDefault="00907B93" w:rsidP="00907B93">
    <w:pPr>
      <w:pStyle w:val="Cabealho"/>
      <w:jc w:val="center"/>
      <w:rPr>
        <w:rFonts w:ascii="Bahnschrift SemiBold" w:hAnsi="Bahnschrift SemiBold" w:cs="Arial"/>
        <w:b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810"/>
    <w:rsid w:val="000053FE"/>
    <w:rsid w:val="00027038"/>
    <w:rsid w:val="00043961"/>
    <w:rsid w:val="0007322E"/>
    <w:rsid w:val="00073A17"/>
    <w:rsid w:val="00076D0E"/>
    <w:rsid w:val="00084E41"/>
    <w:rsid w:val="000A3988"/>
    <w:rsid w:val="000A596C"/>
    <w:rsid w:val="000B5B98"/>
    <w:rsid w:val="000C233C"/>
    <w:rsid w:val="000D2D79"/>
    <w:rsid w:val="000E4403"/>
    <w:rsid w:val="000F0B62"/>
    <w:rsid w:val="001061C9"/>
    <w:rsid w:val="00133A16"/>
    <w:rsid w:val="00162CF6"/>
    <w:rsid w:val="00163C65"/>
    <w:rsid w:val="001967E4"/>
    <w:rsid w:val="001C0022"/>
    <w:rsid w:val="001E0747"/>
    <w:rsid w:val="001E3E38"/>
    <w:rsid w:val="001E67C9"/>
    <w:rsid w:val="0020100D"/>
    <w:rsid w:val="00211488"/>
    <w:rsid w:val="002214A7"/>
    <w:rsid w:val="00223929"/>
    <w:rsid w:val="002431E6"/>
    <w:rsid w:val="002479A9"/>
    <w:rsid w:val="0027067D"/>
    <w:rsid w:val="00273D7F"/>
    <w:rsid w:val="002A5CDC"/>
    <w:rsid w:val="002C1B32"/>
    <w:rsid w:val="002E1D48"/>
    <w:rsid w:val="00311FEF"/>
    <w:rsid w:val="00331BC6"/>
    <w:rsid w:val="00337633"/>
    <w:rsid w:val="003459F5"/>
    <w:rsid w:val="00346656"/>
    <w:rsid w:val="00354925"/>
    <w:rsid w:val="0037735C"/>
    <w:rsid w:val="003B6F3C"/>
    <w:rsid w:val="003D2FAE"/>
    <w:rsid w:val="003D37D4"/>
    <w:rsid w:val="003E2255"/>
    <w:rsid w:val="003F4E23"/>
    <w:rsid w:val="003F6BAE"/>
    <w:rsid w:val="00412552"/>
    <w:rsid w:val="00426ECC"/>
    <w:rsid w:val="00435EAA"/>
    <w:rsid w:val="00450FBA"/>
    <w:rsid w:val="004722C5"/>
    <w:rsid w:val="004976F0"/>
    <w:rsid w:val="004E64FC"/>
    <w:rsid w:val="00534BFF"/>
    <w:rsid w:val="005405B4"/>
    <w:rsid w:val="00554810"/>
    <w:rsid w:val="00570BB1"/>
    <w:rsid w:val="00585271"/>
    <w:rsid w:val="005B7B55"/>
    <w:rsid w:val="005F179E"/>
    <w:rsid w:val="00633294"/>
    <w:rsid w:val="00647655"/>
    <w:rsid w:val="0065525F"/>
    <w:rsid w:val="00656215"/>
    <w:rsid w:val="0069122D"/>
    <w:rsid w:val="00693B30"/>
    <w:rsid w:val="006C428F"/>
    <w:rsid w:val="006D0029"/>
    <w:rsid w:val="00707971"/>
    <w:rsid w:val="00713FC8"/>
    <w:rsid w:val="00717448"/>
    <w:rsid w:val="007274F2"/>
    <w:rsid w:val="00743AE2"/>
    <w:rsid w:val="00761708"/>
    <w:rsid w:val="00783F86"/>
    <w:rsid w:val="00784FAA"/>
    <w:rsid w:val="007873BF"/>
    <w:rsid w:val="00797206"/>
    <w:rsid w:val="007B380E"/>
    <w:rsid w:val="007C07AB"/>
    <w:rsid w:val="00836E9D"/>
    <w:rsid w:val="008437F2"/>
    <w:rsid w:val="00863B65"/>
    <w:rsid w:val="00867592"/>
    <w:rsid w:val="00872FA1"/>
    <w:rsid w:val="00880FF6"/>
    <w:rsid w:val="008E5EA7"/>
    <w:rsid w:val="008F2949"/>
    <w:rsid w:val="008F708E"/>
    <w:rsid w:val="00907B93"/>
    <w:rsid w:val="009240E1"/>
    <w:rsid w:val="00942A78"/>
    <w:rsid w:val="009442D7"/>
    <w:rsid w:val="00946EAA"/>
    <w:rsid w:val="00951C7B"/>
    <w:rsid w:val="00952A56"/>
    <w:rsid w:val="00957A2E"/>
    <w:rsid w:val="0096006F"/>
    <w:rsid w:val="00967364"/>
    <w:rsid w:val="009A17A4"/>
    <w:rsid w:val="009F2939"/>
    <w:rsid w:val="009F2D22"/>
    <w:rsid w:val="00A06606"/>
    <w:rsid w:val="00A4542C"/>
    <w:rsid w:val="00A568C0"/>
    <w:rsid w:val="00A607B2"/>
    <w:rsid w:val="00AB1DCC"/>
    <w:rsid w:val="00AC11E9"/>
    <w:rsid w:val="00B10B96"/>
    <w:rsid w:val="00B2201C"/>
    <w:rsid w:val="00B557FC"/>
    <w:rsid w:val="00B6548A"/>
    <w:rsid w:val="00BA4F69"/>
    <w:rsid w:val="00BB7175"/>
    <w:rsid w:val="00BC4C07"/>
    <w:rsid w:val="00BD538A"/>
    <w:rsid w:val="00C60BEF"/>
    <w:rsid w:val="00C65B03"/>
    <w:rsid w:val="00C70F15"/>
    <w:rsid w:val="00C8267E"/>
    <w:rsid w:val="00C905B1"/>
    <w:rsid w:val="00C91973"/>
    <w:rsid w:val="00C954EF"/>
    <w:rsid w:val="00CB2B23"/>
    <w:rsid w:val="00CB6EFB"/>
    <w:rsid w:val="00CC2199"/>
    <w:rsid w:val="00D33C7D"/>
    <w:rsid w:val="00D65D8C"/>
    <w:rsid w:val="00D67A06"/>
    <w:rsid w:val="00D80400"/>
    <w:rsid w:val="00D82B02"/>
    <w:rsid w:val="00D839A8"/>
    <w:rsid w:val="00E20980"/>
    <w:rsid w:val="00E23A8B"/>
    <w:rsid w:val="00E4303A"/>
    <w:rsid w:val="00E62982"/>
    <w:rsid w:val="00EA51AD"/>
    <w:rsid w:val="00ED4DB2"/>
    <w:rsid w:val="00EE2288"/>
    <w:rsid w:val="00EF5E90"/>
    <w:rsid w:val="00EF6B49"/>
    <w:rsid w:val="00F0565E"/>
    <w:rsid w:val="00F07B94"/>
    <w:rsid w:val="00F42D12"/>
    <w:rsid w:val="00FA4442"/>
    <w:rsid w:val="00FB7EB8"/>
    <w:rsid w:val="00FC7647"/>
    <w:rsid w:val="00FD3BC7"/>
    <w:rsid w:val="00FF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872FE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81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481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55481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65B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5B03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907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7B93"/>
  </w:style>
  <w:style w:type="paragraph" w:styleId="NormalWeb">
    <w:name w:val="Normal (Web)"/>
    <w:basedOn w:val="Normal"/>
    <w:uiPriority w:val="99"/>
    <w:semiHidden/>
    <w:unhideWhenUsed/>
    <w:rsid w:val="00707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81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481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55481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65B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5B03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907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7B93"/>
  </w:style>
  <w:style w:type="paragraph" w:styleId="NormalWeb">
    <w:name w:val="Normal (Web)"/>
    <w:basedOn w:val="Normal"/>
    <w:uiPriority w:val="99"/>
    <w:semiHidden/>
    <w:unhideWhenUsed/>
    <w:rsid w:val="00707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84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4D21D-5D0B-44C1-8A8D-D0FC1CD7D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258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Eden</dc:creator>
  <cp:lastModifiedBy>EDEN SILVA</cp:lastModifiedBy>
  <cp:revision>119</cp:revision>
  <cp:lastPrinted>2025-08-04T09:41:00Z</cp:lastPrinted>
  <dcterms:created xsi:type="dcterms:W3CDTF">2018-10-30T13:46:00Z</dcterms:created>
  <dcterms:modified xsi:type="dcterms:W3CDTF">2025-08-04T09:42:00Z</dcterms:modified>
</cp:coreProperties>
</file>