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F45677" w14:textId="77777777" w:rsidR="00F709BC" w:rsidRPr="00C24D97" w:rsidRDefault="00F709BC" w:rsidP="00F709BC">
      <w:pPr>
        <w:pStyle w:val="Standard"/>
        <w:rPr>
          <w:rFonts w:ascii="Agency FB" w:hAnsi="Agency FB" w:cstheme="majorHAnsi"/>
          <w:b/>
          <w:bCs/>
        </w:rPr>
      </w:pPr>
      <w:r w:rsidRPr="00C24D97">
        <w:rPr>
          <w:rFonts w:ascii="Agency FB" w:hAnsi="Agency FB" w:cstheme="majorHAnsi"/>
          <w:b/>
          <w:bCs/>
        </w:rPr>
        <w:t>Ao Exmo. Senhor VANDERRAY LIMA DA SILVA</w:t>
      </w:r>
    </w:p>
    <w:p w14:paraId="5FA5FB74" w14:textId="77777777" w:rsidR="00F709BC" w:rsidRPr="00C24D97" w:rsidRDefault="00F709BC" w:rsidP="00F709BC">
      <w:pPr>
        <w:pStyle w:val="Standard"/>
        <w:rPr>
          <w:rFonts w:ascii="Agency FB" w:hAnsi="Agency FB" w:cstheme="majorHAnsi"/>
          <w:b/>
          <w:bCs/>
        </w:rPr>
      </w:pPr>
      <w:r w:rsidRPr="00C24D97">
        <w:rPr>
          <w:rFonts w:ascii="Agency FB" w:hAnsi="Agency FB" w:cstheme="majorHAnsi"/>
          <w:b/>
          <w:bCs/>
        </w:rPr>
        <w:t>Presidente da CMA</w:t>
      </w:r>
    </w:p>
    <w:p w14:paraId="7DAC8460" w14:textId="77777777" w:rsidR="00F709BC" w:rsidRPr="00C24D97" w:rsidRDefault="00F709BC" w:rsidP="00F709BC">
      <w:pPr>
        <w:pStyle w:val="Standard"/>
        <w:rPr>
          <w:rFonts w:ascii="Agency FB" w:hAnsi="Agency FB" w:cstheme="majorHAnsi"/>
          <w:b/>
          <w:bCs/>
        </w:rPr>
      </w:pPr>
      <w:r w:rsidRPr="00C24D97">
        <w:rPr>
          <w:rFonts w:ascii="Agency FB" w:hAnsi="Agency FB" w:cstheme="majorHAnsi"/>
          <w:b/>
          <w:bCs/>
        </w:rPr>
        <w:t>Aos Exmos. Senhores Vereadores e Senhoras Vereadoras</w:t>
      </w:r>
    </w:p>
    <w:p w14:paraId="5E5F6503" w14:textId="77777777" w:rsidR="00F709BC" w:rsidRPr="00C24D97" w:rsidRDefault="00F709BC" w:rsidP="00F709BC">
      <w:pPr>
        <w:pStyle w:val="Standard"/>
        <w:ind w:left="5669"/>
        <w:jc w:val="both"/>
        <w:rPr>
          <w:rFonts w:ascii="Agency FB" w:hAnsi="Agency FB"/>
          <w:b/>
          <w:bCs/>
        </w:rPr>
      </w:pPr>
    </w:p>
    <w:p w14:paraId="0CB313F6" w14:textId="77777777" w:rsidR="00F709BC" w:rsidRPr="006F3821" w:rsidRDefault="00F709BC" w:rsidP="00F709BC">
      <w:pPr>
        <w:ind w:left="5670"/>
        <w:rPr>
          <w:rFonts w:ascii="Agency FB" w:hAnsi="Agency FB" w:cstheme="majorHAnsi"/>
        </w:rPr>
      </w:pPr>
      <w:bookmarkStart w:id="0" w:name="_Hlk168499256"/>
      <w:r w:rsidRPr="006F3821">
        <w:rPr>
          <w:rFonts w:ascii="Agency FB" w:hAnsi="Agency FB" w:cstheme="majorHAnsi"/>
          <w:b/>
          <w:bCs/>
        </w:rPr>
        <w:t>PROJETO DE LEI Nº ___/2025</w:t>
      </w:r>
    </w:p>
    <w:p w14:paraId="28083927" w14:textId="6CB7CA2A" w:rsidR="00F709BC" w:rsidRPr="00F709BC" w:rsidRDefault="00F709BC" w:rsidP="00F709BC">
      <w:pPr>
        <w:ind w:left="5670"/>
        <w:jc w:val="both"/>
        <w:rPr>
          <w:rFonts w:ascii="Agency FB" w:hAnsi="Agency FB" w:cstheme="majorHAnsi"/>
          <w:b/>
          <w:bCs/>
        </w:rPr>
      </w:pPr>
      <w:r w:rsidRPr="00F709BC">
        <w:rPr>
          <w:rFonts w:ascii="Agency FB" w:hAnsi="Agency FB" w:cstheme="majorHAnsi"/>
          <w:b/>
          <w:bCs/>
        </w:rPr>
        <w:t>Institui o Programa Municipal de Moradia Assistida para Idosos no Município de Ananindeua, e dá outras providências.</w:t>
      </w:r>
    </w:p>
    <w:p w14:paraId="6418E860" w14:textId="77777777" w:rsidR="00F709BC" w:rsidRDefault="00F709BC" w:rsidP="00F709BC">
      <w:pPr>
        <w:jc w:val="both"/>
        <w:rPr>
          <w:rFonts w:ascii="Agency FB" w:hAnsi="Agency FB" w:cstheme="majorHAnsi"/>
        </w:rPr>
      </w:pPr>
    </w:p>
    <w:p w14:paraId="027C4419" w14:textId="77777777" w:rsidR="00F709BC" w:rsidRDefault="00F709BC" w:rsidP="00F709BC">
      <w:pPr>
        <w:jc w:val="both"/>
        <w:rPr>
          <w:rFonts w:ascii="Agency FB" w:hAnsi="Agency FB" w:cstheme="majorHAnsi"/>
          <w:b/>
          <w:bCs/>
        </w:rPr>
      </w:pPr>
      <w:r w:rsidRPr="001D5737">
        <w:rPr>
          <w:rFonts w:ascii="Agency FB" w:hAnsi="Agency FB" w:cstheme="majorHAnsi"/>
          <w:b/>
          <w:bCs/>
        </w:rPr>
        <w:t xml:space="preserve">A CÂMARA MUNICIPAL DE ANANINDEUA, ESTADO DO PARÁ, DECRETA: </w:t>
      </w:r>
    </w:p>
    <w:p w14:paraId="5AF5D7A1" w14:textId="77777777" w:rsidR="00424BA0" w:rsidRPr="001D5737" w:rsidRDefault="00424BA0" w:rsidP="00F709BC">
      <w:pPr>
        <w:jc w:val="both"/>
        <w:rPr>
          <w:rFonts w:ascii="Agency FB" w:hAnsi="Agency FB" w:cstheme="majorHAnsi"/>
          <w:b/>
          <w:bCs/>
        </w:rPr>
      </w:pPr>
    </w:p>
    <w:p w14:paraId="7863BCDD" w14:textId="77777777" w:rsidR="001D5737" w:rsidRDefault="00F709BC" w:rsidP="00F709BC">
      <w:pPr>
        <w:jc w:val="both"/>
        <w:rPr>
          <w:rFonts w:ascii="Agency FB" w:hAnsi="Agency FB" w:cstheme="majorHAnsi"/>
        </w:rPr>
      </w:pPr>
      <w:r w:rsidRPr="00F709BC">
        <w:rPr>
          <w:rFonts w:ascii="Agency FB" w:hAnsi="Agency FB" w:cstheme="majorHAnsi"/>
        </w:rPr>
        <w:t xml:space="preserve">Art. 1º Fica instituído o Programa Municipal de Moradia Assistida para Idosos, com o objetivo de garantir condições dignas de moradia para idosos em situação de vulnerabilidade social no Município de Ananindeua. </w:t>
      </w:r>
    </w:p>
    <w:p w14:paraId="4D2C4060" w14:textId="7CE1AAD6" w:rsidR="00F709BC" w:rsidRDefault="00F709BC" w:rsidP="00F709BC">
      <w:pPr>
        <w:jc w:val="both"/>
        <w:rPr>
          <w:rFonts w:ascii="Agency FB" w:hAnsi="Agency FB" w:cstheme="majorHAnsi"/>
        </w:rPr>
      </w:pPr>
      <w:r w:rsidRPr="00F709BC">
        <w:rPr>
          <w:rFonts w:ascii="Agency FB" w:hAnsi="Agency FB" w:cstheme="majorHAnsi"/>
        </w:rPr>
        <w:t xml:space="preserve">Parágrafo único. Considera-se idoso, para os fins desta Lei, a pessoa com idade igual ou superior a 60 (sessenta) anos, conforme o Estatuto do Idoso (Lei Federal nº 10.741/2003). </w:t>
      </w:r>
    </w:p>
    <w:p w14:paraId="728A832C" w14:textId="77777777" w:rsidR="00F709BC" w:rsidRDefault="00F709BC" w:rsidP="00F709BC">
      <w:pPr>
        <w:jc w:val="both"/>
        <w:rPr>
          <w:rFonts w:ascii="Agency FB" w:hAnsi="Agency FB" w:cstheme="majorHAnsi"/>
        </w:rPr>
      </w:pPr>
    </w:p>
    <w:p w14:paraId="6562E86A" w14:textId="1E7B12BC" w:rsidR="00F709BC" w:rsidRDefault="00F709BC" w:rsidP="00F709BC">
      <w:pPr>
        <w:jc w:val="both"/>
        <w:rPr>
          <w:rFonts w:ascii="Agency FB" w:hAnsi="Agency FB" w:cstheme="majorHAnsi"/>
        </w:rPr>
      </w:pPr>
      <w:r w:rsidRPr="00F709BC">
        <w:rPr>
          <w:rFonts w:ascii="Agency FB" w:hAnsi="Agency FB" w:cstheme="majorHAnsi"/>
        </w:rPr>
        <w:t xml:space="preserve">Art. 2º O Programa terá as seguintes diretrizes: </w:t>
      </w:r>
    </w:p>
    <w:p w14:paraId="264FB97F" w14:textId="3F7422AC" w:rsidR="00F709BC" w:rsidRDefault="00F709BC" w:rsidP="00F709BC">
      <w:pPr>
        <w:jc w:val="both"/>
        <w:rPr>
          <w:rFonts w:ascii="Agency FB" w:hAnsi="Agency FB" w:cstheme="majorHAnsi"/>
        </w:rPr>
      </w:pPr>
      <w:r w:rsidRPr="00F709BC">
        <w:rPr>
          <w:rFonts w:ascii="Agency FB" w:hAnsi="Agency FB" w:cstheme="majorHAnsi"/>
        </w:rPr>
        <w:t xml:space="preserve">I - Prover moradias assistidas, com infraestrutura adaptada às necessidades de acessibilidade e segurança dos idosos; </w:t>
      </w:r>
    </w:p>
    <w:p w14:paraId="278E2FAD" w14:textId="77777777" w:rsidR="00F709BC" w:rsidRDefault="00F709BC" w:rsidP="00F709BC">
      <w:pPr>
        <w:jc w:val="both"/>
        <w:rPr>
          <w:rFonts w:ascii="Agency FB" w:hAnsi="Agency FB" w:cstheme="majorHAnsi"/>
        </w:rPr>
      </w:pPr>
      <w:r w:rsidRPr="00F709BC">
        <w:rPr>
          <w:rFonts w:ascii="Agency FB" w:hAnsi="Agency FB" w:cstheme="majorHAnsi"/>
        </w:rPr>
        <w:t xml:space="preserve">II - Priorizar idosos em situação de vulnerabilidade social, incluindo aqueles sem moradia própria ou em condições precárias; </w:t>
      </w:r>
    </w:p>
    <w:p w14:paraId="4FC0C016" w14:textId="77777777" w:rsidR="00F709BC" w:rsidRDefault="00F709BC" w:rsidP="00F709BC">
      <w:pPr>
        <w:jc w:val="both"/>
        <w:rPr>
          <w:rFonts w:ascii="Agency FB" w:hAnsi="Agency FB" w:cstheme="majorHAnsi"/>
        </w:rPr>
      </w:pPr>
      <w:r w:rsidRPr="00F709BC">
        <w:rPr>
          <w:rFonts w:ascii="Agency FB" w:hAnsi="Agency FB" w:cstheme="majorHAnsi"/>
        </w:rPr>
        <w:t xml:space="preserve">III - Garantir acompanhamento social e de saúde aos beneficiários, por meio de equipes multidisciplinares; </w:t>
      </w:r>
    </w:p>
    <w:p w14:paraId="12694B0B" w14:textId="14C7CAEE" w:rsidR="00F709BC" w:rsidRDefault="00F709BC" w:rsidP="00F709BC">
      <w:pPr>
        <w:jc w:val="both"/>
        <w:rPr>
          <w:rFonts w:ascii="Agency FB" w:hAnsi="Agency FB" w:cstheme="majorHAnsi"/>
        </w:rPr>
      </w:pPr>
      <w:r w:rsidRPr="00F709BC">
        <w:rPr>
          <w:rFonts w:ascii="Agency FB" w:hAnsi="Agency FB" w:cstheme="majorHAnsi"/>
        </w:rPr>
        <w:t>IV - Estabelecer parcerias com órgãos estaduais, federais e organizações da sociedade civil para viabilizar a construção e manutenção das moradias.</w:t>
      </w:r>
    </w:p>
    <w:p w14:paraId="44910058" w14:textId="77777777" w:rsidR="00F709BC" w:rsidRDefault="00F709BC" w:rsidP="00F709BC">
      <w:pPr>
        <w:jc w:val="both"/>
        <w:rPr>
          <w:rFonts w:ascii="Agency FB" w:hAnsi="Agency FB" w:cstheme="majorHAnsi"/>
        </w:rPr>
      </w:pPr>
    </w:p>
    <w:p w14:paraId="02E4BF4B" w14:textId="46D716C3" w:rsidR="00F709BC" w:rsidRDefault="00F709BC" w:rsidP="00F709BC">
      <w:pPr>
        <w:jc w:val="both"/>
        <w:rPr>
          <w:rFonts w:ascii="Agency FB" w:hAnsi="Agency FB" w:cstheme="majorHAnsi"/>
        </w:rPr>
      </w:pPr>
      <w:r w:rsidRPr="00F709BC">
        <w:rPr>
          <w:rFonts w:ascii="Agency FB" w:hAnsi="Agency FB" w:cstheme="majorHAnsi"/>
        </w:rPr>
        <w:t xml:space="preserve">Art. 3º Poderão ser beneficiários do Programa os idosos que: </w:t>
      </w:r>
    </w:p>
    <w:p w14:paraId="27E3F436" w14:textId="77777777" w:rsidR="00F709BC" w:rsidRDefault="00F709BC" w:rsidP="00F709BC">
      <w:pPr>
        <w:jc w:val="both"/>
        <w:rPr>
          <w:rFonts w:ascii="Agency FB" w:hAnsi="Agency FB" w:cstheme="majorHAnsi"/>
        </w:rPr>
      </w:pPr>
      <w:r w:rsidRPr="00F709BC">
        <w:rPr>
          <w:rFonts w:ascii="Agency FB" w:hAnsi="Agency FB" w:cstheme="majorHAnsi"/>
        </w:rPr>
        <w:t xml:space="preserve">I - Residir no Município de Ananindeua há pelo menos 2 (dois) anos; </w:t>
      </w:r>
    </w:p>
    <w:p w14:paraId="33DE3ADD" w14:textId="5476E772" w:rsidR="00F709BC" w:rsidRDefault="00F709BC" w:rsidP="00F709BC">
      <w:pPr>
        <w:jc w:val="both"/>
        <w:rPr>
          <w:rFonts w:ascii="Agency FB" w:hAnsi="Agency FB" w:cstheme="majorHAnsi"/>
        </w:rPr>
      </w:pPr>
      <w:r w:rsidRPr="00F709BC">
        <w:rPr>
          <w:rFonts w:ascii="Agency FB" w:hAnsi="Agency FB" w:cstheme="majorHAnsi"/>
        </w:rPr>
        <w:t xml:space="preserve">II - Comprovarem situação de vulnerabilidade social, conforme critérios definidos pela Secretaria Municipal de </w:t>
      </w:r>
      <w:proofErr w:type="spellStart"/>
      <w:r w:rsidR="00424BA0">
        <w:rPr>
          <w:rFonts w:ascii="Agency FB" w:hAnsi="Agency FB" w:cstheme="majorHAnsi"/>
        </w:rPr>
        <w:t>de</w:t>
      </w:r>
      <w:proofErr w:type="spellEnd"/>
      <w:r w:rsidR="00424BA0">
        <w:rPr>
          <w:rFonts w:ascii="Agency FB" w:hAnsi="Agency FB" w:cstheme="majorHAnsi"/>
        </w:rPr>
        <w:t xml:space="preserve"> </w:t>
      </w:r>
      <w:r w:rsidR="00424BA0" w:rsidRPr="00235360">
        <w:rPr>
          <w:rFonts w:ascii="Agency FB" w:hAnsi="Agency FB" w:cstheme="majorHAnsi"/>
        </w:rPr>
        <w:t>Cidadania, Assistência Social e Trabalho</w:t>
      </w:r>
      <w:r w:rsidRPr="00F709BC">
        <w:rPr>
          <w:rFonts w:ascii="Agency FB" w:hAnsi="Agency FB" w:cstheme="majorHAnsi"/>
        </w:rPr>
        <w:t xml:space="preserve">; </w:t>
      </w:r>
    </w:p>
    <w:p w14:paraId="59E8AD14" w14:textId="77777777" w:rsidR="00F709BC" w:rsidRDefault="00F709BC" w:rsidP="00F709BC">
      <w:pPr>
        <w:jc w:val="both"/>
        <w:rPr>
          <w:rFonts w:ascii="Agency FB" w:hAnsi="Agency FB" w:cstheme="majorHAnsi"/>
        </w:rPr>
      </w:pPr>
      <w:r w:rsidRPr="00F709BC">
        <w:rPr>
          <w:rFonts w:ascii="Agency FB" w:hAnsi="Agency FB" w:cstheme="majorHAnsi"/>
        </w:rPr>
        <w:t xml:space="preserve">III - Não possuírem moradia própria ou viverem em condições inadequadas. </w:t>
      </w:r>
    </w:p>
    <w:p w14:paraId="34E6EF54" w14:textId="77777777" w:rsidR="00F709BC" w:rsidRDefault="00F709BC" w:rsidP="00F709BC">
      <w:pPr>
        <w:jc w:val="both"/>
        <w:rPr>
          <w:rFonts w:ascii="Agency FB" w:hAnsi="Agency FB" w:cstheme="majorHAnsi"/>
        </w:rPr>
      </w:pPr>
    </w:p>
    <w:p w14:paraId="3C888672" w14:textId="7B416E43" w:rsidR="00F709BC" w:rsidRDefault="00F709BC" w:rsidP="00F709BC">
      <w:pPr>
        <w:jc w:val="both"/>
        <w:rPr>
          <w:rFonts w:ascii="Agency FB" w:hAnsi="Agency FB" w:cstheme="majorHAnsi"/>
        </w:rPr>
      </w:pPr>
      <w:r w:rsidRPr="00F709BC">
        <w:rPr>
          <w:rFonts w:ascii="Agency FB" w:hAnsi="Agency FB" w:cstheme="majorHAnsi"/>
        </w:rPr>
        <w:t xml:space="preserve">Art. 4º A Secretaria Municipal de </w:t>
      </w:r>
      <w:proofErr w:type="spellStart"/>
      <w:r w:rsidR="00424BA0">
        <w:rPr>
          <w:rFonts w:ascii="Agency FB" w:hAnsi="Agency FB" w:cstheme="majorHAnsi"/>
        </w:rPr>
        <w:t>de</w:t>
      </w:r>
      <w:proofErr w:type="spellEnd"/>
      <w:r w:rsidR="00424BA0">
        <w:rPr>
          <w:rFonts w:ascii="Agency FB" w:hAnsi="Agency FB" w:cstheme="majorHAnsi"/>
        </w:rPr>
        <w:t xml:space="preserve"> </w:t>
      </w:r>
      <w:r w:rsidR="00424BA0" w:rsidRPr="00235360">
        <w:rPr>
          <w:rFonts w:ascii="Agency FB" w:hAnsi="Agency FB" w:cstheme="majorHAnsi"/>
        </w:rPr>
        <w:t>Cidadania, Assistência Social e Trabalho</w:t>
      </w:r>
      <w:r w:rsidR="00424BA0" w:rsidRPr="00F709BC">
        <w:rPr>
          <w:rFonts w:ascii="Agency FB" w:hAnsi="Agency FB" w:cstheme="majorHAnsi"/>
        </w:rPr>
        <w:t xml:space="preserve"> </w:t>
      </w:r>
      <w:r w:rsidRPr="00F709BC">
        <w:rPr>
          <w:rFonts w:ascii="Agency FB" w:hAnsi="Agency FB" w:cstheme="majorHAnsi"/>
        </w:rPr>
        <w:t>em articulação com a Secretaria Municipal de Habitação ser</w:t>
      </w:r>
      <w:r w:rsidR="00424BA0">
        <w:rPr>
          <w:rFonts w:ascii="Agency FB" w:hAnsi="Agency FB" w:cstheme="majorHAnsi"/>
        </w:rPr>
        <w:t>ão</w:t>
      </w:r>
      <w:r w:rsidRPr="00F709BC">
        <w:rPr>
          <w:rFonts w:ascii="Agency FB" w:hAnsi="Agency FB" w:cstheme="majorHAnsi"/>
        </w:rPr>
        <w:t xml:space="preserve"> responsáve</w:t>
      </w:r>
      <w:r w:rsidR="00424BA0">
        <w:rPr>
          <w:rFonts w:ascii="Agency FB" w:hAnsi="Agency FB" w:cstheme="majorHAnsi"/>
        </w:rPr>
        <w:t>is</w:t>
      </w:r>
      <w:r w:rsidRPr="00F709BC">
        <w:rPr>
          <w:rFonts w:ascii="Agency FB" w:hAnsi="Agency FB" w:cstheme="majorHAnsi"/>
        </w:rPr>
        <w:t xml:space="preserve"> pela execução do Programa. </w:t>
      </w:r>
    </w:p>
    <w:p w14:paraId="334D4FC0" w14:textId="77777777" w:rsidR="00F709BC" w:rsidRDefault="00F709BC" w:rsidP="00F709BC">
      <w:pPr>
        <w:jc w:val="both"/>
        <w:rPr>
          <w:rFonts w:ascii="Agency FB" w:hAnsi="Agency FB" w:cstheme="majorHAnsi"/>
        </w:rPr>
      </w:pPr>
      <w:r w:rsidRPr="00F709BC">
        <w:rPr>
          <w:rFonts w:ascii="Agency FB" w:hAnsi="Agency FB" w:cstheme="majorHAnsi"/>
        </w:rPr>
        <w:t xml:space="preserve">§ 1º A Secretaria Municipal de Saúde deverá garantir atendimento prioritário aos beneficiários, com foco em saúde preventiva. § 2º O Município poderá firmar convênios com entidades privadas para a execução do Programa, desde que respeitadas as normas legais. </w:t>
      </w:r>
    </w:p>
    <w:p w14:paraId="10418851" w14:textId="77777777" w:rsidR="00F709BC" w:rsidRDefault="00F709BC" w:rsidP="00F709BC">
      <w:pPr>
        <w:jc w:val="both"/>
        <w:rPr>
          <w:rFonts w:ascii="Agency FB" w:hAnsi="Agency FB" w:cstheme="majorHAnsi"/>
        </w:rPr>
      </w:pPr>
    </w:p>
    <w:p w14:paraId="724CC340" w14:textId="1A7832CC" w:rsidR="00F709BC" w:rsidRDefault="00F709BC" w:rsidP="00F709BC">
      <w:pPr>
        <w:jc w:val="both"/>
        <w:rPr>
          <w:rFonts w:ascii="Agency FB" w:hAnsi="Agency FB" w:cstheme="majorHAnsi"/>
        </w:rPr>
      </w:pPr>
      <w:r w:rsidRPr="00F709BC">
        <w:rPr>
          <w:rFonts w:ascii="Agency FB" w:hAnsi="Agency FB" w:cstheme="majorHAnsi"/>
        </w:rPr>
        <w:t xml:space="preserve">Art. 5º As despesas decorrentes desta Lei serão custeadas por dotações orçamentárias próprias, suplementadas se necessário, respeitando a Lei Orgânica Municipal e a Lei de Responsabilidade Fiscal. </w:t>
      </w:r>
    </w:p>
    <w:p w14:paraId="3E456791" w14:textId="77777777" w:rsidR="00F709BC" w:rsidRDefault="00F709BC" w:rsidP="00F709BC">
      <w:pPr>
        <w:jc w:val="both"/>
        <w:rPr>
          <w:rFonts w:ascii="Agency FB" w:hAnsi="Agency FB" w:cstheme="majorHAnsi"/>
        </w:rPr>
      </w:pPr>
    </w:p>
    <w:p w14:paraId="0CEC588C" w14:textId="3D17347D" w:rsidR="00F709BC" w:rsidRDefault="00F709BC" w:rsidP="00F709BC">
      <w:pPr>
        <w:jc w:val="both"/>
        <w:rPr>
          <w:rFonts w:ascii="Agency FB" w:hAnsi="Agency FB" w:cstheme="majorHAnsi"/>
        </w:rPr>
      </w:pPr>
      <w:r w:rsidRPr="00F709BC">
        <w:rPr>
          <w:rFonts w:ascii="Agency FB" w:hAnsi="Agency FB" w:cstheme="majorHAnsi"/>
        </w:rPr>
        <w:t>Art. 6º Esta Lei entra em vigor na data de sua publicação.</w:t>
      </w:r>
    </w:p>
    <w:p w14:paraId="12BB61EE" w14:textId="77777777" w:rsidR="00F709BC" w:rsidRDefault="00F709BC" w:rsidP="00F709BC">
      <w:pPr>
        <w:jc w:val="both"/>
        <w:rPr>
          <w:rFonts w:ascii="Agency FB" w:hAnsi="Agency FB" w:cstheme="majorHAnsi"/>
        </w:rPr>
      </w:pPr>
    </w:p>
    <w:p w14:paraId="68E5C1B9" w14:textId="07A2FC72" w:rsidR="00F709BC" w:rsidRDefault="00F709BC" w:rsidP="00F709BC">
      <w:pPr>
        <w:jc w:val="both"/>
        <w:rPr>
          <w:rFonts w:ascii="Agency FB" w:hAnsi="Agency FB" w:cstheme="majorHAnsi"/>
        </w:rPr>
      </w:pPr>
      <w:r w:rsidRPr="00F709BC">
        <w:rPr>
          <w:rFonts w:ascii="Agency FB" w:hAnsi="Agency FB" w:cstheme="majorHAnsi"/>
        </w:rPr>
        <w:t>Art. 7º Revogam-se as disposições em contrário.</w:t>
      </w:r>
    </w:p>
    <w:p w14:paraId="31868615" w14:textId="77777777" w:rsidR="00F709BC" w:rsidRDefault="00F709BC" w:rsidP="00F709BC">
      <w:pPr>
        <w:jc w:val="both"/>
        <w:rPr>
          <w:rFonts w:ascii="Agency FB" w:hAnsi="Agency FB" w:cstheme="majorHAnsi"/>
        </w:rPr>
      </w:pPr>
    </w:p>
    <w:p w14:paraId="7AF7218D" w14:textId="77777777" w:rsidR="00F709BC" w:rsidRDefault="00F709BC" w:rsidP="00F709BC">
      <w:pPr>
        <w:jc w:val="both"/>
        <w:rPr>
          <w:rFonts w:ascii="Agency FB" w:hAnsi="Agency FB" w:cstheme="majorHAnsi"/>
        </w:rPr>
      </w:pPr>
    </w:p>
    <w:p w14:paraId="23D24450" w14:textId="77777777" w:rsidR="00F709BC" w:rsidRDefault="00F709BC" w:rsidP="00F709BC">
      <w:pPr>
        <w:jc w:val="both"/>
        <w:rPr>
          <w:rFonts w:ascii="Agency FB" w:hAnsi="Agency FB" w:cstheme="majorHAnsi"/>
        </w:rPr>
      </w:pPr>
    </w:p>
    <w:p w14:paraId="37A13B7E" w14:textId="77777777" w:rsidR="00F709BC" w:rsidRDefault="00F709BC" w:rsidP="00F709BC">
      <w:pPr>
        <w:jc w:val="both"/>
        <w:rPr>
          <w:rFonts w:ascii="Agency FB" w:hAnsi="Agency FB" w:cstheme="majorHAnsi"/>
        </w:rPr>
      </w:pPr>
    </w:p>
    <w:p w14:paraId="2DBA4A67" w14:textId="77777777" w:rsidR="006E772F" w:rsidRDefault="006E772F" w:rsidP="00F709BC">
      <w:pPr>
        <w:jc w:val="both"/>
        <w:rPr>
          <w:rFonts w:ascii="Agency FB" w:hAnsi="Agency FB" w:cstheme="majorHAnsi"/>
        </w:rPr>
      </w:pPr>
    </w:p>
    <w:p w14:paraId="4CD7379F" w14:textId="77777777" w:rsidR="006E772F" w:rsidRDefault="006E772F" w:rsidP="00F709BC">
      <w:pPr>
        <w:jc w:val="both"/>
        <w:rPr>
          <w:rFonts w:ascii="Agency FB" w:hAnsi="Agency FB" w:cstheme="majorHAnsi"/>
        </w:rPr>
      </w:pPr>
    </w:p>
    <w:p w14:paraId="0D585622" w14:textId="10ED0808" w:rsidR="006E772F" w:rsidRPr="006E772F" w:rsidRDefault="00F709BC" w:rsidP="006E772F">
      <w:pPr>
        <w:jc w:val="center"/>
        <w:rPr>
          <w:rFonts w:ascii="Agency FB" w:hAnsi="Agency FB" w:cstheme="majorHAnsi"/>
          <w:b/>
          <w:bCs/>
        </w:rPr>
      </w:pPr>
      <w:r w:rsidRPr="006E772F">
        <w:rPr>
          <w:rFonts w:ascii="Agency FB" w:hAnsi="Agency FB" w:cstheme="majorHAnsi"/>
          <w:b/>
          <w:bCs/>
        </w:rPr>
        <w:lastRenderedPageBreak/>
        <w:t>Justificativa</w:t>
      </w:r>
    </w:p>
    <w:p w14:paraId="42C4DAF4" w14:textId="77777777" w:rsidR="006E772F" w:rsidRDefault="006E772F" w:rsidP="00F709BC">
      <w:pPr>
        <w:jc w:val="both"/>
        <w:rPr>
          <w:rFonts w:ascii="Agency FB" w:hAnsi="Agency FB" w:cstheme="majorHAnsi"/>
        </w:rPr>
      </w:pPr>
    </w:p>
    <w:p w14:paraId="717F2570" w14:textId="77777777" w:rsidR="00762DC8" w:rsidRDefault="00F709BC" w:rsidP="00F709BC">
      <w:pPr>
        <w:jc w:val="both"/>
        <w:rPr>
          <w:rFonts w:ascii="Agency FB" w:hAnsi="Agency FB" w:cstheme="majorHAnsi"/>
        </w:rPr>
      </w:pPr>
      <w:r w:rsidRPr="00F709BC">
        <w:rPr>
          <w:rFonts w:ascii="Agency FB" w:hAnsi="Agency FB" w:cstheme="majorHAnsi"/>
        </w:rPr>
        <w:t xml:space="preserve">O presente Projeto de Lei tem como objetivo assegurar o direito fundamental à moradia digna para a população idosa em situação de vulnerabilidade social no Município de Ananindeua, em conformidade com os princípios estabelecidos na Constituição Federal de 1988, no Estatuto do Idoso (Lei Federal nº 10.741/2003) e na Lei Orgânica Municipal. A iniciativa responde a uma demanda crescente, considerando que, segundo o IBGE, a população idosa no Brasil deve dobrar até 2040, com Ananindeua acompanhando essa tendência demográfica. </w:t>
      </w:r>
    </w:p>
    <w:p w14:paraId="328EF4F2" w14:textId="7C555A89" w:rsidR="00F709BC" w:rsidRDefault="00F709BC" w:rsidP="00F709BC">
      <w:pPr>
        <w:jc w:val="both"/>
        <w:rPr>
          <w:rFonts w:ascii="Agency FB" w:hAnsi="Agency FB" w:cstheme="majorHAnsi"/>
        </w:rPr>
      </w:pPr>
      <w:r w:rsidRPr="00F709BC">
        <w:rPr>
          <w:rFonts w:ascii="Agency FB" w:hAnsi="Agency FB" w:cstheme="majorHAnsi"/>
        </w:rPr>
        <w:t xml:space="preserve">Muitos idosos no município enfrentam condições precárias de moradia, seja pela ausência de residência própria, seja pela inadequação de suas habitações às necessidades de acessibilidade e segurança, especialmente em bairros periféricos como Águas Lindas, </w:t>
      </w:r>
      <w:proofErr w:type="spellStart"/>
      <w:r w:rsidRPr="00F709BC">
        <w:rPr>
          <w:rFonts w:ascii="Agency FB" w:hAnsi="Agency FB" w:cstheme="majorHAnsi"/>
        </w:rPr>
        <w:t>Icuí</w:t>
      </w:r>
      <w:proofErr w:type="spellEnd"/>
      <w:r w:rsidRPr="00F709BC">
        <w:rPr>
          <w:rFonts w:ascii="Agency FB" w:hAnsi="Agency FB" w:cstheme="majorHAnsi"/>
        </w:rPr>
        <w:t xml:space="preserve"> e Cidade Nova. A criação do Programa Municipal de Moradia Assistida para </w:t>
      </w:r>
      <w:proofErr w:type="gramStart"/>
      <w:r w:rsidRPr="00F709BC">
        <w:rPr>
          <w:rFonts w:ascii="Agency FB" w:hAnsi="Agency FB" w:cstheme="majorHAnsi"/>
        </w:rPr>
        <w:t>Idosos busca</w:t>
      </w:r>
      <w:proofErr w:type="gramEnd"/>
      <w:r w:rsidRPr="00F709BC">
        <w:rPr>
          <w:rFonts w:ascii="Agency FB" w:hAnsi="Agency FB" w:cstheme="majorHAnsi"/>
        </w:rPr>
        <w:t xml:space="preserve"> não apenas oferecer um teto, mas promover um ambiente que favoreça o envelhecimento digno, saudável e seguro. As moradias assistidas previstas neste projeto serão equipadas com adaptações como rampas, corrimãos e banheiros acessíveis, atendendo às especificidades da terceira idade. Além disso, o acompanhamento social e de saúde, previsto nas diretrizes do programa, garantirá suporte integral, combatendo o isolamento social e a negligência, problemas frequentemente enfrentados por idosos em vulnerabilidade.</w:t>
      </w:r>
    </w:p>
    <w:p w14:paraId="363C4FCB" w14:textId="77777777" w:rsidR="006E772F" w:rsidRDefault="006E772F" w:rsidP="00F709BC">
      <w:pPr>
        <w:jc w:val="both"/>
        <w:rPr>
          <w:rFonts w:ascii="Agency FB" w:hAnsi="Agency FB" w:cstheme="majorHAnsi"/>
        </w:rPr>
      </w:pPr>
    </w:p>
    <w:p w14:paraId="44C922BD" w14:textId="151087F4" w:rsidR="00F709BC" w:rsidRPr="006F3821" w:rsidRDefault="00F709BC" w:rsidP="00F709BC">
      <w:pPr>
        <w:jc w:val="both"/>
        <w:rPr>
          <w:rFonts w:ascii="Agency FB" w:hAnsi="Agency FB" w:cstheme="majorHAnsi"/>
        </w:rPr>
      </w:pPr>
      <w:r w:rsidRPr="00F709BC">
        <w:rPr>
          <w:rFonts w:ascii="Agency FB" w:hAnsi="Agency FB" w:cstheme="majorHAnsi"/>
        </w:rPr>
        <w:t xml:space="preserve">Este projeto também se alinha às metas do Plano Nacional dos Direitos da Pessoa Idosa e às políticas de habitação previstas no Estatuto da Cidade (Lei Federal nº 10.257/2001), reforçando o compromisso do município com a inclusão social e a redução das desigualdades. A viabilização do programa por meio de parcerias com órgãos estaduais, federais e organizações da sociedade civil maximizará os recursos disponíveis, respeitando os limites fiscais impostos pela Lei de Responsabilidade Fiscal (Lei Complementar nº 101/2000). Assim, o Programa Municipal de Moradia Assistida para Idosos representa um avanço significativo na garantia de direitos, promovendo qualidade de vida, dignidade e cidadania para a terceira idade de Ananindeua. Ananindeua, </w:t>
      </w:r>
    </w:p>
    <w:p w14:paraId="6F738A71" w14:textId="77777777" w:rsidR="006E772F" w:rsidRDefault="006E772F" w:rsidP="00F709BC">
      <w:pPr>
        <w:rPr>
          <w:rFonts w:ascii="Agency FB" w:hAnsi="Agency FB" w:cstheme="majorHAnsi"/>
          <w:b/>
          <w:bCs/>
        </w:rPr>
      </w:pPr>
    </w:p>
    <w:p w14:paraId="5E855A58" w14:textId="42CDE268" w:rsidR="00F709BC" w:rsidRPr="006F3821" w:rsidRDefault="00F709BC" w:rsidP="00F709BC">
      <w:pPr>
        <w:rPr>
          <w:rFonts w:ascii="Agency FB" w:hAnsi="Agency FB" w:cstheme="majorHAnsi"/>
        </w:rPr>
      </w:pPr>
      <w:r w:rsidRPr="006F3821">
        <w:rPr>
          <w:rFonts w:ascii="Agency FB" w:hAnsi="Agency FB" w:cstheme="majorHAnsi"/>
          <w:b/>
          <w:bCs/>
        </w:rPr>
        <w:t xml:space="preserve">Ananindeua, </w:t>
      </w:r>
      <w:r>
        <w:rPr>
          <w:rFonts w:ascii="Agency FB" w:hAnsi="Agency FB" w:cstheme="majorHAnsi"/>
          <w:b/>
          <w:bCs/>
        </w:rPr>
        <w:t>29</w:t>
      </w:r>
      <w:r w:rsidRPr="006F3821">
        <w:rPr>
          <w:rFonts w:ascii="Agency FB" w:hAnsi="Agency FB" w:cstheme="majorHAnsi"/>
          <w:b/>
          <w:bCs/>
        </w:rPr>
        <w:t xml:space="preserve"> de </w:t>
      </w:r>
      <w:r>
        <w:rPr>
          <w:rFonts w:ascii="Agency FB" w:hAnsi="Agency FB" w:cstheme="majorHAnsi"/>
          <w:b/>
          <w:bCs/>
        </w:rPr>
        <w:t>junho</w:t>
      </w:r>
      <w:r w:rsidRPr="006F3821">
        <w:rPr>
          <w:rFonts w:ascii="Agency FB" w:hAnsi="Agency FB" w:cstheme="majorHAnsi"/>
          <w:b/>
          <w:bCs/>
        </w:rPr>
        <w:t xml:space="preserve"> de 2025.</w:t>
      </w:r>
    </w:p>
    <w:p w14:paraId="3CE7BF41" w14:textId="77777777" w:rsidR="00F709BC" w:rsidRPr="00C24D97" w:rsidRDefault="00F709BC" w:rsidP="00F709BC">
      <w:pPr>
        <w:rPr>
          <w:rFonts w:ascii="Agency FB" w:hAnsi="Agency FB" w:cstheme="majorHAnsi"/>
        </w:rPr>
      </w:pPr>
    </w:p>
    <w:p w14:paraId="21A0FFED" w14:textId="77777777" w:rsidR="00F709BC" w:rsidRPr="00C24D97" w:rsidRDefault="00F709BC" w:rsidP="00F709BC">
      <w:pPr>
        <w:pStyle w:val="Cabealho"/>
        <w:spacing w:line="276" w:lineRule="auto"/>
        <w:jc w:val="center"/>
        <w:rPr>
          <w:rFonts w:ascii="Agency FB" w:hAnsi="Agency FB" w:cstheme="majorHAnsi"/>
        </w:rPr>
      </w:pPr>
    </w:p>
    <w:p w14:paraId="3886DC5F" w14:textId="77777777" w:rsidR="00F709BC" w:rsidRPr="00C24D97" w:rsidRDefault="00F709BC" w:rsidP="00F709BC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28C107F9" w14:textId="77777777" w:rsidR="00F709BC" w:rsidRPr="00C24D97" w:rsidRDefault="00F709BC" w:rsidP="00F709BC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105B9EAC" w14:textId="77777777" w:rsidR="00F709BC" w:rsidRPr="00C24D97" w:rsidRDefault="00F709BC" w:rsidP="00F709BC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25E2DD57" w14:textId="77777777" w:rsidR="00F709BC" w:rsidRPr="00C24D97" w:rsidRDefault="00F709BC" w:rsidP="00F709BC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0B521692" w14:textId="77777777" w:rsidR="00F709BC" w:rsidRPr="00C24D97" w:rsidRDefault="00F709BC" w:rsidP="00F709BC">
      <w:pPr>
        <w:pStyle w:val="Cabealho"/>
        <w:spacing w:line="276" w:lineRule="auto"/>
        <w:jc w:val="center"/>
        <w:rPr>
          <w:rFonts w:ascii="Agency FB" w:hAnsi="Agency FB" w:cstheme="majorHAnsi"/>
        </w:rPr>
      </w:pPr>
      <w:r w:rsidRPr="00C24D97">
        <w:rPr>
          <w:rFonts w:ascii="Agency FB" w:hAnsi="Agency FB" w:cstheme="majorHAnsi"/>
          <w:b/>
          <w:bCs/>
        </w:rPr>
        <w:t xml:space="preserve">VEREADORA </w:t>
      </w:r>
      <w:proofErr w:type="spellStart"/>
      <w:r w:rsidRPr="00C24D97">
        <w:rPr>
          <w:rFonts w:ascii="Agency FB" w:hAnsi="Agency FB" w:cstheme="majorHAnsi"/>
          <w:b/>
          <w:bCs/>
        </w:rPr>
        <w:t>PROFª</w:t>
      </w:r>
      <w:proofErr w:type="spellEnd"/>
      <w:r w:rsidRPr="00C24D97">
        <w:rPr>
          <w:rFonts w:ascii="Agency FB" w:hAnsi="Agency FB" w:cstheme="majorHAnsi"/>
          <w:b/>
          <w:bCs/>
        </w:rPr>
        <w:t xml:space="preserve"> LEILA FREIRE </w:t>
      </w:r>
    </w:p>
    <w:bookmarkEnd w:id="0"/>
    <w:p w14:paraId="673888D9" w14:textId="77777777" w:rsidR="00F709BC" w:rsidRPr="00C24D97" w:rsidRDefault="00F709BC" w:rsidP="00F709BC">
      <w:pPr>
        <w:pStyle w:val="Standard"/>
        <w:spacing w:line="276" w:lineRule="auto"/>
        <w:jc w:val="center"/>
        <w:rPr>
          <w:rFonts w:ascii="Agency FB" w:hAnsi="Agency FB"/>
        </w:rPr>
      </w:pPr>
      <w:r w:rsidRPr="00C24D97">
        <w:rPr>
          <w:rFonts w:ascii="Agency FB" w:hAnsi="Agency FB" w:cstheme="majorHAnsi"/>
          <w:noProof/>
        </w:rPr>
        <w:drawing>
          <wp:inline distT="0" distB="0" distL="0" distR="0" wp14:anchorId="5616CE05" wp14:editId="43EA81F0">
            <wp:extent cx="1209675" cy="685800"/>
            <wp:effectExtent l="0" t="0" r="9525" b="0"/>
            <wp:docPr id="131840099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40099" name="Imagem 1" descr="Logotipo, nome da empres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E6D44E" w14:textId="77777777" w:rsidR="00F709BC" w:rsidRPr="00C24D97" w:rsidRDefault="00F709BC" w:rsidP="00F709BC">
      <w:pPr>
        <w:rPr>
          <w:rFonts w:ascii="Agency FB" w:hAnsi="Agency FB"/>
        </w:rPr>
      </w:pPr>
    </w:p>
    <w:p w14:paraId="786BAE9E" w14:textId="77777777" w:rsidR="00F709BC" w:rsidRDefault="00F709BC" w:rsidP="00F709BC">
      <w:pPr>
        <w:rPr>
          <w:rFonts w:hint="eastAsia"/>
        </w:rPr>
      </w:pPr>
    </w:p>
    <w:p w14:paraId="01078E9C" w14:textId="77777777" w:rsidR="005D0721" w:rsidRDefault="005D0721"/>
    <w:sectPr w:rsidR="005D0721" w:rsidSect="00F709BC">
      <w:headerReference w:type="default" r:id="rId5"/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gency FB">
    <w:altName w:val="Agency FB"/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87B227" w14:textId="77777777" w:rsidR="00000000" w:rsidRDefault="00000000" w:rsidP="0080761B">
    <w:pPr>
      <w:pStyle w:val="NormalWeb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D311B5B" wp14:editId="3FF354E4">
          <wp:simplePos x="0" y="0"/>
          <wp:positionH relativeFrom="column">
            <wp:posOffset>-22225</wp:posOffset>
          </wp:positionH>
          <wp:positionV relativeFrom="paragraph">
            <wp:posOffset>-395605</wp:posOffset>
          </wp:positionV>
          <wp:extent cx="1437640" cy="1237615"/>
          <wp:effectExtent l="0" t="0" r="0" b="635"/>
          <wp:wrapSquare wrapText="bothSides"/>
          <wp:docPr id="906762892" name="Figura1 Copia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37640" cy="123761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rFonts w:ascii="Agency FB" w:hAnsi="Agency FB"/>
        <w:b/>
        <w:bCs/>
      </w:rPr>
      <w:t xml:space="preserve">         GABINETE VEREADORA </w:t>
    </w:r>
    <w:proofErr w:type="spellStart"/>
    <w:r>
      <w:rPr>
        <w:rFonts w:ascii="Agency FB" w:hAnsi="Agency FB"/>
        <w:b/>
        <w:bCs/>
      </w:rPr>
      <w:t>PROFª</w:t>
    </w:r>
    <w:proofErr w:type="spellEnd"/>
    <w:r>
      <w:rPr>
        <w:rFonts w:ascii="Agency FB" w:hAnsi="Agency FB"/>
        <w:b/>
        <w:bCs/>
      </w:rPr>
      <w:t xml:space="preserve"> LEILA FREIRE                </w:t>
    </w:r>
    <w:r>
      <w:rPr>
        <w:noProof/>
      </w:rPr>
      <w:t xml:space="preserve"> </w:t>
    </w:r>
    <w:r>
      <w:rPr>
        <w:noProof/>
      </w:rPr>
      <w:drawing>
        <wp:inline distT="0" distB="0" distL="0" distR="0" wp14:anchorId="750C78B4" wp14:editId="7A7F9556">
          <wp:extent cx="1209675" cy="685800"/>
          <wp:effectExtent l="0" t="0" r="9525" b="0"/>
          <wp:docPr id="474539546" name="Imagem 1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4539546" name="Imagem 1" descr="Logotipo, nome da empresa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9675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09BC"/>
    <w:rsid w:val="001D5737"/>
    <w:rsid w:val="002F5A22"/>
    <w:rsid w:val="003274AF"/>
    <w:rsid w:val="00424BA0"/>
    <w:rsid w:val="004F4563"/>
    <w:rsid w:val="005D0721"/>
    <w:rsid w:val="006E772F"/>
    <w:rsid w:val="00762DC8"/>
    <w:rsid w:val="007D65D0"/>
    <w:rsid w:val="00AB778A"/>
    <w:rsid w:val="00AD279B"/>
    <w:rsid w:val="00BD1F9F"/>
    <w:rsid w:val="00E94F7D"/>
    <w:rsid w:val="00EA05BE"/>
    <w:rsid w:val="00F709BC"/>
    <w:rsid w:val="00FD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11129"/>
  <w15:chartTrackingRefBased/>
  <w15:docId w15:val="{9321C58A-769E-466B-BE0C-AB2DB6F51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09BC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sz w:val="24"/>
      <w:szCs w:val="24"/>
      <w:lang w:eastAsia="zh-CN" w:bidi="hi-IN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F709BC"/>
    <w:pPr>
      <w:keepNext/>
      <w:keepLines/>
      <w:suppressAutoHyphens w:val="0"/>
      <w:autoSpaceDN/>
      <w:spacing w:before="360" w:after="80" w:line="259" w:lineRule="auto"/>
      <w:textAlignment w:val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 w:bidi="ar-SA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709BC"/>
    <w:pPr>
      <w:keepNext/>
      <w:keepLines/>
      <w:suppressAutoHyphens w:val="0"/>
      <w:autoSpaceDN/>
      <w:spacing w:before="160" w:after="80" w:line="259" w:lineRule="auto"/>
      <w:textAlignment w:val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 w:bidi="ar-SA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709BC"/>
    <w:pPr>
      <w:keepNext/>
      <w:keepLines/>
      <w:suppressAutoHyphens w:val="0"/>
      <w:autoSpaceDN/>
      <w:spacing w:before="160" w:after="80" w:line="259" w:lineRule="auto"/>
      <w:textAlignment w:val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 w:bidi="ar-SA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709BC"/>
    <w:pPr>
      <w:keepNext/>
      <w:keepLines/>
      <w:suppressAutoHyphens w:val="0"/>
      <w:autoSpaceDN/>
      <w:spacing w:before="80" w:after="40" w:line="259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 w:bidi="ar-SA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709BC"/>
    <w:pPr>
      <w:keepNext/>
      <w:keepLines/>
      <w:suppressAutoHyphens w:val="0"/>
      <w:autoSpaceDN/>
      <w:spacing w:before="80" w:after="40" w:line="259" w:lineRule="auto"/>
      <w:textAlignment w:val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 w:bidi="ar-SA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709BC"/>
    <w:pPr>
      <w:keepNext/>
      <w:keepLines/>
      <w:suppressAutoHyphens w:val="0"/>
      <w:autoSpaceDN/>
      <w:spacing w:before="40" w:line="259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 w:bidi="ar-SA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709BC"/>
    <w:pPr>
      <w:keepNext/>
      <w:keepLines/>
      <w:suppressAutoHyphens w:val="0"/>
      <w:autoSpaceDN/>
      <w:spacing w:before="40" w:line="259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 w:bidi="ar-SA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709BC"/>
    <w:pPr>
      <w:keepNext/>
      <w:keepLines/>
      <w:suppressAutoHyphens w:val="0"/>
      <w:autoSpaceDN/>
      <w:spacing w:line="259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 w:bidi="ar-SA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709BC"/>
    <w:pPr>
      <w:keepNext/>
      <w:keepLines/>
      <w:suppressAutoHyphens w:val="0"/>
      <w:autoSpaceDN/>
      <w:spacing w:line="259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 w:bidi="ar-SA"/>
      <w14:ligatures w14:val="standardContextual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709B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709B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709B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709BC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709BC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709B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709B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709B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709B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709BC"/>
    <w:pPr>
      <w:suppressAutoHyphens w:val="0"/>
      <w:autoSpaceDN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F709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709BC"/>
    <w:pPr>
      <w:numPr>
        <w:ilvl w:val="1"/>
      </w:numPr>
      <w:suppressAutoHyphens w:val="0"/>
      <w:autoSpaceDN/>
      <w:spacing w:after="160" w:line="259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 w:bidi="ar-SA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F709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709BC"/>
    <w:pPr>
      <w:suppressAutoHyphens w:val="0"/>
      <w:autoSpaceDN/>
      <w:spacing w:before="160" w:after="160" w:line="259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 w:bidi="ar-SA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F709B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F709BC"/>
    <w:pPr>
      <w:suppressAutoHyphens w:val="0"/>
      <w:autoSpaceDN/>
      <w:spacing w:after="160" w:line="259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:sz w:val="22"/>
      <w:szCs w:val="22"/>
      <w:lang w:eastAsia="en-US" w:bidi="ar-SA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F709BC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709B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autoSpaceDN/>
      <w:spacing w:before="360" w:after="360" w:line="259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 w:bidi="ar-SA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709BC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709BC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F709BC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sz w:val="24"/>
      <w:szCs w:val="24"/>
      <w:lang w:eastAsia="zh-CN" w:bidi="hi-IN"/>
      <w14:ligatures w14:val="none"/>
    </w:rPr>
  </w:style>
  <w:style w:type="paragraph" w:styleId="Cabealho">
    <w:name w:val="header"/>
    <w:basedOn w:val="Normal"/>
    <w:link w:val="CabealhoChar"/>
    <w:rsid w:val="00F709BC"/>
    <w:pPr>
      <w:suppressLineNumbers/>
      <w:tabs>
        <w:tab w:val="center" w:pos="4819"/>
        <w:tab w:val="right" w:pos="9638"/>
      </w:tabs>
    </w:pPr>
  </w:style>
  <w:style w:type="character" w:customStyle="1" w:styleId="CabealhoChar">
    <w:name w:val="Cabeçalho Char"/>
    <w:basedOn w:val="Fontepargpadro"/>
    <w:link w:val="Cabealho"/>
    <w:rsid w:val="00F709BC"/>
    <w:rPr>
      <w:rFonts w:ascii="Liberation Serif" w:eastAsia="NSimSun" w:hAnsi="Liberation Serif" w:cs="Lucida Sans"/>
      <w:kern w:val="3"/>
      <w:sz w:val="24"/>
      <w:szCs w:val="24"/>
      <w:lang w:eastAsia="zh-CN" w:bidi="hi-IN"/>
      <w14:ligatures w14:val="none"/>
    </w:rPr>
  </w:style>
  <w:style w:type="paragraph" w:styleId="NormalWeb">
    <w:name w:val="Normal (Web)"/>
    <w:basedOn w:val="Normal"/>
    <w:uiPriority w:val="99"/>
    <w:unhideWhenUsed/>
    <w:rsid w:val="00F709BC"/>
    <w:pPr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eastAsia="pt-B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11141</TotalTime>
  <Pages>2</Pages>
  <Words>720</Words>
  <Characters>3888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Carvalho Freire</dc:creator>
  <cp:keywords/>
  <dc:description/>
  <cp:lastModifiedBy>Leila Carvalho Freire</cp:lastModifiedBy>
  <cp:revision>2</cp:revision>
  <cp:lastPrinted>2025-08-04T19:01:00Z</cp:lastPrinted>
  <dcterms:created xsi:type="dcterms:W3CDTF">2025-07-28T00:12:00Z</dcterms:created>
  <dcterms:modified xsi:type="dcterms:W3CDTF">2025-08-04T19:57:00Z</dcterms:modified>
</cp:coreProperties>
</file>