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E30212" w14:textId="77777777" w:rsidR="00FB45FB" w:rsidRPr="001A16AF" w:rsidRDefault="00FB45FB" w:rsidP="00FB45FB">
      <w:pPr>
        <w:pStyle w:val="Standard"/>
        <w:rPr>
          <w:rFonts w:ascii="Agency FB" w:hAnsi="Agency FB" w:cstheme="majorHAnsi"/>
          <w:b/>
          <w:bCs/>
        </w:rPr>
      </w:pPr>
      <w:r w:rsidRPr="001A16AF">
        <w:rPr>
          <w:rFonts w:ascii="Agency FB" w:hAnsi="Agency FB" w:cstheme="majorHAnsi"/>
          <w:b/>
          <w:bCs/>
        </w:rPr>
        <w:t>Ao Exmo. Senhor VANDERRAY LIMA DA SILVA</w:t>
      </w:r>
    </w:p>
    <w:p w14:paraId="2CD36E2B" w14:textId="77777777" w:rsidR="00FB45FB" w:rsidRPr="001A16AF" w:rsidRDefault="00FB45FB" w:rsidP="00FB45FB">
      <w:pPr>
        <w:pStyle w:val="Standard"/>
        <w:rPr>
          <w:rFonts w:ascii="Agency FB" w:hAnsi="Agency FB" w:cstheme="majorHAnsi"/>
          <w:b/>
          <w:bCs/>
        </w:rPr>
      </w:pPr>
      <w:r w:rsidRPr="001A16AF">
        <w:rPr>
          <w:rFonts w:ascii="Agency FB" w:hAnsi="Agency FB" w:cstheme="majorHAnsi"/>
          <w:b/>
          <w:bCs/>
        </w:rPr>
        <w:t>Presidente da CMA</w:t>
      </w:r>
    </w:p>
    <w:p w14:paraId="46362463" w14:textId="77777777" w:rsidR="00FB45FB" w:rsidRPr="001A16AF" w:rsidRDefault="00FB45FB" w:rsidP="00FB45FB">
      <w:pPr>
        <w:pStyle w:val="Standard"/>
        <w:rPr>
          <w:rFonts w:ascii="Agency FB" w:hAnsi="Agency FB" w:cstheme="majorHAnsi"/>
          <w:b/>
          <w:bCs/>
        </w:rPr>
      </w:pPr>
      <w:r w:rsidRPr="001A16AF">
        <w:rPr>
          <w:rFonts w:ascii="Agency FB" w:hAnsi="Agency FB" w:cstheme="majorHAnsi"/>
          <w:b/>
          <w:bCs/>
        </w:rPr>
        <w:t>Aos Exmos. Senhores Vereadores e Senhoras Vereadoras</w:t>
      </w:r>
    </w:p>
    <w:p w14:paraId="478FC94F" w14:textId="77777777" w:rsidR="00FB45FB" w:rsidRPr="00FB45FB" w:rsidRDefault="00FB45FB" w:rsidP="00FB45FB">
      <w:pPr>
        <w:ind w:left="5670"/>
        <w:jc w:val="both"/>
        <w:rPr>
          <w:rFonts w:ascii="Agency FB" w:hAnsi="Agency FB" w:cstheme="majorHAnsi" w:hint="eastAsia"/>
          <w:b/>
          <w:bCs/>
        </w:rPr>
      </w:pPr>
      <w:bookmarkStart w:id="0" w:name="_Hlk168499256"/>
      <w:r w:rsidRPr="00FB45FB">
        <w:rPr>
          <w:rFonts w:ascii="Agency FB" w:hAnsi="Agency FB" w:cstheme="majorHAnsi" w:hint="eastAsia"/>
          <w:b/>
          <w:bCs/>
        </w:rPr>
        <w:t>PROJETO DE LEI N</w:t>
      </w:r>
      <w:r w:rsidRPr="00FB45FB">
        <w:rPr>
          <w:rFonts w:ascii="Agency FB" w:hAnsi="Agency FB" w:cstheme="majorHAnsi" w:hint="eastAsia"/>
          <w:b/>
          <w:bCs/>
        </w:rPr>
        <w:t>º</w:t>
      </w:r>
      <w:r w:rsidRPr="00FB45FB">
        <w:rPr>
          <w:rFonts w:ascii="Agency FB" w:hAnsi="Agency FB" w:cstheme="majorHAnsi" w:hint="eastAsia"/>
          <w:b/>
          <w:bCs/>
        </w:rPr>
        <w:t xml:space="preserve"> _/2025</w:t>
      </w:r>
    </w:p>
    <w:p w14:paraId="722AA952" w14:textId="77777777" w:rsidR="00FB45FB" w:rsidRPr="00FB45FB" w:rsidRDefault="00FB45FB" w:rsidP="00FB45FB">
      <w:pPr>
        <w:ind w:left="5670"/>
        <w:jc w:val="both"/>
        <w:rPr>
          <w:rFonts w:ascii="Agency FB" w:hAnsi="Agency FB" w:cstheme="majorHAnsi" w:hint="eastAsia"/>
          <w:b/>
          <w:bCs/>
        </w:rPr>
      </w:pPr>
    </w:p>
    <w:p w14:paraId="69AEB5E2" w14:textId="0FBBAE2A" w:rsidR="00FB45FB" w:rsidRPr="00FB45FB" w:rsidRDefault="00FB45FB" w:rsidP="00FB45FB">
      <w:pPr>
        <w:ind w:left="5670"/>
        <w:jc w:val="both"/>
        <w:rPr>
          <w:rFonts w:ascii="Agency FB" w:hAnsi="Agency FB" w:cstheme="majorHAnsi"/>
        </w:rPr>
      </w:pPr>
      <w:r w:rsidRPr="00FB45FB">
        <w:rPr>
          <w:rFonts w:ascii="Agency FB" w:hAnsi="Agency FB" w:cstheme="majorHAnsi" w:hint="eastAsia"/>
          <w:b/>
          <w:bCs/>
        </w:rPr>
        <w:t xml:space="preserve">Institui a </w:t>
      </w:r>
      <w:r>
        <w:rPr>
          <w:rFonts w:ascii="Agency FB" w:hAnsi="Agency FB" w:cstheme="majorHAnsi"/>
          <w:b/>
          <w:bCs/>
        </w:rPr>
        <w:t>Política</w:t>
      </w:r>
      <w:r w:rsidRPr="00FB45FB">
        <w:rPr>
          <w:rFonts w:ascii="Agency FB" w:hAnsi="Agency FB" w:cstheme="majorHAnsi" w:hint="eastAsia"/>
          <w:b/>
          <w:bCs/>
        </w:rPr>
        <w:t xml:space="preserve"> Municipal de Combate ao Analfabetismo e de Garantia do Letramento </w:t>
      </w:r>
      <w:r>
        <w:rPr>
          <w:rFonts w:ascii="Agency FB" w:hAnsi="Agency FB" w:cstheme="majorHAnsi"/>
          <w:b/>
          <w:bCs/>
        </w:rPr>
        <w:t>até</w:t>
      </w:r>
      <w:r w:rsidRPr="00FB45FB">
        <w:rPr>
          <w:rFonts w:ascii="Agency FB" w:hAnsi="Agency FB" w:cstheme="majorHAnsi" w:hint="eastAsia"/>
          <w:b/>
          <w:bCs/>
        </w:rPr>
        <w:t xml:space="preserve"> os 7 (sete) anos de idade no </w:t>
      </w:r>
      <w:r>
        <w:rPr>
          <w:rFonts w:ascii="Agency FB" w:hAnsi="Agency FB" w:cstheme="majorHAnsi"/>
          <w:b/>
          <w:bCs/>
        </w:rPr>
        <w:t>Município</w:t>
      </w:r>
      <w:r w:rsidRPr="00FB45FB">
        <w:rPr>
          <w:rFonts w:ascii="Agency FB" w:hAnsi="Agency FB" w:cstheme="majorHAnsi" w:hint="eastAsia"/>
          <w:b/>
          <w:bCs/>
        </w:rPr>
        <w:t xml:space="preserve"> de Ananindeua dispõe sobre suas diretrizes, metas, instrumentos de implementação, monitoramento e avaliação, e d</w:t>
      </w:r>
      <w:r w:rsidRPr="00FB45FB">
        <w:rPr>
          <w:rFonts w:ascii="Agency FB" w:hAnsi="Agency FB" w:cstheme="majorHAnsi" w:hint="eastAsia"/>
          <w:b/>
          <w:bCs/>
        </w:rPr>
        <w:t>á</w:t>
      </w:r>
      <w:r w:rsidRPr="00FB45FB">
        <w:rPr>
          <w:rFonts w:ascii="Agency FB" w:hAnsi="Agency FB" w:cstheme="majorHAnsi" w:hint="eastAsia"/>
          <w:b/>
          <w:bCs/>
        </w:rPr>
        <w:t xml:space="preserve"> outras </w:t>
      </w:r>
      <w:r>
        <w:rPr>
          <w:rFonts w:ascii="Agency FB" w:hAnsi="Agency FB" w:cstheme="majorHAnsi"/>
          <w:b/>
          <w:bCs/>
        </w:rPr>
        <w:t>providências.</w:t>
      </w:r>
    </w:p>
    <w:p w14:paraId="6E00661D" w14:textId="77777777" w:rsidR="00FB45FB" w:rsidRPr="00FB45FB" w:rsidRDefault="00FB45FB" w:rsidP="00FB45FB">
      <w:pPr>
        <w:jc w:val="both"/>
        <w:rPr>
          <w:rFonts w:ascii="Agency FB" w:hAnsi="Agency FB" w:cstheme="majorHAnsi" w:hint="eastAsia"/>
        </w:rPr>
      </w:pPr>
      <w:r w:rsidRPr="00FB45FB">
        <w:rPr>
          <w:rFonts w:ascii="Agency FB" w:hAnsi="Agency FB" w:cstheme="majorHAnsi" w:hint="eastAsia"/>
        </w:rPr>
        <w:t>A CÂMARA MUNICIPAL DE ANANINDEUA decreta:</w:t>
      </w:r>
    </w:p>
    <w:p w14:paraId="205A5342" w14:textId="77777777" w:rsidR="00FB45FB" w:rsidRPr="00FB45FB" w:rsidRDefault="00FB45FB" w:rsidP="00FB45FB">
      <w:pPr>
        <w:jc w:val="both"/>
        <w:rPr>
          <w:rFonts w:ascii="Agency FB" w:hAnsi="Agency FB" w:cstheme="majorHAnsi" w:hint="eastAsia"/>
        </w:rPr>
      </w:pPr>
    </w:p>
    <w:p w14:paraId="4438D408" w14:textId="77777777" w:rsidR="00FB45FB" w:rsidRPr="00FB45FB" w:rsidRDefault="00FB45FB" w:rsidP="00FB45FB">
      <w:pPr>
        <w:jc w:val="both"/>
        <w:rPr>
          <w:rFonts w:ascii="Agency FB" w:hAnsi="Agency FB" w:cstheme="majorHAnsi" w:hint="eastAsia"/>
        </w:rPr>
      </w:pPr>
      <w:r w:rsidRPr="00FB45FB">
        <w:rPr>
          <w:rFonts w:ascii="Agency FB" w:hAnsi="Agency FB" w:cstheme="majorHAnsi" w:hint="eastAsia"/>
        </w:rPr>
        <w:t xml:space="preserve">CAPÍTULO I </w:t>
      </w:r>
      <w:r w:rsidRPr="00FB45FB">
        <w:rPr>
          <w:rFonts w:ascii="Agency FB" w:hAnsi="Agency FB" w:cstheme="majorHAnsi" w:hint="eastAsia"/>
        </w:rPr>
        <w:t>–</w:t>
      </w:r>
      <w:r w:rsidRPr="00FB45FB">
        <w:rPr>
          <w:rFonts w:ascii="Agency FB" w:hAnsi="Agency FB" w:cstheme="majorHAnsi" w:hint="eastAsia"/>
        </w:rPr>
        <w:t xml:space="preserve"> DISPOSIÇÕES PRELIMINARES</w:t>
      </w:r>
    </w:p>
    <w:p w14:paraId="532B1491" w14:textId="2CA3EFE5" w:rsidR="00FB45FB" w:rsidRPr="00FB45FB" w:rsidRDefault="00FB45FB" w:rsidP="00FB45FB">
      <w:pPr>
        <w:jc w:val="both"/>
        <w:rPr>
          <w:rFonts w:ascii="Agency FB" w:hAnsi="Agency FB" w:cstheme="majorHAnsi" w:hint="eastAsia"/>
        </w:rPr>
      </w:pPr>
      <w:r w:rsidRPr="00FB45FB">
        <w:rPr>
          <w:rFonts w:ascii="Agency FB" w:hAnsi="Agency FB" w:cstheme="majorHAnsi" w:hint="eastAsia"/>
        </w:rPr>
        <w:t>Art. 1</w:t>
      </w:r>
      <w:r w:rsidRPr="00FB45FB">
        <w:rPr>
          <w:rFonts w:ascii="Agency FB" w:hAnsi="Agency FB" w:cstheme="majorHAnsi" w:hint="eastAsia"/>
        </w:rPr>
        <w:t>º</w:t>
      </w:r>
      <w:r w:rsidRPr="00FB45FB">
        <w:rPr>
          <w:rFonts w:ascii="Agency FB" w:hAnsi="Agency FB" w:cstheme="majorHAnsi" w:hint="eastAsia"/>
        </w:rPr>
        <w:t xml:space="preserve"> Fica </w:t>
      </w:r>
      <w:r w:rsidR="00F90094">
        <w:rPr>
          <w:rFonts w:ascii="Agency FB" w:hAnsi="Agency FB" w:cstheme="majorHAnsi"/>
        </w:rPr>
        <w:t>instituída</w:t>
      </w:r>
      <w:r w:rsidRPr="00FB45FB">
        <w:rPr>
          <w:rFonts w:ascii="Agency FB" w:hAnsi="Agency FB" w:cstheme="majorHAnsi" w:hint="eastAsia"/>
        </w:rPr>
        <w:t xml:space="preserve">, no âmbito do </w:t>
      </w:r>
      <w:r w:rsidR="00F90094">
        <w:rPr>
          <w:rFonts w:ascii="Agency FB" w:hAnsi="Agency FB" w:cstheme="majorHAnsi"/>
        </w:rPr>
        <w:t>Município</w:t>
      </w:r>
      <w:r w:rsidRPr="00FB45FB">
        <w:rPr>
          <w:rFonts w:ascii="Agency FB" w:hAnsi="Agency FB" w:cstheme="majorHAnsi" w:hint="eastAsia"/>
        </w:rPr>
        <w:t xml:space="preserve"> de Ananindeua, a </w:t>
      </w:r>
      <w:r w:rsidR="00F90094">
        <w:rPr>
          <w:rFonts w:ascii="Agency FB" w:hAnsi="Agency FB" w:cstheme="majorHAnsi"/>
        </w:rPr>
        <w:t>Política</w:t>
      </w:r>
      <w:r w:rsidRPr="00FB45FB">
        <w:rPr>
          <w:rFonts w:ascii="Agency FB" w:hAnsi="Agency FB" w:cstheme="majorHAnsi" w:hint="eastAsia"/>
        </w:rPr>
        <w:t xml:space="preserve"> Municipal de Combate ao Analfabetismo e de Garantia do Letramento </w:t>
      </w:r>
      <w:r w:rsidR="00F90094">
        <w:rPr>
          <w:rFonts w:ascii="Agency FB" w:hAnsi="Agency FB" w:cstheme="majorHAnsi"/>
        </w:rPr>
        <w:t>até</w:t>
      </w:r>
      <w:r w:rsidRPr="00FB45FB">
        <w:rPr>
          <w:rFonts w:ascii="Agency FB" w:hAnsi="Agency FB" w:cstheme="majorHAnsi" w:hint="eastAsia"/>
        </w:rPr>
        <w:t xml:space="preserve"> os 7 anos de idade, doravante denominada Pol</w:t>
      </w:r>
      <w:r w:rsidRPr="00FB45FB">
        <w:rPr>
          <w:rFonts w:ascii="Agency FB" w:hAnsi="Agency FB" w:cstheme="majorHAnsi" w:hint="eastAsia"/>
        </w:rPr>
        <w:t>í</w:t>
      </w:r>
      <w:r w:rsidRPr="00FB45FB">
        <w:rPr>
          <w:rFonts w:ascii="Agency FB" w:hAnsi="Agency FB" w:cstheme="majorHAnsi" w:hint="eastAsia"/>
        </w:rPr>
        <w:t xml:space="preserve">tica Municipal de Alfabetização na Idade Certa (PMAIC), com a finalidade de assegurar a todas as crianças a alfabetização e o letramento </w:t>
      </w:r>
      <w:r w:rsidR="00F90094">
        <w:rPr>
          <w:rFonts w:ascii="Agency FB" w:hAnsi="Agency FB" w:cstheme="majorHAnsi"/>
        </w:rPr>
        <w:t>até</w:t>
      </w:r>
      <w:r w:rsidRPr="00FB45FB">
        <w:rPr>
          <w:rFonts w:ascii="Agency FB" w:hAnsi="Agency FB" w:cstheme="majorHAnsi" w:hint="eastAsia"/>
        </w:rPr>
        <w:t xml:space="preserve"> o </w:t>
      </w:r>
      <w:r w:rsidR="00FE0C10">
        <w:rPr>
          <w:rFonts w:ascii="Agency FB" w:hAnsi="Agency FB" w:cstheme="majorHAnsi"/>
        </w:rPr>
        <w:t>término</w:t>
      </w:r>
      <w:r w:rsidRPr="00FB45FB">
        <w:rPr>
          <w:rFonts w:ascii="Agency FB" w:hAnsi="Agency FB" w:cstheme="majorHAnsi" w:hint="eastAsia"/>
        </w:rPr>
        <w:t xml:space="preserve"> do 2</w:t>
      </w:r>
      <w:r w:rsidRPr="00FB45FB">
        <w:rPr>
          <w:rFonts w:ascii="Agency FB" w:hAnsi="Agency FB" w:cstheme="majorHAnsi" w:hint="eastAsia"/>
        </w:rPr>
        <w:t>º</w:t>
      </w:r>
      <w:r w:rsidRPr="00FB45FB">
        <w:rPr>
          <w:rFonts w:ascii="Agency FB" w:hAnsi="Agency FB" w:cstheme="majorHAnsi" w:hint="eastAsia"/>
        </w:rPr>
        <w:t xml:space="preserve"> ano do ensino fundamental, bem como de erradicar o analfabetismo entre jovens, adultos e idosos no </w:t>
      </w:r>
      <w:r w:rsidR="00FE0C10">
        <w:rPr>
          <w:rFonts w:ascii="Agency FB" w:hAnsi="Agency FB" w:cstheme="majorHAnsi"/>
        </w:rPr>
        <w:t>município</w:t>
      </w:r>
      <w:r w:rsidRPr="00FB45FB">
        <w:rPr>
          <w:rFonts w:ascii="Agency FB" w:hAnsi="Agency FB" w:cstheme="majorHAnsi" w:hint="eastAsia"/>
        </w:rPr>
        <w:t>.</w:t>
      </w:r>
    </w:p>
    <w:p w14:paraId="36C0DA77" w14:textId="77777777" w:rsidR="00FB45FB" w:rsidRPr="00FB45FB" w:rsidRDefault="00FB45FB" w:rsidP="00FB45FB">
      <w:pPr>
        <w:jc w:val="both"/>
        <w:rPr>
          <w:rFonts w:ascii="Agency FB" w:hAnsi="Agency FB" w:cstheme="majorHAnsi" w:hint="eastAsia"/>
        </w:rPr>
      </w:pPr>
    </w:p>
    <w:p w14:paraId="30E7EE77" w14:textId="77777777" w:rsidR="00332F86" w:rsidRDefault="00FB45FB" w:rsidP="00FB45FB">
      <w:pPr>
        <w:jc w:val="both"/>
        <w:rPr>
          <w:rFonts w:ascii="Agency FB" w:hAnsi="Agency FB" w:cstheme="majorHAnsi"/>
        </w:rPr>
      </w:pPr>
      <w:r w:rsidRPr="00FB45FB">
        <w:rPr>
          <w:rFonts w:ascii="Agency FB" w:hAnsi="Agency FB" w:cstheme="majorHAnsi" w:hint="eastAsia"/>
        </w:rPr>
        <w:t>§</w:t>
      </w:r>
      <w:r w:rsidRPr="00FB45FB">
        <w:rPr>
          <w:rFonts w:ascii="Agency FB" w:hAnsi="Agency FB" w:cstheme="majorHAnsi" w:hint="eastAsia"/>
        </w:rPr>
        <w:t xml:space="preserve"> 1</w:t>
      </w:r>
      <w:r w:rsidRPr="00FB45FB">
        <w:rPr>
          <w:rFonts w:ascii="Agency FB" w:hAnsi="Agency FB" w:cstheme="majorHAnsi" w:hint="eastAsia"/>
        </w:rPr>
        <w:t>º</w:t>
      </w:r>
      <w:r w:rsidRPr="00FB45FB">
        <w:rPr>
          <w:rFonts w:ascii="Agency FB" w:hAnsi="Agency FB" w:cstheme="majorHAnsi" w:hint="eastAsia"/>
        </w:rPr>
        <w:t xml:space="preserve"> Para efeitos desta Lei, entende-se por: </w:t>
      </w:r>
    </w:p>
    <w:p w14:paraId="336F92B3" w14:textId="531537F7" w:rsidR="00332F86" w:rsidRDefault="00FB45FB" w:rsidP="00FB45FB">
      <w:pPr>
        <w:jc w:val="both"/>
        <w:rPr>
          <w:rFonts w:ascii="Agency FB" w:hAnsi="Agency FB" w:cstheme="majorHAnsi"/>
        </w:rPr>
      </w:pPr>
      <w:r w:rsidRPr="00FB45FB">
        <w:rPr>
          <w:rFonts w:ascii="Agency FB" w:hAnsi="Agency FB" w:cstheme="majorHAnsi" w:hint="eastAsia"/>
        </w:rPr>
        <w:t xml:space="preserve">I </w:t>
      </w:r>
      <w:r w:rsidRPr="00FB45FB">
        <w:rPr>
          <w:rFonts w:ascii="Agency FB" w:hAnsi="Agency FB" w:cstheme="majorHAnsi" w:hint="eastAsia"/>
        </w:rPr>
        <w:t>–</w:t>
      </w:r>
      <w:r w:rsidRPr="00FB45FB">
        <w:rPr>
          <w:rFonts w:ascii="Agency FB" w:hAnsi="Agency FB" w:cstheme="majorHAnsi" w:hint="eastAsia"/>
        </w:rPr>
        <w:t xml:space="preserve"> </w:t>
      </w:r>
      <w:r w:rsidR="00E13D42">
        <w:rPr>
          <w:rFonts w:ascii="Agency FB" w:hAnsi="Agency FB" w:cstheme="majorHAnsi"/>
        </w:rPr>
        <w:t>A</w:t>
      </w:r>
      <w:r w:rsidRPr="00FB45FB">
        <w:rPr>
          <w:rFonts w:ascii="Agency FB" w:hAnsi="Agency FB" w:cstheme="majorHAnsi" w:hint="eastAsia"/>
        </w:rPr>
        <w:t xml:space="preserve">lfabetização: o processo de apropriação do sistema de escrita </w:t>
      </w:r>
      <w:r w:rsidR="00FE0C10">
        <w:rPr>
          <w:rFonts w:ascii="Agency FB" w:hAnsi="Agency FB" w:cstheme="majorHAnsi"/>
        </w:rPr>
        <w:t>alfabética</w:t>
      </w:r>
      <w:r w:rsidRPr="00FB45FB">
        <w:rPr>
          <w:rFonts w:ascii="Agency FB" w:hAnsi="Agency FB" w:cstheme="majorHAnsi" w:hint="eastAsia"/>
        </w:rPr>
        <w:t xml:space="preserve"> e das convenções da </w:t>
      </w:r>
      <w:r w:rsidR="00735670">
        <w:rPr>
          <w:rFonts w:ascii="Agency FB" w:hAnsi="Agency FB" w:cstheme="majorHAnsi"/>
        </w:rPr>
        <w:t>língua</w:t>
      </w:r>
      <w:r w:rsidRPr="00FB45FB">
        <w:rPr>
          <w:rFonts w:ascii="Agency FB" w:hAnsi="Agency FB" w:cstheme="majorHAnsi" w:hint="eastAsia"/>
        </w:rPr>
        <w:t xml:space="preserve">; </w:t>
      </w:r>
    </w:p>
    <w:p w14:paraId="088696BA" w14:textId="5422AA40" w:rsidR="00332F86" w:rsidRDefault="00FB45FB" w:rsidP="00FB45FB">
      <w:pPr>
        <w:jc w:val="both"/>
        <w:rPr>
          <w:rFonts w:ascii="Agency FB" w:hAnsi="Agency FB" w:cstheme="majorHAnsi"/>
        </w:rPr>
      </w:pPr>
      <w:r w:rsidRPr="00FB45FB">
        <w:rPr>
          <w:rFonts w:ascii="Agency FB" w:hAnsi="Agency FB" w:cstheme="majorHAnsi" w:hint="eastAsia"/>
        </w:rPr>
        <w:t xml:space="preserve">II </w:t>
      </w:r>
      <w:r w:rsidRPr="00FB45FB">
        <w:rPr>
          <w:rFonts w:ascii="Agency FB" w:hAnsi="Agency FB" w:cstheme="majorHAnsi" w:hint="eastAsia"/>
        </w:rPr>
        <w:t>–</w:t>
      </w:r>
      <w:r w:rsidRPr="00FB45FB">
        <w:rPr>
          <w:rFonts w:ascii="Agency FB" w:hAnsi="Agency FB" w:cstheme="majorHAnsi" w:hint="eastAsia"/>
        </w:rPr>
        <w:t xml:space="preserve"> </w:t>
      </w:r>
      <w:r w:rsidR="00E13D42">
        <w:rPr>
          <w:rFonts w:ascii="Agency FB" w:hAnsi="Agency FB" w:cstheme="majorHAnsi"/>
        </w:rPr>
        <w:t>L</w:t>
      </w:r>
      <w:r w:rsidRPr="00FB45FB">
        <w:rPr>
          <w:rFonts w:ascii="Agency FB" w:hAnsi="Agency FB" w:cstheme="majorHAnsi" w:hint="eastAsia"/>
        </w:rPr>
        <w:t xml:space="preserve">etramento: o desenvolvimento da </w:t>
      </w:r>
      <w:r w:rsidR="00735670">
        <w:rPr>
          <w:rFonts w:ascii="Agency FB" w:hAnsi="Agency FB" w:cstheme="majorHAnsi"/>
        </w:rPr>
        <w:t>fluência</w:t>
      </w:r>
      <w:r w:rsidRPr="00FB45FB">
        <w:rPr>
          <w:rFonts w:ascii="Agency FB" w:hAnsi="Agency FB" w:cstheme="majorHAnsi" w:hint="eastAsia"/>
        </w:rPr>
        <w:t xml:space="preserve"> leitora, da compreensão de textos, da produção escrita e do uso social da leitura e da escrita em contextos significativos; </w:t>
      </w:r>
    </w:p>
    <w:p w14:paraId="1F89CE44" w14:textId="43DF0938" w:rsidR="00FB45FB" w:rsidRPr="00FB45FB" w:rsidRDefault="00FB45FB" w:rsidP="00FB45FB">
      <w:pPr>
        <w:jc w:val="both"/>
        <w:rPr>
          <w:rFonts w:ascii="Agency FB" w:hAnsi="Agency FB" w:cstheme="majorHAnsi" w:hint="eastAsia"/>
        </w:rPr>
      </w:pPr>
      <w:r w:rsidRPr="00FB45FB">
        <w:rPr>
          <w:rFonts w:ascii="Agency FB" w:hAnsi="Agency FB" w:cstheme="majorHAnsi" w:hint="eastAsia"/>
        </w:rPr>
        <w:t xml:space="preserve">III </w:t>
      </w:r>
      <w:r w:rsidRPr="00FB45FB">
        <w:rPr>
          <w:rFonts w:ascii="Agency FB" w:hAnsi="Agency FB" w:cstheme="majorHAnsi" w:hint="eastAsia"/>
        </w:rPr>
        <w:t>–</w:t>
      </w:r>
      <w:r w:rsidRPr="00FB45FB">
        <w:rPr>
          <w:rFonts w:ascii="Agency FB" w:hAnsi="Agency FB" w:cstheme="majorHAnsi" w:hint="eastAsia"/>
        </w:rPr>
        <w:t xml:space="preserve"> </w:t>
      </w:r>
      <w:r w:rsidR="00E13D42">
        <w:rPr>
          <w:rFonts w:ascii="Agency FB" w:hAnsi="Agency FB" w:cstheme="majorHAnsi"/>
        </w:rPr>
        <w:t>F</w:t>
      </w:r>
      <w:r w:rsidR="00735670">
        <w:rPr>
          <w:rFonts w:ascii="Agency FB" w:hAnsi="Agency FB" w:cstheme="majorHAnsi"/>
        </w:rPr>
        <w:t>luência</w:t>
      </w:r>
      <w:r w:rsidRPr="00FB45FB">
        <w:rPr>
          <w:rFonts w:ascii="Agency FB" w:hAnsi="Agency FB" w:cstheme="majorHAnsi" w:hint="eastAsia"/>
        </w:rPr>
        <w:t xml:space="preserve"> leitora: a capacidade de ler com precisão, velocidade e pros</w:t>
      </w:r>
      <w:r w:rsidRPr="00FB45FB">
        <w:rPr>
          <w:rFonts w:ascii="Agency FB" w:hAnsi="Agency FB" w:cstheme="majorHAnsi" w:hint="eastAsia"/>
        </w:rPr>
        <w:t>ó</w:t>
      </w:r>
      <w:r w:rsidRPr="00FB45FB">
        <w:rPr>
          <w:rFonts w:ascii="Agency FB" w:hAnsi="Agency FB" w:cstheme="majorHAnsi" w:hint="eastAsia"/>
        </w:rPr>
        <w:t xml:space="preserve">dia adequadas ao ano de escolaridade e ao </w:t>
      </w:r>
      <w:r w:rsidR="00735670">
        <w:rPr>
          <w:rFonts w:ascii="Agency FB" w:hAnsi="Agency FB" w:cstheme="majorHAnsi"/>
        </w:rPr>
        <w:t>gênero</w:t>
      </w:r>
      <w:r w:rsidRPr="00FB45FB">
        <w:rPr>
          <w:rFonts w:ascii="Agency FB" w:hAnsi="Agency FB" w:cstheme="majorHAnsi" w:hint="eastAsia"/>
        </w:rPr>
        <w:t xml:space="preserve"> textual.</w:t>
      </w:r>
    </w:p>
    <w:p w14:paraId="04BAC1AD" w14:textId="77777777" w:rsidR="00FB45FB" w:rsidRPr="00FB45FB" w:rsidRDefault="00FB45FB" w:rsidP="00FB45FB">
      <w:pPr>
        <w:jc w:val="both"/>
        <w:rPr>
          <w:rFonts w:ascii="Agency FB" w:hAnsi="Agency FB" w:cstheme="majorHAnsi" w:hint="eastAsia"/>
        </w:rPr>
      </w:pPr>
    </w:p>
    <w:p w14:paraId="0BA4BB74" w14:textId="4E41D5AE" w:rsidR="00FB45FB" w:rsidRPr="00FB45FB" w:rsidRDefault="00FB45FB" w:rsidP="00FB45FB">
      <w:pPr>
        <w:jc w:val="both"/>
        <w:rPr>
          <w:rFonts w:ascii="Agency FB" w:hAnsi="Agency FB" w:cstheme="majorHAnsi" w:hint="eastAsia"/>
        </w:rPr>
      </w:pPr>
      <w:r w:rsidRPr="00FB45FB">
        <w:rPr>
          <w:rFonts w:ascii="Agency FB" w:hAnsi="Agency FB" w:cstheme="majorHAnsi" w:hint="eastAsia"/>
        </w:rPr>
        <w:t>Art. 2</w:t>
      </w:r>
      <w:r w:rsidRPr="00FB45FB">
        <w:rPr>
          <w:rFonts w:ascii="Agency FB" w:hAnsi="Agency FB" w:cstheme="majorHAnsi" w:hint="eastAsia"/>
        </w:rPr>
        <w:t>º</w:t>
      </w:r>
      <w:r w:rsidRPr="00FB45FB">
        <w:rPr>
          <w:rFonts w:ascii="Agency FB" w:hAnsi="Agency FB" w:cstheme="majorHAnsi" w:hint="eastAsia"/>
        </w:rPr>
        <w:t xml:space="preserve"> A PMAIC observar</w:t>
      </w:r>
      <w:r w:rsidRPr="00FB45FB">
        <w:rPr>
          <w:rFonts w:ascii="Agency FB" w:hAnsi="Agency FB" w:cstheme="majorHAnsi" w:hint="eastAsia"/>
        </w:rPr>
        <w:t>á</w:t>
      </w:r>
      <w:r w:rsidRPr="00FB45FB">
        <w:rPr>
          <w:rFonts w:ascii="Agency FB" w:hAnsi="Agency FB" w:cstheme="majorHAnsi" w:hint="eastAsia"/>
        </w:rPr>
        <w:t xml:space="preserve"> os </w:t>
      </w:r>
      <w:r w:rsidR="00735670">
        <w:rPr>
          <w:rFonts w:ascii="Agency FB" w:hAnsi="Agency FB" w:cstheme="majorHAnsi"/>
        </w:rPr>
        <w:t>princípios</w:t>
      </w:r>
      <w:r w:rsidRPr="00FB45FB">
        <w:rPr>
          <w:rFonts w:ascii="Agency FB" w:hAnsi="Agency FB" w:cstheme="majorHAnsi" w:hint="eastAsia"/>
        </w:rPr>
        <w:t xml:space="preserve"> e normas da Constituição Federal (arts. 205 a 214), da Lei Federal n</w:t>
      </w:r>
      <w:r w:rsidRPr="00FB45FB">
        <w:rPr>
          <w:rFonts w:ascii="Agency FB" w:hAnsi="Agency FB" w:cstheme="majorHAnsi" w:hint="eastAsia"/>
        </w:rPr>
        <w:t>º</w:t>
      </w:r>
      <w:r w:rsidRPr="00FB45FB">
        <w:rPr>
          <w:rFonts w:ascii="Agency FB" w:hAnsi="Agency FB" w:cstheme="majorHAnsi" w:hint="eastAsia"/>
        </w:rPr>
        <w:t xml:space="preserve"> 9.394, de 20 de dezembro de 1996 (Lei de Diretrizes e Bases da Educação Nacional </w:t>
      </w:r>
      <w:r w:rsidRPr="00FB45FB">
        <w:rPr>
          <w:rFonts w:ascii="Agency FB" w:hAnsi="Agency FB" w:cstheme="majorHAnsi" w:hint="eastAsia"/>
        </w:rPr>
        <w:t>–</w:t>
      </w:r>
      <w:r w:rsidRPr="00FB45FB">
        <w:rPr>
          <w:rFonts w:ascii="Agency FB" w:hAnsi="Agency FB" w:cstheme="majorHAnsi" w:hint="eastAsia"/>
        </w:rPr>
        <w:t xml:space="preserve"> LDB), da Lei Federal n</w:t>
      </w:r>
      <w:r w:rsidRPr="00FB45FB">
        <w:rPr>
          <w:rFonts w:ascii="Agency FB" w:hAnsi="Agency FB" w:cstheme="majorHAnsi" w:hint="eastAsia"/>
        </w:rPr>
        <w:t>º</w:t>
      </w:r>
      <w:r w:rsidRPr="00FB45FB">
        <w:rPr>
          <w:rFonts w:ascii="Agency FB" w:hAnsi="Agency FB" w:cstheme="majorHAnsi" w:hint="eastAsia"/>
        </w:rPr>
        <w:t xml:space="preserve"> 13.005, de 25 de junho de 2014 (Plano Nacional de Educação </w:t>
      </w:r>
      <w:r w:rsidRPr="00FB45FB">
        <w:rPr>
          <w:rFonts w:ascii="Agency FB" w:hAnsi="Agency FB" w:cstheme="majorHAnsi" w:hint="eastAsia"/>
        </w:rPr>
        <w:t>–</w:t>
      </w:r>
      <w:r w:rsidRPr="00FB45FB">
        <w:rPr>
          <w:rFonts w:ascii="Agency FB" w:hAnsi="Agency FB" w:cstheme="majorHAnsi" w:hint="eastAsia"/>
        </w:rPr>
        <w:t xml:space="preserve"> PNE), e da Lei Municipal n</w:t>
      </w:r>
      <w:r w:rsidRPr="00FB45FB">
        <w:rPr>
          <w:rFonts w:ascii="Agency FB" w:hAnsi="Agency FB" w:cstheme="majorHAnsi" w:hint="eastAsia"/>
        </w:rPr>
        <w:t>º</w:t>
      </w:r>
      <w:r w:rsidRPr="00FB45FB">
        <w:rPr>
          <w:rFonts w:ascii="Agency FB" w:hAnsi="Agency FB" w:cstheme="majorHAnsi" w:hint="eastAsia"/>
        </w:rPr>
        <w:t xml:space="preserve"> 2.729, de 18 de junho de 2015 (Plano Municipal de Educação </w:t>
      </w:r>
      <w:r w:rsidRPr="00FB45FB">
        <w:rPr>
          <w:rFonts w:ascii="Agency FB" w:hAnsi="Agency FB" w:cstheme="majorHAnsi" w:hint="eastAsia"/>
        </w:rPr>
        <w:t>–</w:t>
      </w:r>
      <w:r w:rsidRPr="00FB45FB">
        <w:rPr>
          <w:rFonts w:ascii="Agency FB" w:hAnsi="Agency FB" w:cstheme="majorHAnsi" w:hint="eastAsia"/>
        </w:rPr>
        <w:t xml:space="preserve"> PME), al</w:t>
      </w:r>
      <w:r w:rsidRPr="00FB45FB">
        <w:rPr>
          <w:rFonts w:ascii="Agency FB" w:hAnsi="Agency FB" w:cstheme="majorHAnsi" w:hint="eastAsia"/>
        </w:rPr>
        <w:t>é</w:t>
      </w:r>
      <w:r w:rsidRPr="00FB45FB">
        <w:rPr>
          <w:rFonts w:ascii="Agency FB" w:hAnsi="Agency FB" w:cstheme="majorHAnsi" w:hint="eastAsia"/>
        </w:rPr>
        <w:t>m das diretrizes curriculares nacionais e normas correlatas.</w:t>
      </w:r>
    </w:p>
    <w:p w14:paraId="49B80E0F" w14:textId="77777777" w:rsidR="00FB45FB" w:rsidRPr="00FB45FB" w:rsidRDefault="00FB45FB" w:rsidP="00FB45FB">
      <w:pPr>
        <w:jc w:val="both"/>
        <w:rPr>
          <w:rFonts w:ascii="Agency FB" w:hAnsi="Agency FB" w:cstheme="majorHAnsi" w:hint="eastAsia"/>
        </w:rPr>
      </w:pPr>
    </w:p>
    <w:p w14:paraId="350022C7" w14:textId="77777777" w:rsidR="00FB45FB" w:rsidRPr="00FB45FB" w:rsidRDefault="00FB45FB" w:rsidP="00FB45FB">
      <w:pPr>
        <w:jc w:val="both"/>
        <w:rPr>
          <w:rFonts w:ascii="Agency FB" w:hAnsi="Agency FB" w:cstheme="majorHAnsi" w:hint="eastAsia"/>
        </w:rPr>
      </w:pPr>
      <w:r w:rsidRPr="00FB45FB">
        <w:rPr>
          <w:rFonts w:ascii="Agency FB" w:hAnsi="Agency FB" w:cstheme="majorHAnsi" w:hint="eastAsia"/>
        </w:rPr>
        <w:t xml:space="preserve">CAPÍTULO II </w:t>
      </w:r>
      <w:r w:rsidRPr="00FB45FB">
        <w:rPr>
          <w:rFonts w:ascii="Agency FB" w:hAnsi="Agency FB" w:cstheme="majorHAnsi" w:hint="eastAsia"/>
        </w:rPr>
        <w:t>–</w:t>
      </w:r>
      <w:r w:rsidRPr="00FB45FB">
        <w:rPr>
          <w:rFonts w:ascii="Agency FB" w:hAnsi="Agency FB" w:cstheme="majorHAnsi" w:hint="eastAsia"/>
        </w:rPr>
        <w:t xml:space="preserve"> OBJETIVOS E DIRETRIZES</w:t>
      </w:r>
    </w:p>
    <w:p w14:paraId="7483E7FF" w14:textId="77777777" w:rsidR="00332F86" w:rsidRDefault="00FB45FB" w:rsidP="00FB45FB">
      <w:pPr>
        <w:jc w:val="both"/>
        <w:rPr>
          <w:rFonts w:ascii="Agency FB" w:hAnsi="Agency FB" w:cstheme="majorHAnsi"/>
        </w:rPr>
      </w:pPr>
      <w:r w:rsidRPr="00FB45FB">
        <w:rPr>
          <w:rFonts w:ascii="Agency FB" w:hAnsi="Agency FB" w:cstheme="majorHAnsi" w:hint="eastAsia"/>
        </w:rPr>
        <w:t>Art. 3</w:t>
      </w:r>
      <w:r w:rsidRPr="00FB45FB">
        <w:rPr>
          <w:rFonts w:ascii="Agency FB" w:hAnsi="Agency FB" w:cstheme="majorHAnsi" w:hint="eastAsia"/>
        </w:rPr>
        <w:t>º</w:t>
      </w:r>
      <w:r w:rsidRPr="00FB45FB">
        <w:rPr>
          <w:rFonts w:ascii="Agency FB" w:hAnsi="Agency FB" w:cstheme="majorHAnsi" w:hint="eastAsia"/>
        </w:rPr>
        <w:t xml:space="preserve"> São objetivos da PMAIC: </w:t>
      </w:r>
    </w:p>
    <w:p w14:paraId="4D31C37D" w14:textId="40CB95E3" w:rsidR="00332F86" w:rsidRDefault="00FB45FB" w:rsidP="00FB45FB">
      <w:pPr>
        <w:jc w:val="both"/>
        <w:rPr>
          <w:rFonts w:ascii="Agency FB" w:hAnsi="Agency FB" w:cstheme="majorHAnsi"/>
        </w:rPr>
      </w:pPr>
      <w:r w:rsidRPr="00FB45FB">
        <w:rPr>
          <w:rFonts w:ascii="Agency FB" w:hAnsi="Agency FB" w:cstheme="majorHAnsi" w:hint="eastAsia"/>
        </w:rPr>
        <w:t xml:space="preserve">I </w:t>
      </w:r>
      <w:r w:rsidRPr="00FB45FB">
        <w:rPr>
          <w:rFonts w:ascii="Agency FB" w:hAnsi="Agency FB" w:cstheme="majorHAnsi" w:hint="eastAsia"/>
        </w:rPr>
        <w:t>–</w:t>
      </w:r>
      <w:r w:rsidRPr="00FB45FB">
        <w:rPr>
          <w:rFonts w:ascii="Agency FB" w:hAnsi="Agency FB" w:cstheme="majorHAnsi" w:hint="eastAsia"/>
        </w:rPr>
        <w:t xml:space="preserve"> </w:t>
      </w:r>
      <w:r w:rsidR="00E13D42">
        <w:rPr>
          <w:rFonts w:ascii="Agency FB" w:hAnsi="Agency FB" w:cstheme="majorHAnsi"/>
        </w:rPr>
        <w:t>G</w:t>
      </w:r>
      <w:r w:rsidRPr="00FB45FB">
        <w:rPr>
          <w:rFonts w:ascii="Agency FB" w:hAnsi="Agency FB" w:cstheme="majorHAnsi" w:hint="eastAsia"/>
        </w:rPr>
        <w:t xml:space="preserve">arantir a alfabetização e o letramento de 100% das crianças </w:t>
      </w:r>
      <w:r w:rsidR="00735670">
        <w:rPr>
          <w:rFonts w:ascii="Agency FB" w:hAnsi="Agency FB" w:cstheme="majorHAnsi"/>
        </w:rPr>
        <w:t>até</w:t>
      </w:r>
      <w:r w:rsidRPr="00FB45FB">
        <w:rPr>
          <w:rFonts w:ascii="Agency FB" w:hAnsi="Agency FB" w:cstheme="majorHAnsi" w:hint="eastAsia"/>
        </w:rPr>
        <w:t xml:space="preserve"> os 7 (sete) anos de idade; </w:t>
      </w:r>
    </w:p>
    <w:p w14:paraId="7DE16BF5" w14:textId="5716DD4D" w:rsidR="00332F86" w:rsidRDefault="00FB45FB" w:rsidP="00FB45FB">
      <w:pPr>
        <w:jc w:val="both"/>
        <w:rPr>
          <w:rFonts w:ascii="Agency FB" w:hAnsi="Agency FB" w:cstheme="majorHAnsi"/>
        </w:rPr>
      </w:pPr>
      <w:r w:rsidRPr="00FB45FB">
        <w:rPr>
          <w:rFonts w:ascii="Agency FB" w:hAnsi="Agency FB" w:cstheme="majorHAnsi" w:hint="eastAsia"/>
        </w:rPr>
        <w:t xml:space="preserve">II </w:t>
      </w:r>
      <w:r w:rsidRPr="00FB45FB">
        <w:rPr>
          <w:rFonts w:ascii="Agency FB" w:hAnsi="Agency FB" w:cstheme="majorHAnsi" w:hint="eastAsia"/>
        </w:rPr>
        <w:t>–</w:t>
      </w:r>
      <w:r w:rsidR="00E13D42">
        <w:rPr>
          <w:rFonts w:ascii="Agency FB" w:hAnsi="Agency FB" w:cstheme="majorHAnsi"/>
        </w:rPr>
        <w:t>R</w:t>
      </w:r>
      <w:r w:rsidRPr="00FB45FB">
        <w:rPr>
          <w:rFonts w:ascii="Agency FB" w:hAnsi="Agency FB" w:cstheme="majorHAnsi" w:hint="eastAsia"/>
        </w:rPr>
        <w:t xml:space="preserve">eduzir de forma </w:t>
      </w:r>
      <w:r w:rsidR="00735670">
        <w:rPr>
          <w:rFonts w:ascii="Agency FB" w:hAnsi="Agency FB" w:cstheme="majorHAnsi"/>
        </w:rPr>
        <w:t>contínua</w:t>
      </w:r>
      <w:r w:rsidRPr="00FB45FB">
        <w:rPr>
          <w:rFonts w:ascii="Agency FB" w:hAnsi="Agency FB" w:cstheme="majorHAnsi" w:hint="eastAsia"/>
        </w:rPr>
        <w:t xml:space="preserve"> as taxas de analfabetismo entre jovens, adultos e idosos, com prioridade para a população em situação de vulnerabilidade social; </w:t>
      </w:r>
    </w:p>
    <w:p w14:paraId="75C2D022" w14:textId="4D83DF35" w:rsidR="00332F86" w:rsidRDefault="00FB45FB" w:rsidP="00FB45FB">
      <w:pPr>
        <w:jc w:val="both"/>
        <w:rPr>
          <w:rFonts w:ascii="Agency FB" w:hAnsi="Agency FB" w:cstheme="majorHAnsi"/>
        </w:rPr>
      </w:pPr>
      <w:r w:rsidRPr="00FB45FB">
        <w:rPr>
          <w:rFonts w:ascii="Agency FB" w:hAnsi="Agency FB" w:cstheme="majorHAnsi" w:hint="eastAsia"/>
        </w:rPr>
        <w:t xml:space="preserve">III </w:t>
      </w:r>
      <w:r w:rsidRPr="00FB45FB">
        <w:rPr>
          <w:rFonts w:ascii="Agency FB" w:hAnsi="Agency FB" w:cstheme="majorHAnsi" w:hint="eastAsia"/>
        </w:rPr>
        <w:t>–</w:t>
      </w:r>
      <w:r w:rsidR="00E13D42">
        <w:rPr>
          <w:rFonts w:ascii="Agency FB" w:hAnsi="Agency FB" w:cstheme="majorHAnsi"/>
        </w:rPr>
        <w:t>E</w:t>
      </w:r>
      <w:r w:rsidRPr="00FB45FB">
        <w:rPr>
          <w:rFonts w:ascii="Agency FB" w:hAnsi="Agency FB" w:cstheme="majorHAnsi" w:hint="eastAsia"/>
        </w:rPr>
        <w:t xml:space="preserve">levar, de maneira sustentada, os resultados de aprendizagem em </w:t>
      </w:r>
      <w:r w:rsidR="00735670">
        <w:rPr>
          <w:rFonts w:ascii="Agency FB" w:hAnsi="Agency FB" w:cstheme="majorHAnsi"/>
        </w:rPr>
        <w:t>Língua</w:t>
      </w:r>
      <w:r w:rsidRPr="00FB45FB">
        <w:rPr>
          <w:rFonts w:ascii="Agency FB" w:hAnsi="Agency FB" w:cstheme="majorHAnsi" w:hint="eastAsia"/>
        </w:rPr>
        <w:t xml:space="preserve"> Portuguesa e Matem</w:t>
      </w:r>
      <w:r w:rsidRPr="00FB45FB">
        <w:rPr>
          <w:rFonts w:ascii="Agency FB" w:hAnsi="Agency FB" w:cstheme="majorHAnsi" w:hint="eastAsia"/>
        </w:rPr>
        <w:t>á</w:t>
      </w:r>
      <w:r w:rsidRPr="00FB45FB">
        <w:rPr>
          <w:rFonts w:ascii="Agency FB" w:hAnsi="Agency FB" w:cstheme="majorHAnsi" w:hint="eastAsia"/>
        </w:rPr>
        <w:t xml:space="preserve">tica nos anos iniciais do ensino fundamental; </w:t>
      </w:r>
    </w:p>
    <w:p w14:paraId="15A57122" w14:textId="75ED9B3A" w:rsidR="00332F86" w:rsidRDefault="00FB45FB" w:rsidP="00FB45FB">
      <w:pPr>
        <w:jc w:val="both"/>
        <w:rPr>
          <w:rFonts w:ascii="Agency FB" w:hAnsi="Agency FB" w:cstheme="majorHAnsi"/>
        </w:rPr>
      </w:pPr>
      <w:r w:rsidRPr="00FB45FB">
        <w:rPr>
          <w:rFonts w:ascii="Agency FB" w:hAnsi="Agency FB" w:cstheme="majorHAnsi" w:hint="eastAsia"/>
        </w:rPr>
        <w:t xml:space="preserve">IV </w:t>
      </w:r>
      <w:r w:rsidRPr="00FB45FB">
        <w:rPr>
          <w:rFonts w:ascii="Agency FB" w:hAnsi="Agency FB" w:cstheme="majorHAnsi" w:hint="eastAsia"/>
        </w:rPr>
        <w:t>–</w:t>
      </w:r>
      <w:r w:rsidR="00E13D42">
        <w:rPr>
          <w:rFonts w:ascii="Agency FB" w:hAnsi="Agency FB" w:cstheme="majorHAnsi"/>
        </w:rPr>
        <w:t>R</w:t>
      </w:r>
      <w:r w:rsidRPr="00FB45FB">
        <w:rPr>
          <w:rFonts w:ascii="Agency FB" w:hAnsi="Agency FB" w:cstheme="majorHAnsi" w:hint="eastAsia"/>
        </w:rPr>
        <w:t xml:space="preserve">eduzir a distorção idade-ano e assegurar o direito </w:t>
      </w:r>
      <w:r w:rsidRPr="00FB45FB">
        <w:rPr>
          <w:rFonts w:ascii="Agency FB" w:hAnsi="Agency FB" w:cstheme="majorHAnsi" w:hint="eastAsia"/>
        </w:rPr>
        <w:t>à</w:t>
      </w:r>
      <w:r w:rsidRPr="00FB45FB">
        <w:rPr>
          <w:rFonts w:ascii="Agency FB" w:hAnsi="Agency FB" w:cstheme="majorHAnsi" w:hint="eastAsia"/>
        </w:rPr>
        <w:t xml:space="preserve"> aprendizagem com equidade; </w:t>
      </w:r>
    </w:p>
    <w:p w14:paraId="6142F126" w14:textId="52396F61" w:rsidR="00FB45FB" w:rsidRPr="00FB45FB" w:rsidRDefault="00FB45FB" w:rsidP="00FB45FB">
      <w:pPr>
        <w:jc w:val="both"/>
        <w:rPr>
          <w:rFonts w:ascii="Agency FB" w:hAnsi="Agency FB" w:cstheme="majorHAnsi" w:hint="eastAsia"/>
        </w:rPr>
      </w:pPr>
      <w:r w:rsidRPr="00FB45FB">
        <w:rPr>
          <w:rFonts w:ascii="Agency FB" w:hAnsi="Agency FB" w:cstheme="majorHAnsi" w:hint="eastAsia"/>
        </w:rPr>
        <w:t xml:space="preserve">V </w:t>
      </w:r>
      <w:r w:rsidRPr="00FB45FB">
        <w:rPr>
          <w:rFonts w:ascii="Agency FB" w:hAnsi="Agency FB" w:cstheme="majorHAnsi" w:hint="eastAsia"/>
        </w:rPr>
        <w:t>–</w:t>
      </w:r>
      <w:r w:rsidRPr="00FB45FB">
        <w:rPr>
          <w:rFonts w:ascii="Agency FB" w:hAnsi="Agency FB" w:cstheme="majorHAnsi" w:hint="eastAsia"/>
        </w:rPr>
        <w:t xml:space="preserve"> </w:t>
      </w:r>
      <w:r w:rsidR="00E13D42">
        <w:rPr>
          <w:rFonts w:ascii="Agency FB" w:hAnsi="Agency FB" w:cstheme="majorHAnsi"/>
        </w:rPr>
        <w:t>F</w:t>
      </w:r>
      <w:r w:rsidRPr="00FB45FB">
        <w:rPr>
          <w:rFonts w:ascii="Agency FB" w:hAnsi="Agency FB" w:cstheme="majorHAnsi" w:hint="eastAsia"/>
        </w:rPr>
        <w:t xml:space="preserve">ortalecer a gestão </w:t>
      </w:r>
      <w:r w:rsidR="00735670">
        <w:rPr>
          <w:rFonts w:ascii="Agency FB" w:hAnsi="Agency FB" w:cstheme="majorHAnsi"/>
        </w:rPr>
        <w:t>pedagógica</w:t>
      </w:r>
      <w:r w:rsidRPr="00FB45FB">
        <w:rPr>
          <w:rFonts w:ascii="Agency FB" w:hAnsi="Agency FB" w:cstheme="majorHAnsi" w:hint="eastAsia"/>
        </w:rPr>
        <w:t>, o acompanhamento e a avaliação das aprendizagens.</w:t>
      </w:r>
    </w:p>
    <w:p w14:paraId="602A3C3C" w14:textId="77777777" w:rsidR="00FB45FB" w:rsidRPr="00FB45FB" w:rsidRDefault="00FB45FB" w:rsidP="00FB45FB">
      <w:pPr>
        <w:jc w:val="both"/>
        <w:rPr>
          <w:rFonts w:ascii="Agency FB" w:hAnsi="Agency FB" w:cstheme="majorHAnsi" w:hint="eastAsia"/>
        </w:rPr>
      </w:pPr>
    </w:p>
    <w:p w14:paraId="0709AF57" w14:textId="77777777" w:rsidR="00332F86" w:rsidRDefault="00FB45FB" w:rsidP="00FB45FB">
      <w:pPr>
        <w:jc w:val="both"/>
        <w:rPr>
          <w:rFonts w:ascii="Agency FB" w:hAnsi="Agency FB" w:cstheme="majorHAnsi"/>
        </w:rPr>
      </w:pPr>
      <w:r w:rsidRPr="00FB45FB">
        <w:rPr>
          <w:rFonts w:ascii="Agency FB" w:hAnsi="Agency FB" w:cstheme="majorHAnsi" w:hint="eastAsia"/>
        </w:rPr>
        <w:t>Art. 4</w:t>
      </w:r>
      <w:r w:rsidRPr="00FB45FB">
        <w:rPr>
          <w:rFonts w:ascii="Agency FB" w:hAnsi="Agency FB" w:cstheme="majorHAnsi" w:hint="eastAsia"/>
        </w:rPr>
        <w:t>º</w:t>
      </w:r>
      <w:r w:rsidRPr="00FB45FB">
        <w:rPr>
          <w:rFonts w:ascii="Agency FB" w:hAnsi="Agency FB" w:cstheme="majorHAnsi" w:hint="eastAsia"/>
        </w:rPr>
        <w:t xml:space="preserve"> São diretrizes da PMAIC: </w:t>
      </w:r>
    </w:p>
    <w:p w14:paraId="008A86BB" w14:textId="4E63708C" w:rsidR="00332F86" w:rsidRDefault="00FB45FB" w:rsidP="00FB45FB">
      <w:pPr>
        <w:jc w:val="both"/>
        <w:rPr>
          <w:rFonts w:ascii="Agency FB" w:hAnsi="Agency FB" w:cstheme="majorHAnsi"/>
        </w:rPr>
      </w:pPr>
      <w:r w:rsidRPr="00FB45FB">
        <w:rPr>
          <w:rFonts w:ascii="Agency FB" w:hAnsi="Agency FB" w:cstheme="majorHAnsi" w:hint="eastAsia"/>
        </w:rPr>
        <w:t xml:space="preserve">I </w:t>
      </w:r>
      <w:r w:rsidRPr="00FB45FB">
        <w:rPr>
          <w:rFonts w:ascii="Agency FB" w:hAnsi="Agency FB" w:cstheme="majorHAnsi" w:hint="eastAsia"/>
        </w:rPr>
        <w:t>–</w:t>
      </w:r>
      <w:r w:rsidRPr="00FB45FB">
        <w:rPr>
          <w:rFonts w:ascii="Agency FB" w:hAnsi="Agency FB" w:cstheme="majorHAnsi" w:hint="eastAsia"/>
        </w:rPr>
        <w:t xml:space="preserve"> </w:t>
      </w:r>
      <w:r w:rsidR="00E13D42">
        <w:rPr>
          <w:rFonts w:ascii="Agency FB" w:hAnsi="Agency FB" w:cstheme="majorHAnsi"/>
        </w:rPr>
        <w:t>C</w:t>
      </w:r>
      <w:r w:rsidRPr="00FB45FB">
        <w:rPr>
          <w:rFonts w:ascii="Agency FB" w:hAnsi="Agency FB" w:cstheme="majorHAnsi" w:hint="eastAsia"/>
        </w:rPr>
        <w:t xml:space="preserve">entralidade do direito de aprender, com foco na alfabetização e no letramento na idade certa; </w:t>
      </w:r>
    </w:p>
    <w:p w14:paraId="309612BE" w14:textId="691A80F3" w:rsidR="00332F86" w:rsidRDefault="00FB45FB" w:rsidP="00FB45FB">
      <w:pPr>
        <w:jc w:val="both"/>
        <w:rPr>
          <w:rFonts w:ascii="Agency FB" w:hAnsi="Agency FB" w:cstheme="majorHAnsi"/>
        </w:rPr>
      </w:pPr>
      <w:r w:rsidRPr="00FB45FB">
        <w:rPr>
          <w:rFonts w:ascii="Agency FB" w:hAnsi="Agency FB" w:cstheme="majorHAnsi" w:hint="eastAsia"/>
        </w:rPr>
        <w:t xml:space="preserve">II </w:t>
      </w:r>
      <w:r w:rsidRPr="00FB45FB">
        <w:rPr>
          <w:rFonts w:ascii="Agency FB" w:hAnsi="Agency FB" w:cstheme="majorHAnsi" w:hint="eastAsia"/>
        </w:rPr>
        <w:t>–</w:t>
      </w:r>
      <w:r w:rsidR="00E13D42">
        <w:rPr>
          <w:rFonts w:ascii="Agency FB" w:hAnsi="Agency FB" w:cstheme="majorHAnsi"/>
        </w:rPr>
        <w:t>E</w:t>
      </w:r>
      <w:r w:rsidRPr="00FB45FB">
        <w:rPr>
          <w:rFonts w:ascii="Agency FB" w:hAnsi="Agency FB" w:cstheme="majorHAnsi" w:hint="eastAsia"/>
        </w:rPr>
        <w:t xml:space="preserve">quidade, com </w:t>
      </w:r>
      <w:r w:rsidR="00735670">
        <w:rPr>
          <w:rFonts w:ascii="Agency FB" w:hAnsi="Agency FB" w:cstheme="majorHAnsi"/>
        </w:rPr>
        <w:t>estratégicas</w:t>
      </w:r>
      <w:r w:rsidRPr="00FB45FB">
        <w:rPr>
          <w:rFonts w:ascii="Agency FB" w:hAnsi="Agency FB" w:cstheme="majorHAnsi" w:hint="eastAsia"/>
        </w:rPr>
        <w:t xml:space="preserve"> </w:t>
      </w:r>
      <w:r w:rsidR="00735670">
        <w:rPr>
          <w:rFonts w:ascii="Agency FB" w:hAnsi="Agency FB" w:cstheme="majorHAnsi"/>
        </w:rPr>
        <w:t>especificas</w:t>
      </w:r>
      <w:r w:rsidRPr="00FB45FB">
        <w:rPr>
          <w:rFonts w:ascii="Agency FB" w:hAnsi="Agency FB" w:cstheme="majorHAnsi" w:hint="eastAsia"/>
        </w:rPr>
        <w:t xml:space="preserve"> para estudantes com </w:t>
      </w:r>
      <w:r w:rsidR="00735670">
        <w:rPr>
          <w:rFonts w:ascii="Agency FB" w:hAnsi="Agency FB" w:cstheme="majorHAnsi"/>
        </w:rPr>
        <w:t>deficiência</w:t>
      </w:r>
      <w:r w:rsidRPr="00FB45FB">
        <w:rPr>
          <w:rFonts w:ascii="Agency FB" w:hAnsi="Agency FB" w:cstheme="majorHAnsi" w:hint="eastAsia"/>
        </w:rPr>
        <w:t xml:space="preserve">, transtornos do neurodesenvolvimento, populações tradicionais, ribeirinhas e migrantes; </w:t>
      </w:r>
    </w:p>
    <w:p w14:paraId="7619CE64" w14:textId="670767D7" w:rsidR="00332F86" w:rsidRDefault="00FB45FB" w:rsidP="00FB45FB">
      <w:pPr>
        <w:jc w:val="both"/>
        <w:rPr>
          <w:rFonts w:ascii="Agency FB" w:hAnsi="Agency FB" w:cstheme="majorHAnsi"/>
        </w:rPr>
      </w:pPr>
      <w:r w:rsidRPr="00FB45FB">
        <w:rPr>
          <w:rFonts w:ascii="Agency FB" w:hAnsi="Agency FB" w:cstheme="majorHAnsi" w:hint="eastAsia"/>
        </w:rPr>
        <w:lastRenderedPageBreak/>
        <w:t xml:space="preserve">III </w:t>
      </w:r>
      <w:r w:rsidRPr="00FB45FB">
        <w:rPr>
          <w:rFonts w:ascii="Agency FB" w:hAnsi="Agency FB" w:cstheme="majorHAnsi" w:hint="eastAsia"/>
        </w:rPr>
        <w:t>–</w:t>
      </w:r>
      <w:r w:rsidR="00E13D42">
        <w:rPr>
          <w:rFonts w:ascii="Agency FB" w:hAnsi="Agency FB" w:cstheme="majorHAnsi"/>
        </w:rPr>
        <w:t>I</w:t>
      </w:r>
      <w:r w:rsidRPr="00FB45FB">
        <w:rPr>
          <w:rFonts w:ascii="Agency FB" w:hAnsi="Agency FB" w:cstheme="majorHAnsi" w:hint="eastAsia"/>
        </w:rPr>
        <w:t xml:space="preserve">ntegração entre alfabetização, </w:t>
      </w:r>
      <w:r w:rsidR="00735670">
        <w:rPr>
          <w:rFonts w:ascii="Agency FB" w:hAnsi="Agency FB" w:cstheme="majorHAnsi"/>
        </w:rPr>
        <w:t>fluência</w:t>
      </w:r>
      <w:r w:rsidRPr="00FB45FB">
        <w:rPr>
          <w:rFonts w:ascii="Agency FB" w:hAnsi="Agency FB" w:cstheme="majorHAnsi" w:hint="eastAsia"/>
        </w:rPr>
        <w:t xml:space="preserve"> leitora e numeracia nos anos iniciais; </w:t>
      </w:r>
    </w:p>
    <w:p w14:paraId="146004EA" w14:textId="15B54AE8" w:rsidR="00332F86" w:rsidRDefault="00FB45FB" w:rsidP="00FB45FB">
      <w:pPr>
        <w:jc w:val="both"/>
        <w:rPr>
          <w:rFonts w:ascii="Agency FB" w:hAnsi="Agency FB" w:cstheme="majorHAnsi"/>
        </w:rPr>
      </w:pPr>
      <w:r w:rsidRPr="00FB45FB">
        <w:rPr>
          <w:rFonts w:ascii="Agency FB" w:hAnsi="Agency FB" w:cstheme="majorHAnsi" w:hint="eastAsia"/>
        </w:rPr>
        <w:t xml:space="preserve">IV </w:t>
      </w:r>
      <w:r w:rsidRPr="00FB45FB">
        <w:rPr>
          <w:rFonts w:ascii="Agency FB" w:hAnsi="Agency FB" w:cstheme="majorHAnsi" w:hint="eastAsia"/>
        </w:rPr>
        <w:t>–</w:t>
      </w:r>
      <w:r w:rsidR="00E13D42">
        <w:rPr>
          <w:rFonts w:ascii="Agency FB" w:hAnsi="Agency FB" w:cstheme="majorHAnsi"/>
        </w:rPr>
        <w:t>F</w:t>
      </w:r>
      <w:r w:rsidRPr="00FB45FB">
        <w:rPr>
          <w:rFonts w:ascii="Agency FB" w:hAnsi="Agency FB" w:cstheme="majorHAnsi" w:hint="eastAsia"/>
        </w:rPr>
        <w:t xml:space="preserve">ormação inicial e continuada de professores alfabetizadores, coordenadores </w:t>
      </w:r>
      <w:r w:rsidR="00735670">
        <w:rPr>
          <w:rFonts w:ascii="Agency FB" w:hAnsi="Agency FB" w:cstheme="majorHAnsi"/>
        </w:rPr>
        <w:t>pedagógicos</w:t>
      </w:r>
      <w:r w:rsidRPr="00FB45FB">
        <w:rPr>
          <w:rFonts w:ascii="Agency FB" w:hAnsi="Agency FB" w:cstheme="majorHAnsi" w:hint="eastAsia"/>
        </w:rPr>
        <w:t xml:space="preserve"> e gestores escolares; </w:t>
      </w:r>
    </w:p>
    <w:p w14:paraId="747235FA" w14:textId="27878991" w:rsidR="00332F86" w:rsidRDefault="00FB45FB" w:rsidP="00FB45FB">
      <w:pPr>
        <w:jc w:val="both"/>
        <w:rPr>
          <w:rFonts w:ascii="Agency FB" w:hAnsi="Agency FB" w:cstheme="majorHAnsi"/>
        </w:rPr>
      </w:pPr>
      <w:r w:rsidRPr="00FB45FB">
        <w:rPr>
          <w:rFonts w:ascii="Agency FB" w:hAnsi="Agency FB" w:cstheme="majorHAnsi" w:hint="eastAsia"/>
        </w:rPr>
        <w:t xml:space="preserve">V </w:t>
      </w:r>
      <w:r w:rsidRPr="00FB45FB">
        <w:rPr>
          <w:rFonts w:ascii="Agency FB" w:hAnsi="Agency FB" w:cstheme="majorHAnsi" w:hint="eastAsia"/>
        </w:rPr>
        <w:t>–</w:t>
      </w:r>
      <w:r w:rsidRPr="00FB45FB">
        <w:rPr>
          <w:rFonts w:ascii="Agency FB" w:hAnsi="Agency FB" w:cstheme="majorHAnsi" w:hint="eastAsia"/>
        </w:rPr>
        <w:t xml:space="preserve"> </w:t>
      </w:r>
      <w:r w:rsidR="00E13D42">
        <w:rPr>
          <w:rFonts w:ascii="Agency FB" w:hAnsi="Agency FB" w:cstheme="majorHAnsi"/>
        </w:rPr>
        <w:t>A</w:t>
      </w:r>
      <w:r w:rsidRPr="00FB45FB">
        <w:rPr>
          <w:rFonts w:ascii="Agency FB" w:hAnsi="Agency FB" w:cstheme="majorHAnsi" w:hint="eastAsia"/>
        </w:rPr>
        <w:t xml:space="preserve">valiação </w:t>
      </w:r>
      <w:r w:rsidR="00735670">
        <w:rPr>
          <w:rFonts w:ascii="Agency FB" w:hAnsi="Agency FB" w:cstheme="majorHAnsi"/>
        </w:rPr>
        <w:t>diagnostica</w:t>
      </w:r>
      <w:r w:rsidRPr="00FB45FB">
        <w:rPr>
          <w:rFonts w:ascii="Agency FB" w:hAnsi="Agency FB" w:cstheme="majorHAnsi" w:hint="eastAsia"/>
        </w:rPr>
        <w:t xml:space="preserve">, formativa e somativa, com devolutivas </w:t>
      </w:r>
      <w:r w:rsidR="00735670">
        <w:rPr>
          <w:rFonts w:ascii="Agency FB" w:hAnsi="Agency FB" w:cstheme="majorHAnsi"/>
        </w:rPr>
        <w:t>pedagógicas</w:t>
      </w:r>
      <w:r w:rsidRPr="00FB45FB">
        <w:rPr>
          <w:rFonts w:ascii="Agency FB" w:hAnsi="Agency FB" w:cstheme="majorHAnsi" w:hint="eastAsia"/>
        </w:rPr>
        <w:t xml:space="preserve"> tempestivas; </w:t>
      </w:r>
    </w:p>
    <w:p w14:paraId="44B6E5E5" w14:textId="16627283" w:rsidR="00332F86" w:rsidRDefault="00FB45FB" w:rsidP="00FB45FB">
      <w:pPr>
        <w:jc w:val="both"/>
        <w:rPr>
          <w:rFonts w:ascii="Agency FB" w:hAnsi="Agency FB" w:cstheme="majorHAnsi"/>
        </w:rPr>
      </w:pPr>
      <w:r w:rsidRPr="00FB45FB">
        <w:rPr>
          <w:rFonts w:ascii="Agency FB" w:hAnsi="Agency FB" w:cstheme="majorHAnsi" w:hint="eastAsia"/>
        </w:rPr>
        <w:t xml:space="preserve">VI </w:t>
      </w:r>
      <w:r w:rsidRPr="00FB45FB">
        <w:rPr>
          <w:rFonts w:ascii="Agency FB" w:hAnsi="Agency FB" w:cstheme="majorHAnsi" w:hint="eastAsia"/>
        </w:rPr>
        <w:t>–</w:t>
      </w:r>
      <w:r w:rsidR="00E13D42">
        <w:rPr>
          <w:rFonts w:ascii="Agency FB" w:hAnsi="Agency FB" w:cstheme="majorHAnsi"/>
        </w:rPr>
        <w:t>B</w:t>
      </w:r>
      <w:r w:rsidRPr="00FB45FB">
        <w:rPr>
          <w:rFonts w:ascii="Agency FB" w:hAnsi="Agency FB" w:cstheme="majorHAnsi" w:hint="eastAsia"/>
        </w:rPr>
        <w:t xml:space="preserve">usca ativa de crianças fora da escola e recomposição de aprendizagens; </w:t>
      </w:r>
    </w:p>
    <w:p w14:paraId="4F55A62F" w14:textId="517F893A" w:rsidR="00FB45FB" w:rsidRPr="00FB45FB" w:rsidRDefault="00FB45FB" w:rsidP="00FB45FB">
      <w:pPr>
        <w:jc w:val="both"/>
        <w:rPr>
          <w:rFonts w:ascii="Agency FB" w:hAnsi="Agency FB" w:cstheme="majorHAnsi" w:hint="eastAsia"/>
        </w:rPr>
      </w:pPr>
      <w:r w:rsidRPr="00FB45FB">
        <w:rPr>
          <w:rFonts w:ascii="Agency FB" w:hAnsi="Agency FB" w:cstheme="majorHAnsi" w:hint="eastAsia"/>
        </w:rPr>
        <w:t xml:space="preserve">VII </w:t>
      </w:r>
      <w:r w:rsidRPr="00FB45FB">
        <w:rPr>
          <w:rFonts w:ascii="Agency FB" w:hAnsi="Agency FB" w:cstheme="majorHAnsi" w:hint="eastAsia"/>
        </w:rPr>
        <w:t>–</w:t>
      </w:r>
      <w:r w:rsidR="00E13D42">
        <w:rPr>
          <w:rFonts w:ascii="Agency FB" w:hAnsi="Agency FB" w:cstheme="majorHAnsi"/>
        </w:rPr>
        <w:t>T</w:t>
      </w:r>
      <w:r w:rsidR="00735670">
        <w:rPr>
          <w:rFonts w:ascii="Agency FB" w:hAnsi="Agency FB" w:cstheme="majorHAnsi"/>
        </w:rPr>
        <w:t>ransparência</w:t>
      </w:r>
      <w:r w:rsidRPr="00FB45FB">
        <w:rPr>
          <w:rFonts w:ascii="Agency FB" w:hAnsi="Agency FB" w:cstheme="majorHAnsi" w:hint="eastAsia"/>
        </w:rPr>
        <w:t>, participação social e controle social dos resultados.</w:t>
      </w:r>
    </w:p>
    <w:p w14:paraId="23D5317E" w14:textId="77777777" w:rsidR="00FB45FB" w:rsidRPr="00FB45FB" w:rsidRDefault="00FB45FB" w:rsidP="00FB45FB">
      <w:pPr>
        <w:jc w:val="both"/>
        <w:rPr>
          <w:rFonts w:ascii="Agency FB" w:hAnsi="Agency FB" w:cstheme="majorHAnsi" w:hint="eastAsia"/>
        </w:rPr>
      </w:pPr>
    </w:p>
    <w:p w14:paraId="44D86F23" w14:textId="77777777" w:rsidR="00FB45FB" w:rsidRPr="00FB45FB" w:rsidRDefault="00FB45FB" w:rsidP="00FB45FB">
      <w:pPr>
        <w:jc w:val="both"/>
        <w:rPr>
          <w:rFonts w:ascii="Agency FB" w:hAnsi="Agency FB" w:cstheme="majorHAnsi" w:hint="eastAsia"/>
        </w:rPr>
      </w:pPr>
      <w:r w:rsidRPr="00FB45FB">
        <w:rPr>
          <w:rFonts w:ascii="Agency FB" w:hAnsi="Agency FB" w:cstheme="majorHAnsi" w:hint="eastAsia"/>
        </w:rPr>
        <w:t xml:space="preserve">CAPÍTULO III </w:t>
      </w:r>
      <w:r w:rsidRPr="00FB45FB">
        <w:rPr>
          <w:rFonts w:ascii="Agency FB" w:hAnsi="Agency FB" w:cstheme="majorHAnsi" w:hint="eastAsia"/>
        </w:rPr>
        <w:t>–</w:t>
      </w:r>
      <w:r w:rsidRPr="00FB45FB">
        <w:rPr>
          <w:rFonts w:ascii="Agency FB" w:hAnsi="Agency FB" w:cstheme="majorHAnsi" w:hint="eastAsia"/>
        </w:rPr>
        <w:t xml:space="preserve"> COMPETÊNCIAS INSTITUCIONAIS</w:t>
      </w:r>
    </w:p>
    <w:p w14:paraId="4F9CA354" w14:textId="4D111BB9" w:rsidR="00332F86" w:rsidRDefault="00FB45FB" w:rsidP="00FB45FB">
      <w:pPr>
        <w:jc w:val="both"/>
        <w:rPr>
          <w:rFonts w:ascii="Agency FB" w:hAnsi="Agency FB" w:cstheme="majorHAnsi"/>
        </w:rPr>
      </w:pPr>
      <w:r w:rsidRPr="00FB45FB">
        <w:rPr>
          <w:rFonts w:ascii="Agency FB" w:hAnsi="Agency FB" w:cstheme="majorHAnsi" w:hint="eastAsia"/>
        </w:rPr>
        <w:t>Art. 5</w:t>
      </w:r>
      <w:r w:rsidRPr="00FB45FB">
        <w:rPr>
          <w:rFonts w:ascii="Agency FB" w:hAnsi="Agency FB" w:cstheme="majorHAnsi" w:hint="eastAsia"/>
        </w:rPr>
        <w:t>º</w:t>
      </w:r>
      <w:r w:rsidRPr="00FB45FB">
        <w:rPr>
          <w:rFonts w:ascii="Agency FB" w:hAnsi="Agency FB" w:cstheme="majorHAnsi" w:hint="eastAsia"/>
        </w:rPr>
        <w:t xml:space="preserve"> </w:t>
      </w:r>
      <w:r w:rsidR="00E13D42">
        <w:rPr>
          <w:rFonts w:ascii="Agency FB" w:hAnsi="Agency FB" w:cstheme="majorHAnsi"/>
        </w:rPr>
        <w:t>Caberá</w:t>
      </w:r>
      <w:r w:rsidRPr="00FB45FB">
        <w:rPr>
          <w:rFonts w:ascii="Agency FB" w:hAnsi="Agency FB" w:cstheme="majorHAnsi" w:hint="eastAsia"/>
        </w:rPr>
        <w:t xml:space="preserve"> </w:t>
      </w:r>
      <w:r w:rsidRPr="00FB45FB">
        <w:rPr>
          <w:rFonts w:ascii="Agency FB" w:hAnsi="Agency FB" w:cstheme="majorHAnsi" w:hint="eastAsia"/>
        </w:rPr>
        <w:t>à</w:t>
      </w:r>
      <w:r w:rsidRPr="00FB45FB">
        <w:rPr>
          <w:rFonts w:ascii="Agency FB" w:hAnsi="Agency FB" w:cstheme="majorHAnsi" w:hint="eastAsia"/>
        </w:rPr>
        <w:t xml:space="preserve"> Secretaria Municipal de Educação (SEMED), por meio da Coordenadoria de Gestão </w:t>
      </w:r>
      <w:r w:rsidR="00735670">
        <w:rPr>
          <w:rFonts w:ascii="Agency FB" w:hAnsi="Agency FB" w:cstheme="majorHAnsi"/>
        </w:rPr>
        <w:t>Pedagógica</w:t>
      </w:r>
      <w:r w:rsidRPr="00FB45FB">
        <w:rPr>
          <w:rFonts w:ascii="Agency FB" w:hAnsi="Agency FB" w:cstheme="majorHAnsi" w:hint="eastAsia"/>
        </w:rPr>
        <w:t xml:space="preserve"> (CGP), a implantação, coordenação e execução da PMAIC, competindo-lhe: </w:t>
      </w:r>
    </w:p>
    <w:p w14:paraId="0089DA5C" w14:textId="3C10BDDA" w:rsidR="00332F86" w:rsidRDefault="00FB45FB" w:rsidP="00FB45FB">
      <w:pPr>
        <w:jc w:val="both"/>
        <w:rPr>
          <w:rFonts w:ascii="Agency FB" w:hAnsi="Agency FB" w:cstheme="majorHAnsi"/>
        </w:rPr>
      </w:pPr>
      <w:r w:rsidRPr="00FB45FB">
        <w:rPr>
          <w:rFonts w:ascii="Agency FB" w:hAnsi="Agency FB" w:cstheme="majorHAnsi" w:hint="eastAsia"/>
        </w:rPr>
        <w:t xml:space="preserve">I </w:t>
      </w:r>
      <w:r w:rsidRPr="00FB45FB">
        <w:rPr>
          <w:rFonts w:ascii="Agency FB" w:hAnsi="Agency FB" w:cstheme="majorHAnsi" w:hint="eastAsia"/>
        </w:rPr>
        <w:t>–</w:t>
      </w:r>
      <w:r w:rsidR="00E13D42">
        <w:rPr>
          <w:rFonts w:ascii="Agency FB" w:hAnsi="Agency FB" w:cstheme="majorHAnsi"/>
        </w:rPr>
        <w:t>E</w:t>
      </w:r>
      <w:r w:rsidRPr="00FB45FB">
        <w:rPr>
          <w:rFonts w:ascii="Agency FB" w:hAnsi="Agency FB" w:cstheme="majorHAnsi" w:hint="eastAsia"/>
        </w:rPr>
        <w:t xml:space="preserve">laborar, em </w:t>
      </w:r>
      <w:r w:rsidR="00735670">
        <w:rPr>
          <w:rFonts w:ascii="Agency FB" w:hAnsi="Agency FB" w:cstheme="majorHAnsi"/>
        </w:rPr>
        <w:t>até</w:t>
      </w:r>
      <w:r w:rsidRPr="00FB45FB">
        <w:rPr>
          <w:rFonts w:ascii="Agency FB" w:hAnsi="Agency FB" w:cstheme="majorHAnsi" w:hint="eastAsia"/>
        </w:rPr>
        <w:t xml:space="preserve"> 120 (cento e vinte) dias da publicação desta Lei, o Plano Municipal de Alfabetização na Idade Certa (PMAIC/Plano de Ação), com </w:t>
      </w:r>
      <w:r w:rsidR="00735670">
        <w:rPr>
          <w:rFonts w:ascii="Agency FB" w:hAnsi="Agency FB" w:cstheme="majorHAnsi"/>
        </w:rPr>
        <w:t>diagnósticos</w:t>
      </w:r>
      <w:r w:rsidRPr="00FB45FB">
        <w:rPr>
          <w:rFonts w:ascii="Agency FB" w:hAnsi="Agency FB" w:cstheme="majorHAnsi" w:hint="eastAsia"/>
        </w:rPr>
        <w:t xml:space="preserve">, metas, cronograma, responsabilidades, orçamento e indicadores; </w:t>
      </w:r>
    </w:p>
    <w:p w14:paraId="3A1122FB" w14:textId="4145807F" w:rsidR="00332F86" w:rsidRDefault="00FB45FB" w:rsidP="00FB45FB">
      <w:pPr>
        <w:jc w:val="both"/>
        <w:rPr>
          <w:rFonts w:ascii="Agency FB" w:hAnsi="Agency FB" w:cstheme="majorHAnsi"/>
        </w:rPr>
      </w:pPr>
      <w:r w:rsidRPr="00FB45FB">
        <w:rPr>
          <w:rFonts w:ascii="Agency FB" w:hAnsi="Agency FB" w:cstheme="majorHAnsi" w:hint="eastAsia"/>
        </w:rPr>
        <w:t xml:space="preserve">II </w:t>
      </w:r>
      <w:r w:rsidRPr="00FB45FB">
        <w:rPr>
          <w:rFonts w:ascii="Agency FB" w:hAnsi="Agency FB" w:cstheme="majorHAnsi" w:hint="eastAsia"/>
        </w:rPr>
        <w:t>–</w:t>
      </w:r>
      <w:r w:rsidRPr="00FB45FB">
        <w:rPr>
          <w:rFonts w:ascii="Agency FB" w:hAnsi="Agency FB" w:cstheme="majorHAnsi" w:hint="eastAsia"/>
        </w:rPr>
        <w:t xml:space="preserve"> </w:t>
      </w:r>
      <w:r w:rsidR="00E13D42">
        <w:rPr>
          <w:rFonts w:ascii="Agency FB" w:hAnsi="Agency FB" w:cstheme="majorHAnsi"/>
        </w:rPr>
        <w:t>P</w:t>
      </w:r>
      <w:r w:rsidRPr="00FB45FB">
        <w:rPr>
          <w:rFonts w:ascii="Agency FB" w:hAnsi="Agency FB" w:cstheme="majorHAnsi" w:hint="eastAsia"/>
        </w:rPr>
        <w:t xml:space="preserve">romover formação continuada </w:t>
      </w:r>
      <w:r w:rsidR="00735670">
        <w:rPr>
          <w:rFonts w:ascii="Agency FB" w:hAnsi="Agency FB" w:cstheme="majorHAnsi"/>
        </w:rPr>
        <w:t>obrigatória</w:t>
      </w:r>
      <w:r w:rsidRPr="00FB45FB">
        <w:rPr>
          <w:rFonts w:ascii="Agency FB" w:hAnsi="Agency FB" w:cstheme="majorHAnsi" w:hint="eastAsia"/>
        </w:rPr>
        <w:t xml:space="preserve"> e certificada para docentes e gestores dos anos iniciais, com carga </w:t>
      </w:r>
      <w:r w:rsidR="00735670">
        <w:rPr>
          <w:rFonts w:ascii="Agency FB" w:hAnsi="Agency FB" w:cstheme="majorHAnsi"/>
        </w:rPr>
        <w:t>horária</w:t>
      </w:r>
      <w:r w:rsidRPr="00FB45FB">
        <w:rPr>
          <w:rFonts w:ascii="Agency FB" w:hAnsi="Agency FB" w:cstheme="majorHAnsi" w:hint="eastAsia"/>
        </w:rPr>
        <w:t xml:space="preserve"> </w:t>
      </w:r>
      <w:r w:rsidR="00735670">
        <w:rPr>
          <w:rFonts w:ascii="Agency FB" w:hAnsi="Agency FB" w:cstheme="majorHAnsi"/>
        </w:rPr>
        <w:t>mínima</w:t>
      </w:r>
      <w:r w:rsidRPr="00FB45FB">
        <w:rPr>
          <w:rFonts w:ascii="Agency FB" w:hAnsi="Agency FB" w:cstheme="majorHAnsi" w:hint="eastAsia"/>
        </w:rPr>
        <w:t xml:space="preserve"> anual definida em regulamento; </w:t>
      </w:r>
    </w:p>
    <w:p w14:paraId="122B0C6E" w14:textId="4163B84D" w:rsidR="00332F86" w:rsidRDefault="00FB45FB" w:rsidP="00FB45FB">
      <w:pPr>
        <w:jc w:val="both"/>
        <w:rPr>
          <w:rFonts w:ascii="Agency FB" w:hAnsi="Agency FB" w:cstheme="majorHAnsi"/>
        </w:rPr>
      </w:pPr>
      <w:r w:rsidRPr="00FB45FB">
        <w:rPr>
          <w:rFonts w:ascii="Agency FB" w:hAnsi="Agency FB" w:cstheme="majorHAnsi" w:hint="eastAsia"/>
        </w:rPr>
        <w:t xml:space="preserve">III </w:t>
      </w:r>
      <w:r w:rsidRPr="00FB45FB">
        <w:rPr>
          <w:rFonts w:ascii="Agency FB" w:hAnsi="Agency FB" w:cstheme="majorHAnsi" w:hint="eastAsia"/>
        </w:rPr>
        <w:t>–</w:t>
      </w:r>
      <w:r w:rsidRPr="00FB45FB">
        <w:rPr>
          <w:rFonts w:ascii="Agency FB" w:hAnsi="Agency FB" w:cstheme="majorHAnsi" w:hint="eastAsia"/>
        </w:rPr>
        <w:t xml:space="preserve"> </w:t>
      </w:r>
      <w:r w:rsidR="00E13D42">
        <w:rPr>
          <w:rFonts w:ascii="Agency FB" w:hAnsi="Agency FB" w:cstheme="majorHAnsi"/>
        </w:rPr>
        <w:t>I</w:t>
      </w:r>
      <w:r w:rsidRPr="00FB45FB">
        <w:rPr>
          <w:rFonts w:ascii="Agency FB" w:hAnsi="Agency FB" w:cstheme="majorHAnsi" w:hint="eastAsia"/>
        </w:rPr>
        <w:t xml:space="preserve">nstituir e aplicar avaliações municipais de </w:t>
      </w:r>
      <w:r w:rsidR="00735670">
        <w:rPr>
          <w:rFonts w:ascii="Agency FB" w:hAnsi="Agency FB" w:cstheme="majorHAnsi"/>
        </w:rPr>
        <w:t>fluência</w:t>
      </w:r>
      <w:r w:rsidRPr="00FB45FB">
        <w:rPr>
          <w:rFonts w:ascii="Agency FB" w:hAnsi="Agency FB" w:cstheme="majorHAnsi" w:hint="eastAsia"/>
        </w:rPr>
        <w:t xml:space="preserve"> leitora e escrita no 1</w:t>
      </w:r>
      <w:r w:rsidRPr="00FB45FB">
        <w:rPr>
          <w:rFonts w:ascii="Agency FB" w:hAnsi="Agency FB" w:cstheme="majorHAnsi" w:hint="eastAsia"/>
        </w:rPr>
        <w:t>º</w:t>
      </w:r>
      <w:r w:rsidRPr="00FB45FB">
        <w:rPr>
          <w:rFonts w:ascii="Agency FB" w:hAnsi="Agency FB" w:cstheme="majorHAnsi" w:hint="eastAsia"/>
        </w:rPr>
        <w:t xml:space="preserve"> e 2</w:t>
      </w:r>
      <w:r w:rsidRPr="00FB45FB">
        <w:rPr>
          <w:rFonts w:ascii="Agency FB" w:hAnsi="Agency FB" w:cstheme="majorHAnsi" w:hint="eastAsia"/>
        </w:rPr>
        <w:t>º</w:t>
      </w:r>
      <w:r w:rsidRPr="00FB45FB">
        <w:rPr>
          <w:rFonts w:ascii="Agency FB" w:hAnsi="Agency FB" w:cstheme="majorHAnsi" w:hint="eastAsia"/>
        </w:rPr>
        <w:t xml:space="preserve"> anos, no </w:t>
      </w:r>
      <w:r w:rsidR="00735670">
        <w:rPr>
          <w:rFonts w:ascii="Agency FB" w:hAnsi="Agency FB" w:cstheme="majorHAnsi"/>
        </w:rPr>
        <w:t>mínimo</w:t>
      </w:r>
      <w:r w:rsidRPr="00FB45FB">
        <w:rPr>
          <w:rFonts w:ascii="Agency FB" w:hAnsi="Agency FB" w:cstheme="majorHAnsi" w:hint="eastAsia"/>
        </w:rPr>
        <w:t xml:space="preserve"> semestrais, com divulgação </w:t>
      </w:r>
      <w:r w:rsidR="00332F86">
        <w:rPr>
          <w:rFonts w:ascii="Agency FB" w:hAnsi="Agency FB" w:cstheme="majorHAnsi"/>
        </w:rPr>
        <w:t>pública</w:t>
      </w:r>
      <w:r w:rsidRPr="00FB45FB">
        <w:rPr>
          <w:rFonts w:ascii="Agency FB" w:hAnsi="Agency FB" w:cstheme="majorHAnsi" w:hint="eastAsia"/>
        </w:rPr>
        <w:t xml:space="preserve"> dos resultados por escola; </w:t>
      </w:r>
    </w:p>
    <w:p w14:paraId="53C43307" w14:textId="60F4B16F" w:rsidR="00332F86" w:rsidRDefault="00FB45FB" w:rsidP="00FB45FB">
      <w:pPr>
        <w:jc w:val="both"/>
        <w:rPr>
          <w:rFonts w:ascii="Agency FB" w:hAnsi="Agency FB" w:cstheme="majorHAnsi"/>
        </w:rPr>
      </w:pPr>
      <w:r w:rsidRPr="00FB45FB">
        <w:rPr>
          <w:rFonts w:ascii="Agency FB" w:hAnsi="Agency FB" w:cstheme="majorHAnsi" w:hint="eastAsia"/>
        </w:rPr>
        <w:t xml:space="preserve">IV </w:t>
      </w:r>
      <w:r w:rsidRPr="00FB45FB">
        <w:rPr>
          <w:rFonts w:ascii="Agency FB" w:hAnsi="Agency FB" w:cstheme="majorHAnsi" w:hint="eastAsia"/>
        </w:rPr>
        <w:t>–</w:t>
      </w:r>
      <w:r w:rsidR="00E13D42">
        <w:rPr>
          <w:rFonts w:ascii="Agency FB" w:hAnsi="Agency FB" w:cstheme="majorHAnsi"/>
        </w:rPr>
        <w:t>P</w:t>
      </w:r>
      <w:r w:rsidRPr="00FB45FB">
        <w:rPr>
          <w:rFonts w:ascii="Agency FB" w:hAnsi="Agency FB" w:cstheme="majorHAnsi" w:hint="eastAsia"/>
        </w:rPr>
        <w:t xml:space="preserve">rover materiais </w:t>
      </w:r>
      <w:r w:rsidR="00735670">
        <w:rPr>
          <w:rFonts w:ascii="Agency FB" w:hAnsi="Agency FB" w:cstheme="majorHAnsi"/>
        </w:rPr>
        <w:t>pedagógicos</w:t>
      </w:r>
      <w:r w:rsidRPr="00FB45FB">
        <w:rPr>
          <w:rFonts w:ascii="Agency FB" w:hAnsi="Agency FB" w:cstheme="majorHAnsi" w:hint="eastAsia"/>
        </w:rPr>
        <w:t xml:space="preserve">, acervo </w:t>
      </w:r>
      <w:r w:rsidR="00735670">
        <w:rPr>
          <w:rFonts w:ascii="Agency FB" w:hAnsi="Agency FB" w:cstheme="majorHAnsi"/>
        </w:rPr>
        <w:t>literário</w:t>
      </w:r>
      <w:r w:rsidRPr="00FB45FB">
        <w:rPr>
          <w:rFonts w:ascii="Agency FB" w:hAnsi="Agency FB" w:cstheme="majorHAnsi" w:hint="eastAsia"/>
        </w:rPr>
        <w:t xml:space="preserve">, tecnologias educacionais e infraestrutura </w:t>
      </w:r>
      <w:r w:rsidR="00735670">
        <w:rPr>
          <w:rFonts w:ascii="Agency FB" w:hAnsi="Agency FB" w:cstheme="majorHAnsi"/>
        </w:rPr>
        <w:t>necessária</w:t>
      </w:r>
      <w:r w:rsidRPr="00FB45FB">
        <w:rPr>
          <w:rFonts w:ascii="Agency FB" w:hAnsi="Agency FB" w:cstheme="majorHAnsi" w:hint="eastAsia"/>
        </w:rPr>
        <w:t xml:space="preserve"> ao trabalho de alfabetização e letramento; </w:t>
      </w:r>
    </w:p>
    <w:p w14:paraId="2CD964F0" w14:textId="119FE208" w:rsidR="00332F86" w:rsidRDefault="00FB45FB" w:rsidP="00FB45FB">
      <w:pPr>
        <w:jc w:val="both"/>
        <w:rPr>
          <w:rFonts w:ascii="Agency FB" w:hAnsi="Agency FB" w:cstheme="majorHAnsi"/>
        </w:rPr>
      </w:pPr>
      <w:r w:rsidRPr="00FB45FB">
        <w:rPr>
          <w:rFonts w:ascii="Agency FB" w:hAnsi="Agency FB" w:cstheme="majorHAnsi" w:hint="eastAsia"/>
        </w:rPr>
        <w:t xml:space="preserve">V </w:t>
      </w:r>
      <w:r w:rsidRPr="00FB45FB">
        <w:rPr>
          <w:rFonts w:ascii="Agency FB" w:hAnsi="Agency FB" w:cstheme="majorHAnsi" w:hint="eastAsia"/>
        </w:rPr>
        <w:t>–</w:t>
      </w:r>
      <w:r w:rsidRPr="00FB45FB">
        <w:rPr>
          <w:rFonts w:ascii="Agency FB" w:hAnsi="Agency FB" w:cstheme="majorHAnsi" w:hint="eastAsia"/>
        </w:rPr>
        <w:t xml:space="preserve"> </w:t>
      </w:r>
      <w:r w:rsidR="00E13D42">
        <w:rPr>
          <w:rFonts w:ascii="Agency FB" w:hAnsi="Agency FB" w:cstheme="majorHAnsi"/>
        </w:rPr>
        <w:t>O</w:t>
      </w:r>
      <w:r w:rsidRPr="00FB45FB">
        <w:rPr>
          <w:rFonts w:ascii="Agency FB" w:hAnsi="Agency FB" w:cstheme="majorHAnsi" w:hint="eastAsia"/>
        </w:rPr>
        <w:t xml:space="preserve">rganizar turmas de apoio </w:t>
      </w:r>
      <w:r w:rsidR="00C60A7E">
        <w:rPr>
          <w:rFonts w:ascii="Agency FB" w:hAnsi="Agency FB" w:cstheme="majorHAnsi"/>
        </w:rPr>
        <w:t>pedagógico</w:t>
      </w:r>
      <w:r w:rsidRPr="00FB45FB">
        <w:rPr>
          <w:rFonts w:ascii="Agency FB" w:hAnsi="Agency FB" w:cstheme="majorHAnsi" w:hint="eastAsia"/>
        </w:rPr>
        <w:t xml:space="preserve"> e/ou aceleração para estudantes com defasagem idade-ano; </w:t>
      </w:r>
    </w:p>
    <w:p w14:paraId="08179FF9" w14:textId="5185D0D8" w:rsidR="00332F86" w:rsidRDefault="00FB45FB" w:rsidP="00FB45FB">
      <w:pPr>
        <w:jc w:val="both"/>
        <w:rPr>
          <w:rFonts w:ascii="Agency FB" w:hAnsi="Agency FB" w:cstheme="majorHAnsi"/>
        </w:rPr>
      </w:pPr>
      <w:r w:rsidRPr="00FB45FB">
        <w:rPr>
          <w:rFonts w:ascii="Agency FB" w:hAnsi="Agency FB" w:cstheme="majorHAnsi" w:hint="eastAsia"/>
        </w:rPr>
        <w:t xml:space="preserve">VI </w:t>
      </w:r>
      <w:r w:rsidRPr="00FB45FB">
        <w:rPr>
          <w:rFonts w:ascii="Agency FB" w:hAnsi="Agency FB" w:cstheme="majorHAnsi" w:hint="eastAsia"/>
        </w:rPr>
        <w:t>–</w:t>
      </w:r>
      <w:r w:rsidR="00E13D42">
        <w:rPr>
          <w:rFonts w:ascii="Agency FB" w:hAnsi="Agency FB" w:cstheme="majorHAnsi"/>
        </w:rPr>
        <w:t>A</w:t>
      </w:r>
      <w:r w:rsidRPr="00FB45FB">
        <w:rPr>
          <w:rFonts w:ascii="Agency FB" w:hAnsi="Agency FB" w:cstheme="majorHAnsi" w:hint="eastAsia"/>
        </w:rPr>
        <w:t xml:space="preserve">rticular-se com programas e </w:t>
      </w:r>
      <w:r w:rsidR="00C60A7E">
        <w:rPr>
          <w:rFonts w:ascii="Agency FB" w:hAnsi="Agency FB" w:cstheme="majorHAnsi"/>
        </w:rPr>
        <w:t>políticas</w:t>
      </w:r>
      <w:r w:rsidRPr="00FB45FB">
        <w:rPr>
          <w:rFonts w:ascii="Agency FB" w:hAnsi="Agency FB" w:cstheme="majorHAnsi" w:hint="eastAsia"/>
        </w:rPr>
        <w:t xml:space="preserve"> federais e estaduais, inclusive os do MEC/INEP, e com instituições de ensino superior, para apoio </w:t>
      </w:r>
      <w:r w:rsidR="00C60A7E">
        <w:rPr>
          <w:rFonts w:ascii="Agency FB" w:hAnsi="Agency FB" w:cstheme="majorHAnsi"/>
        </w:rPr>
        <w:t>técnico</w:t>
      </w:r>
      <w:r w:rsidRPr="00FB45FB">
        <w:rPr>
          <w:rFonts w:ascii="Agency FB" w:hAnsi="Agency FB" w:cstheme="majorHAnsi" w:hint="eastAsia"/>
        </w:rPr>
        <w:t xml:space="preserve"> e </w:t>
      </w:r>
      <w:r w:rsidR="00C60A7E">
        <w:rPr>
          <w:rFonts w:ascii="Agency FB" w:hAnsi="Agency FB" w:cstheme="majorHAnsi"/>
        </w:rPr>
        <w:t>científico</w:t>
      </w:r>
      <w:r w:rsidRPr="00FB45FB">
        <w:rPr>
          <w:rFonts w:ascii="Agency FB" w:hAnsi="Agency FB" w:cstheme="majorHAnsi" w:hint="eastAsia"/>
        </w:rPr>
        <w:t xml:space="preserve">; </w:t>
      </w:r>
    </w:p>
    <w:p w14:paraId="3E2C6CAE" w14:textId="793F6316" w:rsidR="00FB45FB" w:rsidRPr="00FB45FB" w:rsidRDefault="00FB45FB" w:rsidP="00FB45FB">
      <w:pPr>
        <w:jc w:val="both"/>
        <w:rPr>
          <w:rFonts w:ascii="Agency FB" w:hAnsi="Agency FB" w:cstheme="majorHAnsi" w:hint="eastAsia"/>
        </w:rPr>
      </w:pPr>
      <w:r w:rsidRPr="00FB45FB">
        <w:rPr>
          <w:rFonts w:ascii="Agency FB" w:hAnsi="Agency FB" w:cstheme="majorHAnsi" w:hint="eastAsia"/>
        </w:rPr>
        <w:t xml:space="preserve">VII </w:t>
      </w:r>
      <w:r w:rsidRPr="00FB45FB">
        <w:rPr>
          <w:rFonts w:ascii="Agency FB" w:hAnsi="Agency FB" w:cstheme="majorHAnsi" w:hint="eastAsia"/>
        </w:rPr>
        <w:t>–</w:t>
      </w:r>
      <w:r w:rsidRPr="00FB45FB">
        <w:rPr>
          <w:rFonts w:ascii="Agency FB" w:hAnsi="Agency FB" w:cstheme="majorHAnsi" w:hint="eastAsia"/>
        </w:rPr>
        <w:t xml:space="preserve"> </w:t>
      </w:r>
      <w:r w:rsidR="00E13D42">
        <w:rPr>
          <w:rFonts w:ascii="Agency FB" w:hAnsi="Agency FB" w:cstheme="majorHAnsi"/>
        </w:rPr>
        <w:t>I</w:t>
      </w:r>
      <w:r w:rsidRPr="00FB45FB">
        <w:rPr>
          <w:rFonts w:ascii="Agency FB" w:hAnsi="Agency FB" w:cstheme="majorHAnsi" w:hint="eastAsia"/>
        </w:rPr>
        <w:t xml:space="preserve">mplementar busca ativa e </w:t>
      </w:r>
      <w:r w:rsidR="00C60A7E">
        <w:rPr>
          <w:rFonts w:ascii="Agency FB" w:hAnsi="Agency FB" w:cstheme="majorHAnsi"/>
        </w:rPr>
        <w:t>políticas</w:t>
      </w:r>
      <w:r w:rsidRPr="00FB45FB">
        <w:rPr>
          <w:rFonts w:ascii="Agency FB" w:hAnsi="Agency FB" w:cstheme="majorHAnsi" w:hint="eastAsia"/>
        </w:rPr>
        <w:t xml:space="preserve"> de educação de jovens, adultos e idosos (EJA) visando </w:t>
      </w:r>
      <w:r w:rsidRPr="00FB45FB">
        <w:rPr>
          <w:rFonts w:ascii="Agency FB" w:hAnsi="Agency FB" w:cstheme="majorHAnsi" w:hint="eastAsia"/>
        </w:rPr>
        <w:t>à</w:t>
      </w:r>
      <w:r w:rsidRPr="00FB45FB">
        <w:rPr>
          <w:rFonts w:ascii="Agency FB" w:hAnsi="Agency FB" w:cstheme="majorHAnsi" w:hint="eastAsia"/>
        </w:rPr>
        <w:t xml:space="preserve"> erradicação do analfabetismo; VIII </w:t>
      </w:r>
      <w:r w:rsidRPr="00FB45FB">
        <w:rPr>
          <w:rFonts w:ascii="Agency FB" w:hAnsi="Agency FB" w:cstheme="majorHAnsi" w:hint="eastAsia"/>
        </w:rPr>
        <w:t>–</w:t>
      </w:r>
      <w:r w:rsidR="00E13D42">
        <w:rPr>
          <w:rFonts w:ascii="Agency FB" w:hAnsi="Agency FB" w:cstheme="majorHAnsi"/>
        </w:rPr>
        <w:t>A</w:t>
      </w:r>
      <w:r w:rsidRPr="00FB45FB">
        <w:rPr>
          <w:rFonts w:ascii="Agency FB" w:hAnsi="Agency FB" w:cstheme="majorHAnsi" w:hint="eastAsia"/>
        </w:rPr>
        <w:t xml:space="preserve">ssegurar a acessibilidade e o atendimento educacional especializado (AEE) aos estudantes </w:t>
      </w:r>
      <w:r w:rsidR="00C60A7E">
        <w:rPr>
          <w:rFonts w:ascii="Agency FB" w:hAnsi="Agency FB" w:cstheme="majorHAnsi"/>
        </w:rPr>
        <w:t>público</w:t>
      </w:r>
      <w:r w:rsidR="00C60A7E" w:rsidRPr="00FB45FB">
        <w:rPr>
          <w:rFonts w:ascii="Agency FB" w:hAnsi="Agency FB" w:cstheme="majorHAnsi"/>
        </w:rPr>
        <w:t>-alvo</w:t>
      </w:r>
      <w:r w:rsidRPr="00FB45FB">
        <w:rPr>
          <w:rFonts w:ascii="Agency FB" w:hAnsi="Agency FB" w:cstheme="majorHAnsi" w:hint="eastAsia"/>
        </w:rPr>
        <w:t xml:space="preserve"> da educação especial.</w:t>
      </w:r>
    </w:p>
    <w:p w14:paraId="49521651" w14:textId="77777777" w:rsidR="00FB45FB" w:rsidRPr="00FB45FB" w:rsidRDefault="00FB45FB" w:rsidP="00FB45FB">
      <w:pPr>
        <w:jc w:val="both"/>
        <w:rPr>
          <w:rFonts w:ascii="Agency FB" w:hAnsi="Agency FB" w:cstheme="majorHAnsi" w:hint="eastAsia"/>
        </w:rPr>
      </w:pPr>
    </w:p>
    <w:p w14:paraId="5788504B" w14:textId="77777777" w:rsidR="00332F86" w:rsidRDefault="00FB45FB" w:rsidP="00FB45FB">
      <w:pPr>
        <w:jc w:val="both"/>
        <w:rPr>
          <w:rFonts w:ascii="Agency FB" w:hAnsi="Agency FB" w:cstheme="majorHAnsi"/>
        </w:rPr>
      </w:pPr>
      <w:r w:rsidRPr="00FB45FB">
        <w:rPr>
          <w:rFonts w:ascii="Agency FB" w:hAnsi="Agency FB" w:cstheme="majorHAnsi" w:hint="eastAsia"/>
        </w:rPr>
        <w:t>Art. 6</w:t>
      </w:r>
      <w:r w:rsidRPr="00FB45FB">
        <w:rPr>
          <w:rFonts w:ascii="Agency FB" w:hAnsi="Agency FB" w:cstheme="majorHAnsi" w:hint="eastAsia"/>
        </w:rPr>
        <w:t>º</w:t>
      </w:r>
      <w:r w:rsidRPr="00FB45FB">
        <w:rPr>
          <w:rFonts w:ascii="Agency FB" w:hAnsi="Agency FB" w:cstheme="majorHAnsi" w:hint="eastAsia"/>
        </w:rPr>
        <w:t xml:space="preserve"> Caber</w:t>
      </w:r>
      <w:r w:rsidRPr="00FB45FB">
        <w:rPr>
          <w:rFonts w:ascii="Agency FB" w:hAnsi="Agency FB" w:cstheme="majorHAnsi" w:hint="eastAsia"/>
        </w:rPr>
        <w:t>á</w:t>
      </w:r>
      <w:r w:rsidRPr="00FB45FB">
        <w:rPr>
          <w:rFonts w:ascii="Agency FB" w:hAnsi="Agency FB" w:cstheme="majorHAnsi" w:hint="eastAsia"/>
        </w:rPr>
        <w:t xml:space="preserve"> ao Conselho Municipal de Educação (CME) o controle social, acompanhamento e monitoramento da PMAIC, competindo-lhe: </w:t>
      </w:r>
    </w:p>
    <w:p w14:paraId="14B2D8C3" w14:textId="382C1B03" w:rsidR="00332F86" w:rsidRDefault="00FB45FB" w:rsidP="00FB45FB">
      <w:pPr>
        <w:jc w:val="both"/>
        <w:rPr>
          <w:rFonts w:ascii="Agency FB" w:hAnsi="Agency FB" w:cstheme="majorHAnsi"/>
        </w:rPr>
      </w:pPr>
      <w:r w:rsidRPr="00FB45FB">
        <w:rPr>
          <w:rFonts w:ascii="Agency FB" w:hAnsi="Agency FB" w:cstheme="majorHAnsi" w:hint="eastAsia"/>
        </w:rPr>
        <w:t xml:space="preserve">I </w:t>
      </w:r>
      <w:r w:rsidRPr="00FB45FB">
        <w:rPr>
          <w:rFonts w:ascii="Agency FB" w:hAnsi="Agency FB" w:cstheme="majorHAnsi" w:hint="eastAsia"/>
        </w:rPr>
        <w:t>–</w:t>
      </w:r>
      <w:r w:rsidRPr="00FB45FB">
        <w:rPr>
          <w:rFonts w:ascii="Agency FB" w:hAnsi="Agency FB" w:cstheme="majorHAnsi" w:hint="eastAsia"/>
        </w:rPr>
        <w:t xml:space="preserve"> </w:t>
      </w:r>
      <w:r w:rsidR="00E13D42">
        <w:rPr>
          <w:rFonts w:ascii="Agency FB" w:hAnsi="Agency FB" w:cstheme="majorHAnsi"/>
        </w:rPr>
        <w:t>A</w:t>
      </w:r>
      <w:r w:rsidRPr="00FB45FB">
        <w:rPr>
          <w:rFonts w:ascii="Agency FB" w:hAnsi="Agency FB" w:cstheme="majorHAnsi" w:hint="eastAsia"/>
        </w:rPr>
        <w:t xml:space="preserve">provar o PMAIC/Plano de Ação e suas revisões anuais; </w:t>
      </w:r>
    </w:p>
    <w:p w14:paraId="22F4B7F9" w14:textId="3983D81F" w:rsidR="00332F86" w:rsidRDefault="00FB45FB" w:rsidP="00FB45FB">
      <w:pPr>
        <w:jc w:val="both"/>
        <w:rPr>
          <w:rFonts w:ascii="Agency FB" w:hAnsi="Agency FB" w:cstheme="majorHAnsi"/>
        </w:rPr>
      </w:pPr>
      <w:r w:rsidRPr="00FB45FB">
        <w:rPr>
          <w:rFonts w:ascii="Agency FB" w:hAnsi="Agency FB" w:cstheme="majorHAnsi" w:hint="eastAsia"/>
        </w:rPr>
        <w:t xml:space="preserve">II </w:t>
      </w:r>
      <w:r w:rsidRPr="00FB45FB">
        <w:rPr>
          <w:rFonts w:ascii="Agency FB" w:hAnsi="Agency FB" w:cstheme="majorHAnsi" w:hint="eastAsia"/>
        </w:rPr>
        <w:t>–</w:t>
      </w:r>
      <w:r w:rsidRPr="00FB45FB">
        <w:rPr>
          <w:rFonts w:ascii="Agency FB" w:hAnsi="Agency FB" w:cstheme="majorHAnsi" w:hint="eastAsia"/>
        </w:rPr>
        <w:t xml:space="preserve"> </w:t>
      </w:r>
      <w:r w:rsidR="00E13D42">
        <w:rPr>
          <w:rFonts w:ascii="Agency FB" w:hAnsi="Agency FB" w:cstheme="majorHAnsi"/>
        </w:rPr>
        <w:t>A</w:t>
      </w:r>
      <w:r w:rsidRPr="00FB45FB">
        <w:rPr>
          <w:rFonts w:ascii="Agency FB" w:hAnsi="Agency FB" w:cstheme="majorHAnsi" w:hint="eastAsia"/>
        </w:rPr>
        <w:t>companhar metas, indicadores e resultados, emitindo recomendações p</w:t>
      </w:r>
      <w:r w:rsidRPr="00FB45FB">
        <w:rPr>
          <w:rFonts w:ascii="Agency FB" w:hAnsi="Agency FB" w:cstheme="majorHAnsi" w:hint="eastAsia"/>
        </w:rPr>
        <w:t>ú</w:t>
      </w:r>
      <w:r w:rsidRPr="00FB45FB">
        <w:rPr>
          <w:rFonts w:ascii="Agency FB" w:hAnsi="Agency FB" w:cstheme="majorHAnsi" w:hint="eastAsia"/>
        </w:rPr>
        <w:t xml:space="preserve">blicas; </w:t>
      </w:r>
    </w:p>
    <w:p w14:paraId="110371DE" w14:textId="1CDF5AE2" w:rsidR="00332F86" w:rsidRDefault="00FB45FB" w:rsidP="00FB45FB">
      <w:pPr>
        <w:jc w:val="both"/>
        <w:rPr>
          <w:rFonts w:ascii="Agency FB" w:hAnsi="Agency FB" w:cstheme="majorHAnsi"/>
        </w:rPr>
      </w:pPr>
      <w:r w:rsidRPr="00FB45FB">
        <w:rPr>
          <w:rFonts w:ascii="Agency FB" w:hAnsi="Agency FB" w:cstheme="majorHAnsi" w:hint="eastAsia"/>
        </w:rPr>
        <w:t xml:space="preserve">III </w:t>
      </w:r>
      <w:r w:rsidRPr="00FB45FB">
        <w:rPr>
          <w:rFonts w:ascii="Agency FB" w:hAnsi="Agency FB" w:cstheme="majorHAnsi" w:hint="eastAsia"/>
        </w:rPr>
        <w:t>–</w:t>
      </w:r>
      <w:r w:rsidR="00E13D42">
        <w:rPr>
          <w:rFonts w:ascii="Agency FB" w:hAnsi="Agency FB" w:cstheme="majorHAnsi"/>
        </w:rPr>
        <w:t>C</w:t>
      </w:r>
      <w:r w:rsidRPr="00FB45FB">
        <w:rPr>
          <w:rFonts w:ascii="Agency FB" w:hAnsi="Agency FB" w:cstheme="majorHAnsi" w:hint="eastAsia"/>
        </w:rPr>
        <w:t xml:space="preserve">onvocar </w:t>
      </w:r>
      <w:r w:rsidR="00C60A7E">
        <w:rPr>
          <w:rFonts w:ascii="Agency FB" w:hAnsi="Agency FB" w:cstheme="majorHAnsi"/>
        </w:rPr>
        <w:t>audiências</w:t>
      </w:r>
      <w:r w:rsidRPr="00FB45FB">
        <w:rPr>
          <w:rFonts w:ascii="Agency FB" w:hAnsi="Agency FB" w:cstheme="majorHAnsi" w:hint="eastAsia"/>
        </w:rPr>
        <w:t xml:space="preserve">, escutas e </w:t>
      </w:r>
      <w:r w:rsidR="00C60A7E">
        <w:rPr>
          <w:rFonts w:ascii="Agency FB" w:hAnsi="Agency FB" w:cstheme="majorHAnsi"/>
        </w:rPr>
        <w:t>conferências</w:t>
      </w:r>
      <w:r w:rsidRPr="00FB45FB">
        <w:rPr>
          <w:rFonts w:ascii="Agency FB" w:hAnsi="Agency FB" w:cstheme="majorHAnsi" w:hint="eastAsia"/>
        </w:rPr>
        <w:t xml:space="preserve"> para participação da comunidade escolar; </w:t>
      </w:r>
    </w:p>
    <w:p w14:paraId="03CC41C2" w14:textId="65843B2F" w:rsidR="00332F86" w:rsidRDefault="00FB45FB" w:rsidP="00FB45FB">
      <w:pPr>
        <w:jc w:val="both"/>
        <w:rPr>
          <w:rFonts w:ascii="Agency FB" w:hAnsi="Agency FB" w:cstheme="majorHAnsi"/>
        </w:rPr>
      </w:pPr>
      <w:r w:rsidRPr="00FB45FB">
        <w:rPr>
          <w:rFonts w:ascii="Agency FB" w:hAnsi="Agency FB" w:cstheme="majorHAnsi" w:hint="eastAsia"/>
        </w:rPr>
        <w:t xml:space="preserve">IV </w:t>
      </w:r>
      <w:r w:rsidRPr="00FB45FB">
        <w:rPr>
          <w:rFonts w:ascii="Agency FB" w:hAnsi="Agency FB" w:cstheme="majorHAnsi" w:hint="eastAsia"/>
        </w:rPr>
        <w:t>–</w:t>
      </w:r>
      <w:r w:rsidR="005F18C2">
        <w:rPr>
          <w:rFonts w:ascii="Agency FB" w:hAnsi="Agency FB" w:cstheme="majorHAnsi"/>
        </w:rPr>
        <w:t>E</w:t>
      </w:r>
      <w:r w:rsidRPr="00FB45FB">
        <w:rPr>
          <w:rFonts w:ascii="Agency FB" w:hAnsi="Agency FB" w:cstheme="majorHAnsi" w:hint="eastAsia"/>
        </w:rPr>
        <w:t xml:space="preserve">xigir </w:t>
      </w:r>
      <w:r w:rsidR="00C60A7E">
        <w:rPr>
          <w:rFonts w:ascii="Agency FB" w:hAnsi="Agency FB" w:cstheme="majorHAnsi"/>
        </w:rPr>
        <w:t>relatórios</w:t>
      </w:r>
      <w:r w:rsidRPr="00FB45FB">
        <w:rPr>
          <w:rFonts w:ascii="Agency FB" w:hAnsi="Agency FB" w:cstheme="majorHAnsi" w:hint="eastAsia"/>
        </w:rPr>
        <w:t xml:space="preserve"> semestrais da SEMED e das unidades escolares, com ampla divulgação; </w:t>
      </w:r>
    </w:p>
    <w:p w14:paraId="6D2F09B9" w14:textId="28B93DCA" w:rsidR="00FB45FB" w:rsidRPr="00FB45FB" w:rsidRDefault="00FB45FB" w:rsidP="00FB45FB">
      <w:pPr>
        <w:jc w:val="both"/>
        <w:rPr>
          <w:rFonts w:ascii="Agency FB" w:hAnsi="Agency FB" w:cstheme="majorHAnsi" w:hint="eastAsia"/>
        </w:rPr>
      </w:pPr>
      <w:r w:rsidRPr="00FB45FB">
        <w:rPr>
          <w:rFonts w:ascii="Agency FB" w:hAnsi="Agency FB" w:cstheme="majorHAnsi" w:hint="eastAsia"/>
        </w:rPr>
        <w:t xml:space="preserve">V </w:t>
      </w:r>
      <w:r w:rsidRPr="00FB45FB">
        <w:rPr>
          <w:rFonts w:ascii="Agency FB" w:hAnsi="Agency FB" w:cstheme="majorHAnsi" w:hint="eastAsia"/>
        </w:rPr>
        <w:t>–</w:t>
      </w:r>
      <w:r w:rsidRPr="00FB45FB">
        <w:rPr>
          <w:rFonts w:ascii="Agency FB" w:hAnsi="Agency FB" w:cstheme="majorHAnsi" w:hint="eastAsia"/>
        </w:rPr>
        <w:t xml:space="preserve"> </w:t>
      </w:r>
      <w:r w:rsidR="005F18C2">
        <w:rPr>
          <w:rFonts w:ascii="Agency FB" w:hAnsi="Agency FB" w:cstheme="majorHAnsi"/>
        </w:rPr>
        <w:t>I</w:t>
      </w:r>
      <w:r w:rsidRPr="00FB45FB">
        <w:rPr>
          <w:rFonts w:ascii="Agency FB" w:hAnsi="Agency FB" w:cstheme="majorHAnsi" w:hint="eastAsia"/>
        </w:rPr>
        <w:t xml:space="preserve">ntegrar-se aos mecanismos de </w:t>
      </w:r>
      <w:r w:rsidR="00C60A7E">
        <w:rPr>
          <w:rFonts w:ascii="Agency FB" w:hAnsi="Agency FB" w:cstheme="majorHAnsi"/>
        </w:rPr>
        <w:t>transparência</w:t>
      </w:r>
      <w:r w:rsidRPr="00FB45FB">
        <w:rPr>
          <w:rFonts w:ascii="Agency FB" w:hAnsi="Agency FB" w:cstheme="majorHAnsi" w:hint="eastAsia"/>
        </w:rPr>
        <w:t xml:space="preserve"> e controle externo.</w:t>
      </w:r>
    </w:p>
    <w:p w14:paraId="4094F86A" w14:textId="77777777" w:rsidR="00FB45FB" w:rsidRPr="00FB45FB" w:rsidRDefault="00FB45FB" w:rsidP="00FB45FB">
      <w:pPr>
        <w:jc w:val="both"/>
        <w:rPr>
          <w:rFonts w:ascii="Agency FB" w:hAnsi="Agency FB" w:cstheme="majorHAnsi" w:hint="eastAsia"/>
        </w:rPr>
      </w:pPr>
    </w:p>
    <w:p w14:paraId="2E0ADE3D" w14:textId="77777777" w:rsidR="00FB45FB" w:rsidRPr="00FB45FB" w:rsidRDefault="00FB45FB" w:rsidP="00FB45FB">
      <w:pPr>
        <w:jc w:val="both"/>
        <w:rPr>
          <w:rFonts w:ascii="Agency FB" w:hAnsi="Agency FB" w:cstheme="majorHAnsi" w:hint="eastAsia"/>
        </w:rPr>
      </w:pPr>
      <w:r w:rsidRPr="00FB45FB">
        <w:rPr>
          <w:rFonts w:ascii="Agency FB" w:hAnsi="Agency FB" w:cstheme="majorHAnsi" w:hint="eastAsia"/>
        </w:rPr>
        <w:t xml:space="preserve">CAPÍTULO IV </w:t>
      </w:r>
      <w:r w:rsidRPr="00FB45FB">
        <w:rPr>
          <w:rFonts w:ascii="Agency FB" w:hAnsi="Agency FB" w:cstheme="majorHAnsi" w:hint="eastAsia"/>
        </w:rPr>
        <w:t>–</w:t>
      </w:r>
      <w:r w:rsidRPr="00FB45FB">
        <w:rPr>
          <w:rFonts w:ascii="Agency FB" w:hAnsi="Agency FB" w:cstheme="majorHAnsi" w:hint="eastAsia"/>
        </w:rPr>
        <w:t xml:space="preserve"> METAS E INDICADORES</w:t>
      </w:r>
    </w:p>
    <w:p w14:paraId="707CB8E4" w14:textId="77777777" w:rsidR="00332F86" w:rsidRDefault="00FB45FB" w:rsidP="00FB45FB">
      <w:pPr>
        <w:jc w:val="both"/>
        <w:rPr>
          <w:rFonts w:ascii="Agency FB" w:hAnsi="Agency FB" w:cstheme="majorHAnsi"/>
        </w:rPr>
      </w:pPr>
      <w:r w:rsidRPr="00FB45FB">
        <w:rPr>
          <w:rFonts w:ascii="Agency FB" w:hAnsi="Agency FB" w:cstheme="majorHAnsi" w:hint="eastAsia"/>
        </w:rPr>
        <w:t>Art. 7</w:t>
      </w:r>
      <w:r w:rsidRPr="00FB45FB">
        <w:rPr>
          <w:rFonts w:ascii="Agency FB" w:hAnsi="Agency FB" w:cstheme="majorHAnsi" w:hint="eastAsia"/>
        </w:rPr>
        <w:t>º</w:t>
      </w:r>
      <w:r w:rsidRPr="00FB45FB">
        <w:rPr>
          <w:rFonts w:ascii="Agency FB" w:hAnsi="Agency FB" w:cstheme="majorHAnsi" w:hint="eastAsia"/>
        </w:rPr>
        <w:t xml:space="preserve"> Ficam estabelecidas as seguintes metas desta </w:t>
      </w:r>
      <w:r w:rsidR="00C60A7E">
        <w:rPr>
          <w:rFonts w:ascii="Agency FB" w:hAnsi="Agency FB" w:cstheme="majorHAnsi"/>
        </w:rPr>
        <w:t>Política</w:t>
      </w:r>
      <w:r w:rsidRPr="00FB45FB">
        <w:rPr>
          <w:rFonts w:ascii="Agency FB" w:hAnsi="Agency FB" w:cstheme="majorHAnsi" w:hint="eastAsia"/>
        </w:rPr>
        <w:t xml:space="preserve">: </w:t>
      </w:r>
    </w:p>
    <w:p w14:paraId="27C78D8E" w14:textId="77777777" w:rsidR="00332F86" w:rsidRDefault="00FB45FB" w:rsidP="00FB45FB">
      <w:pPr>
        <w:jc w:val="both"/>
        <w:rPr>
          <w:rFonts w:ascii="Agency FB" w:hAnsi="Agency FB" w:cstheme="majorHAnsi"/>
        </w:rPr>
      </w:pPr>
      <w:r w:rsidRPr="00FB45FB">
        <w:rPr>
          <w:rFonts w:ascii="Agency FB" w:hAnsi="Agency FB" w:cstheme="majorHAnsi" w:hint="eastAsia"/>
        </w:rPr>
        <w:t xml:space="preserve">I </w:t>
      </w:r>
      <w:r w:rsidRPr="00FB45FB">
        <w:rPr>
          <w:rFonts w:ascii="Agency FB" w:hAnsi="Agency FB" w:cstheme="majorHAnsi" w:hint="eastAsia"/>
        </w:rPr>
        <w:t>–</w:t>
      </w:r>
      <w:r w:rsidRPr="00FB45FB">
        <w:rPr>
          <w:rFonts w:ascii="Agency FB" w:hAnsi="Agency FB" w:cstheme="majorHAnsi" w:hint="eastAsia"/>
        </w:rPr>
        <w:t xml:space="preserve"> Alfabetização e letramento universal </w:t>
      </w:r>
      <w:r w:rsidR="00C60A7E">
        <w:rPr>
          <w:rFonts w:ascii="Agency FB" w:hAnsi="Agency FB" w:cstheme="majorHAnsi"/>
        </w:rPr>
        <w:t>até</w:t>
      </w:r>
      <w:r w:rsidRPr="00FB45FB">
        <w:rPr>
          <w:rFonts w:ascii="Agency FB" w:hAnsi="Agency FB" w:cstheme="majorHAnsi" w:hint="eastAsia"/>
        </w:rPr>
        <w:t xml:space="preserve"> os 7 anos de idade, a partir do ingresso na educação infantil e </w:t>
      </w:r>
      <w:r w:rsidR="00C60A7E">
        <w:rPr>
          <w:rFonts w:ascii="Agency FB" w:hAnsi="Agency FB" w:cstheme="majorHAnsi"/>
        </w:rPr>
        <w:t>até</w:t>
      </w:r>
      <w:r w:rsidRPr="00FB45FB">
        <w:rPr>
          <w:rFonts w:ascii="Agency FB" w:hAnsi="Agency FB" w:cstheme="majorHAnsi" w:hint="eastAsia"/>
        </w:rPr>
        <w:t xml:space="preserve"> o </w:t>
      </w:r>
      <w:r w:rsidR="00C60A7E">
        <w:rPr>
          <w:rFonts w:ascii="Agency FB" w:hAnsi="Agency FB" w:cstheme="majorHAnsi"/>
        </w:rPr>
        <w:t>término</w:t>
      </w:r>
      <w:r w:rsidRPr="00FB45FB">
        <w:rPr>
          <w:rFonts w:ascii="Agency FB" w:hAnsi="Agency FB" w:cstheme="majorHAnsi" w:hint="eastAsia"/>
        </w:rPr>
        <w:t xml:space="preserve"> do 2</w:t>
      </w:r>
      <w:r w:rsidRPr="00FB45FB">
        <w:rPr>
          <w:rFonts w:ascii="Agency FB" w:hAnsi="Agency FB" w:cstheme="majorHAnsi" w:hint="eastAsia"/>
        </w:rPr>
        <w:t>º</w:t>
      </w:r>
      <w:r w:rsidRPr="00FB45FB">
        <w:rPr>
          <w:rFonts w:ascii="Agency FB" w:hAnsi="Agency FB" w:cstheme="majorHAnsi" w:hint="eastAsia"/>
        </w:rPr>
        <w:t xml:space="preserve"> ano do ensino fundamental; </w:t>
      </w:r>
    </w:p>
    <w:p w14:paraId="10849F9F" w14:textId="00F6468E" w:rsidR="00332F86" w:rsidRDefault="00FB45FB" w:rsidP="00FB45FB">
      <w:pPr>
        <w:jc w:val="both"/>
        <w:rPr>
          <w:rFonts w:ascii="Agency FB" w:hAnsi="Agency FB" w:cstheme="majorHAnsi"/>
        </w:rPr>
      </w:pPr>
      <w:r w:rsidRPr="00FB45FB">
        <w:rPr>
          <w:rFonts w:ascii="Agency FB" w:hAnsi="Agency FB" w:cstheme="majorHAnsi" w:hint="eastAsia"/>
        </w:rPr>
        <w:t xml:space="preserve">II </w:t>
      </w:r>
      <w:r w:rsidRPr="00FB45FB">
        <w:rPr>
          <w:rFonts w:ascii="Agency FB" w:hAnsi="Agency FB" w:cstheme="majorHAnsi" w:hint="eastAsia"/>
        </w:rPr>
        <w:t>–</w:t>
      </w:r>
      <w:r w:rsidRPr="00FB45FB">
        <w:rPr>
          <w:rFonts w:ascii="Agency FB" w:hAnsi="Agency FB" w:cstheme="majorHAnsi" w:hint="eastAsia"/>
        </w:rPr>
        <w:t xml:space="preserve"> Redução do analfabetismo entre pessoas de 15 anos ou mais, no </w:t>
      </w:r>
      <w:r w:rsidR="00C60A7E">
        <w:rPr>
          <w:rFonts w:ascii="Agency FB" w:hAnsi="Agency FB" w:cstheme="majorHAnsi"/>
        </w:rPr>
        <w:t>Município</w:t>
      </w:r>
      <w:r w:rsidRPr="00FB45FB">
        <w:rPr>
          <w:rFonts w:ascii="Agency FB" w:hAnsi="Agency FB" w:cstheme="majorHAnsi" w:hint="eastAsia"/>
        </w:rPr>
        <w:t xml:space="preserve">, a patamares inferiores a </w:t>
      </w:r>
      <w:r w:rsidR="00775ACD">
        <w:rPr>
          <w:rFonts w:ascii="Agency FB" w:hAnsi="Agency FB" w:cstheme="majorHAnsi"/>
        </w:rPr>
        <w:t>1</w:t>
      </w:r>
      <w:r w:rsidRPr="00FB45FB">
        <w:rPr>
          <w:rFonts w:ascii="Agency FB" w:hAnsi="Agency FB" w:cstheme="majorHAnsi" w:hint="eastAsia"/>
        </w:rPr>
        <w:t xml:space="preserve">% </w:t>
      </w:r>
      <w:r w:rsidR="00C60A7E">
        <w:rPr>
          <w:rFonts w:ascii="Agency FB" w:hAnsi="Agency FB" w:cstheme="majorHAnsi"/>
        </w:rPr>
        <w:t>até</w:t>
      </w:r>
      <w:r w:rsidRPr="00FB45FB">
        <w:rPr>
          <w:rFonts w:ascii="Agency FB" w:hAnsi="Agency FB" w:cstheme="majorHAnsi" w:hint="eastAsia"/>
        </w:rPr>
        <w:t xml:space="preserve"> 2030; </w:t>
      </w:r>
    </w:p>
    <w:p w14:paraId="48BCDE71" w14:textId="26FABB73" w:rsidR="00332F86" w:rsidRDefault="00FB45FB" w:rsidP="00FB45FB">
      <w:pPr>
        <w:jc w:val="both"/>
        <w:rPr>
          <w:rFonts w:ascii="Agency FB" w:hAnsi="Agency FB" w:cstheme="majorHAnsi"/>
        </w:rPr>
      </w:pPr>
      <w:r w:rsidRPr="00FB45FB">
        <w:rPr>
          <w:rFonts w:ascii="Agency FB" w:hAnsi="Agency FB" w:cstheme="majorHAnsi" w:hint="eastAsia"/>
        </w:rPr>
        <w:t xml:space="preserve">III </w:t>
      </w:r>
      <w:r w:rsidRPr="00FB45FB">
        <w:rPr>
          <w:rFonts w:ascii="Agency FB" w:hAnsi="Agency FB" w:cstheme="majorHAnsi" w:hint="eastAsia"/>
        </w:rPr>
        <w:t>–</w:t>
      </w:r>
      <w:r w:rsidRPr="00FB45FB">
        <w:rPr>
          <w:rFonts w:ascii="Agency FB" w:hAnsi="Agency FB" w:cstheme="majorHAnsi" w:hint="eastAsia"/>
        </w:rPr>
        <w:t xml:space="preserve">Elevação do IDEB dos anos iniciais da Rede Municipal para </w:t>
      </w:r>
      <w:r w:rsidRPr="00FB45FB">
        <w:rPr>
          <w:rFonts w:ascii="Agency FB" w:hAnsi="Agency FB" w:cstheme="majorHAnsi" w:hint="eastAsia"/>
        </w:rPr>
        <w:t>≥</w:t>
      </w:r>
      <w:r w:rsidRPr="00FB45FB">
        <w:rPr>
          <w:rFonts w:ascii="Agency FB" w:hAnsi="Agency FB" w:cstheme="majorHAnsi" w:hint="eastAsia"/>
        </w:rPr>
        <w:t xml:space="preserve"> 6,2 </w:t>
      </w:r>
      <w:r w:rsidR="00C60A7E">
        <w:rPr>
          <w:rFonts w:ascii="Agency FB" w:hAnsi="Agency FB" w:cstheme="majorHAnsi"/>
        </w:rPr>
        <w:t>até</w:t>
      </w:r>
      <w:r w:rsidRPr="00FB45FB">
        <w:rPr>
          <w:rFonts w:ascii="Agency FB" w:hAnsi="Agency FB" w:cstheme="majorHAnsi" w:hint="eastAsia"/>
        </w:rPr>
        <w:t xml:space="preserve"> 2027 e </w:t>
      </w:r>
      <w:r w:rsidRPr="00FB45FB">
        <w:rPr>
          <w:rFonts w:ascii="Agency FB" w:hAnsi="Agency FB" w:cstheme="majorHAnsi" w:hint="eastAsia"/>
        </w:rPr>
        <w:t>≥</w:t>
      </w:r>
      <w:r w:rsidRPr="00FB45FB">
        <w:rPr>
          <w:rFonts w:ascii="Agency FB" w:hAnsi="Agency FB" w:cstheme="majorHAnsi" w:hint="eastAsia"/>
        </w:rPr>
        <w:t xml:space="preserve"> 6,5 </w:t>
      </w:r>
      <w:r w:rsidR="00C60A7E">
        <w:rPr>
          <w:rFonts w:ascii="Agency FB" w:hAnsi="Agency FB" w:cstheme="majorHAnsi"/>
        </w:rPr>
        <w:t>até</w:t>
      </w:r>
      <w:r w:rsidRPr="00FB45FB">
        <w:rPr>
          <w:rFonts w:ascii="Agency FB" w:hAnsi="Agency FB" w:cstheme="majorHAnsi" w:hint="eastAsia"/>
        </w:rPr>
        <w:t xml:space="preserve"> 2030, com redução das desigualdades entre escolas; </w:t>
      </w:r>
    </w:p>
    <w:p w14:paraId="71FC9AEE" w14:textId="2D8E576E" w:rsidR="00FB45FB" w:rsidRPr="00FB45FB" w:rsidRDefault="00FB45FB" w:rsidP="00FB45FB">
      <w:pPr>
        <w:jc w:val="both"/>
        <w:rPr>
          <w:rFonts w:ascii="Agency FB" w:hAnsi="Agency FB" w:cstheme="majorHAnsi" w:hint="eastAsia"/>
        </w:rPr>
      </w:pPr>
      <w:r w:rsidRPr="00FB45FB">
        <w:rPr>
          <w:rFonts w:ascii="Agency FB" w:hAnsi="Agency FB" w:cstheme="majorHAnsi" w:hint="eastAsia"/>
        </w:rPr>
        <w:t xml:space="preserve">IV </w:t>
      </w:r>
      <w:r w:rsidRPr="00FB45FB">
        <w:rPr>
          <w:rFonts w:ascii="Agency FB" w:hAnsi="Agency FB" w:cstheme="majorHAnsi" w:hint="eastAsia"/>
        </w:rPr>
        <w:t>–</w:t>
      </w:r>
      <w:r w:rsidRPr="00FB45FB">
        <w:rPr>
          <w:rFonts w:ascii="Agency FB" w:hAnsi="Agency FB" w:cstheme="majorHAnsi" w:hint="eastAsia"/>
        </w:rPr>
        <w:t xml:space="preserve"> Redução da distorção idade-ano nos anos iniciais para </w:t>
      </w:r>
      <w:r w:rsidRPr="00FB45FB">
        <w:rPr>
          <w:rFonts w:ascii="Agency FB" w:hAnsi="Agency FB" w:cstheme="majorHAnsi" w:hint="eastAsia"/>
        </w:rPr>
        <w:t>≤</w:t>
      </w:r>
      <w:r w:rsidRPr="00FB45FB">
        <w:rPr>
          <w:rFonts w:ascii="Agency FB" w:hAnsi="Agency FB" w:cstheme="majorHAnsi" w:hint="eastAsia"/>
        </w:rPr>
        <w:t xml:space="preserve"> 5% </w:t>
      </w:r>
      <w:r w:rsidR="00C60A7E">
        <w:rPr>
          <w:rFonts w:ascii="Agency FB" w:hAnsi="Agency FB" w:cstheme="majorHAnsi"/>
        </w:rPr>
        <w:t>até</w:t>
      </w:r>
      <w:r w:rsidRPr="00FB45FB">
        <w:rPr>
          <w:rFonts w:ascii="Agency FB" w:hAnsi="Agency FB" w:cstheme="majorHAnsi" w:hint="eastAsia"/>
        </w:rPr>
        <w:t xml:space="preserve"> 2028.</w:t>
      </w:r>
    </w:p>
    <w:p w14:paraId="02D09553" w14:textId="77777777" w:rsidR="00FB45FB" w:rsidRPr="00FB45FB" w:rsidRDefault="00FB45FB" w:rsidP="00FB45FB">
      <w:pPr>
        <w:jc w:val="both"/>
        <w:rPr>
          <w:rFonts w:ascii="Agency FB" w:hAnsi="Agency FB" w:cstheme="majorHAnsi" w:hint="eastAsia"/>
        </w:rPr>
      </w:pPr>
    </w:p>
    <w:p w14:paraId="16FD442E" w14:textId="7AFDBAC1" w:rsidR="00FB45FB" w:rsidRPr="00FB45FB" w:rsidRDefault="00FB45FB" w:rsidP="00FB45FB">
      <w:pPr>
        <w:jc w:val="both"/>
        <w:rPr>
          <w:rFonts w:ascii="Agency FB" w:hAnsi="Agency FB" w:cstheme="majorHAnsi" w:hint="eastAsia"/>
        </w:rPr>
      </w:pPr>
      <w:r w:rsidRPr="00FB45FB">
        <w:rPr>
          <w:rFonts w:ascii="Agency FB" w:hAnsi="Agency FB" w:cstheme="majorHAnsi" w:hint="eastAsia"/>
        </w:rPr>
        <w:t>§</w:t>
      </w:r>
      <w:r w:rsidRPr="00FB45FB">
        <w:rPr>
          <w:rFonts w:ascii="Agency FB" w:hAnsi="Agency FB" w:cstheme="majorHAnsi" w:hint="eastAsia"/>
        </w:rPr>
        <w:t xml:space="preserve"> 1</w:t>
      </w:r>
      <w:r w:rsidRPr="00FB45FB">
        <w:rPr>
          <w:rFonts w:ascii="Agency FB" w:hAnsi="Agency FB" w:cstheme="majorHAnsi" w:hint="eastAsia"/>
        </w:rPr>
        <w:t>º</w:t>
      </w:r>
      <w:r w:rsidRPr="00FB45FB">
        <w:rPr>
          <w:rFonts w:ascii="Agency FB" w:hAnsi="Agency FB" w:cstheme="majorHAnsi" w:hint="eastAsia"/>
        </w:rPr>
        <w:t xml:space="preserve"> Os indicadores de monitoramento incluirão, entre outros: resultados do IDEB, taxas de aprovação, abandono e distorção idade-ano (INEP), resultados da avaliação municipal de </w:t>
      </w:r>
      <w:r w:rsidR="00C60A7E">
        <w:rPr>
          <w:rFonts w:ascii="Agency FB" w:hAnsi="Agency FB" w:cstheme="majorHAnsi"/>
        </w:rPr>
        <w:t>fluência</w:t>
      </w:r>
      <w:r w:rsidRPr="00FB45FB">
        <w:rPr>
          <w:rFonts w:ascii="Agency FB" w:hAnsi="Agency FB" w:cstheme="majorHAnsi" w:hint="eastAsia"/>
        </w:rPr>
        <w:t>, taxas de atendimento na educação infantil e cobertura da EJA.</w:t>
      </w:r>
    </w:p>
    <w:p w14:paraId="0D2D66F1" w14:textId="77777777" w:rsidR="00FB45FB" w:rsidRPr="00FB45FB" w:rsidRDefault="00FB45FB" w:rsidP="00FB45FB">
      <w:pPr>
        <w:jc w:val="both"/>
        <w:rPr>
          <w:rFonts w:ascii="Agency FB" w:hAnsi="Agency FB" w:cstheme="majorHAnsi" w:hint="eastAsia"/>
        </w:rPr>
      </w:pPr>
    </w:p>
    <w:p w14:paraId="21D2E7F2" w14:textId="00A9BAA4" w:rsidR="00FB45FB" w:rsidRPr="00FB45FB" w:rsidRDefault="00FB45FB" w:rsidP="00FB45FB">
      <w:pPr>
        <w:jc w:val="both"/>
        <w:rPr>
          <w:rFonts w:ascii="Agency FB" w:hAnsi="Agency FB" w:cstheme="majorHAnsi" w:hint="eastAsia"/>
        </w:rPr>
      </w:pPr>
      <w:r w:rsidRPr="00FB45FB">
        <w:rPr>
          <w:rFonts w:ascii="Agency FB" w:hAnsi="Agency FB" w:cstheme="majorHAnsi" w:hint="eastAsia"/>
        </w:rPr>
        <w:lastRenderedPageBreak/>
        <w:t>§</w:t>
      </w:r>
      <w:r w:rsidRPr="00FB45FB">
        <w:rPr>
          <w:rFonts w:ascii="Agency FB" w:hAnsi="Agency FB" w:cstheme="majorHAnsi" w:hint="eastAsia"/>
        </w:rPr>
        <w:t xml:space="preserve"> 2</w:t>
      </w:r>
      <w:r w:rsidRPr="00FB45FB">
        <w:rPr>
          <w:rFonts w:ascii="Agency FB" w:hAnsi="Agency FB" w:cstheme="majorHAnsi" w:hint="eastAsia"/>
        </w:rPr>
        <w:t>º</w:t>
      </w:r>
      <w:r w:rsidRPr="00FB45FB">
        <w:rPr>
          <w:rFonts w:ascii="Agency FB" w:hAnsi="Agency FB" w:cstheme="majorHAnsi" w:hint="eastAsia"/>
        </w:rPr>
        <w:t xml:space="preserve"> As metas poderão ser reavaliadas anualmente pelo CME, mediante justificativa </w:t>
      </w:r>
      <w:r w:rsidR="00C60A7E">
        <w:rPr>
          <w:rFonts w:ascii="Agency FB" w:hAnsi="Agency FB" w:cstheme="majorHAnsi"/>
        </w:rPr>
        <w:t>técnica</w:t>
      </w:r>
      <w:r w:rsidRPr="00FB45FB">
        <w:rPr>
          <w:rFonts w:ascii="Agency FB" w:hAnsi="Agency FB" w:cstheme="majorHAnsi" w:hint="eastAsia"/>
        </w:rPr>
        <w:t xml:space="preserve"> da SEMED, assegurada a participação social.</w:t>
      </w:r>
    </w:p>
    <w:p w14:paraId="3318F1D3" w14:textId="77777777" w:rsidR="00FB45FB" w:rsidRPr="00FB45FB" w:rsidRDefault="00FB45FB" w:rsidP="00FB45FB">
      <w:pPr>
        <w:jc w:val="both"/>
        <w:rPr>
          <w:rFonts w:ascii="Agency FB" w:hAnsi="Agency FB" w:cstheme="majorHAnsi" w:hint="eastAsia"/>
        </w:rPr>
      </w:pPr>
    </w:p>
    <w:p w14:paraId="5F020D5B" w14:textId="77777777" w:rsidR="00FB45FB" w:rsidRPr="00FB45FB" w:rsidRDefault="00FB45FB" w:rsidP="00FB45FB">
      <w:pPr>
        <w:jc w:val="both"/>
        <w:rPr>
          <w:rFonts w:ascii="Agency FB" w:hAnsi="Agency FB" w:cstheme="majorHAnsi" w:hint="eastAsia"/>
        </w:rPr>
      </w:pPr>
      <w:r w:rsidRPr="00FB45FB">
        <w:rPr>
          <w:rFonts w:ascii="Agency FB" w:hAnsi="Agency FB" w:cstheme="majorHAnsi" w:hint="eastAsia"/>
        </w:rPr>
        <w:t xml:space="preserve">CAPÍTULO V </w:t>
      </w:r>
      <w:r w:rsidRPr="00FB45FB">
        <w:rPr>
          <w:rFonts w:ascii="Agency FB" w:hAnsi="Agency FB" w:cstheme="majorHAnsi" w:hint="eastAsia"/>
        </w:rPr>
        <w:t>–</w:t>
      </w:r>
      <w:r w:rsidRPr="00FB45FB">
        <w:rPr>
          <w:rFonts w:ascii="Agency FB" w:hAnsi="Agency FB" w:cstheme="majorHAnsi" w:hint="eastAsia"/>
        </w:rPr>
        <w:t xml:space="preserve"> INSTRUMENTOS DE IMPLEMENTAÇÃO</w:t>
      </w:r>
    </w:p>
    <w:p w14:paraId="67A943A8" w14:textId="77777777" w:rsidR="00332F86" w:rsidRDefault="00FB45FB" w:rsidP="00FB45FB">
      <w:pPr>
        <w:jc w:val="both"/>
        <w:rPr>
          <w:rFonts w:ascii="Agency FB" w:hAnsi="Agency FB" w:cstheme="majorHAnsi"/>
        </w:rPr>
      </w:pPr>
      <w:r w:rsidRPr="00FB45FB">
        <w:rPr>
          <w:rFonts w:ascii="Agency FB" w:hAnsi="Agency FB" w:cstheme="majorHAnsi" w:hint="eastAsia"/>
        </w:rPr>
        <w:t>Art. 8</w:t>
      </w:r>
      <w:r w:rsidRPr="00FB45FB">
        <w:rPr>
          <w:rFonts w:ascii="Agency FB" w:hAnsi="Agency FB" w:cstheme="majorHAnsi" w:hint="eastAsia"/>
        </w:rPr>
        <w:t>º</w:t>
      </w:r>
      <w:r w:rsidRPr="00FB45FB">
        <w:rPr>
          <w:rFonts w:ascii="Agency FB" w:hAnsi="Agency FB" w:cstheme="majorHAnsi" w:hint="eastAsia"/>
        </w:rPr>
        <w:t xml:space="preserve"> Constituem instrumentos da PMAIC: </w:t>
      </w:r>
    </w:p>
    <w:p w14:paraId="7592366C" w14:textId="77777777" w:rsidR="00332F86" w:rsidRDefault="00FB45FB" w:rsidP="00FB45FB">
      <w:pPr>
        <w:jc w:val="both"/>
        <w:rPr>
          <w:rFonts w:ascii="Agency FB" w:hAnsi="Agency FB" w:cstheme="majorHAnsi"/>
        </w:rPr>
      </w:pPr>
      <w:r w:rsidRPr="00FB45FB">
        <w:rPr>
          <w:rFonts w:ascii="Agency FB" w:hAnsi="Agency FB" w:cstheme="majorHAnsi" w:hint="eastAsia"/>
        </w:rPr>
        <w:t xml:space="preserve">I </w:t>
      </w:r>
      <w:r w:rsidRPr="00FB45FB">
        <w:rPr>
          <w:rFonts w:ascii="Agency FB" w:hAnsi="Agency FB" w:cstheme="majorHAnsi" w:hint="eastAsia"/>
        </w:rPr>
        <w:t>–</w:t>
      </w:r>
      <w:r w:rsidRPr="00FB45FB">
        <w:rPr>
          <w:rFonts w:ascii="Agency FB" w:hAnsi="Agency FB" w:cstheme="majorHAnsi" w:hint="eastAsia"/>
        </w:rPr>
        <w:t xml:space="preserve"> Plano Municipal de Alfabetização na Idade Certa (PMAIC/Plano de Ação); </w:t>
      </w:r>
    </w:p>
    <w:p w14:paraId="516840F5" w14:textId="77777777" w:rsidR="00332F86" w:rsidRDefault="00FB45FB" w:rsidP="00FB45FB">
      <w:pPr>
        <w:jc w:val="both"/>
        <w:rPr>
          <w:rFonts w:ascii="Agency FB" w:hAnsi="Agency FB" w:cstheme="majorHAnsi"/>
        </w:rPr>
      </w:pPr>
      <w:r w:rsidRPr="00FB45FB">
        <w:rPr>
          <w:rFonts w:ascii="Agency FB" w:hAnsi="Agency FB" w:cstheme="majorHAnsi" w:hint="eastAsia"/>
        </w:rPr>
        <w:t xml:space="preserve">II </w:t>
      </w:r>
      <w:r w:rsidRPr="00FB45FB">
        <w:rPr>
          <w:rFonts w:ascii="Agency FB" w:hAnsi="Agency FB" w:cstheme="majorHAnsi" w:hint="eastAsia"/>
        </w:rPr>
        <w:t>–</w:t>
      </w:r>
      <w:r w:rsidRPr="00FB45FB">
        <w:rPr>
          <w:rFonts w:ascii="Agency FB" w:hAnsi="Agency FB" w:cstheme="majorHAnsi" w:hint="eastAsia"/>
        </w:rPr>
        <w:t xml:space="preserve"> Avaliação Municipal de </w:t>
      </w:r>
      <w:r w:rsidR="00C60A7E">
        <w:rPr>
          <w:rFonts w:ascii="Agency FB" w:hAnsi="Agency FB" w:cstheme="majorHAnsi"/>
        </w:rPr>
        <w:t>fluência</w:t>
      </w:r>
      <w:r w:rsidRPr="00FB45FB">
        <w:rPr>
          <w:rFonts w:ascii="Agency FB" w:hAnsi="Agency FB" w:cstheme="majorHAnsi" w:hint="eastAsia"/>
        </w:rPr>
        <w:t xml:space="preserve"> Leitora e Escrita; </w:t>
      </w:r>
    </w:p>
    <w:p w14:paraId="798EE14D" w14:textId="77777777" w:rsidR="00332F86" w:rsidRDefault="00FB45FB" w:rsidP="00FB45FB">
      <w:pPr>
        <w:jc w:val="both"/>
        <w:rPr>
          <w:rFonts w:ascii="Agency FB" w:hAnsi="Agency FB" w:cstheme="majorHAnsi"/>
        </w:rPr>
      </w:pPr>
      <w:r w:rsidRPr="00FB45FB">
        <w:rPr>
          <w:rFonts w:ascii="Agency FB" w:hAnsi="Agency FB" w:cstheme="majorHAnsi" w:hint="eastAsia"/>
        </w:rPr>
        <w:t xml:space="preserve">III </w:t>
      </w:r>
      <w:r w:rsidRPr="00FB45FB">
        <w:rPr>
          <w:rFonts w:ascii="Agency FB" w:hAnsi="Agency FB" w:cstheme="majorHAnsi" w:hint="eastAsia"/>
        </w:rPr>
        <w:t>–</w:t>
      </w:r>
      <w:r w:rsidRPr="00FB45FB">
        <w:rPr>
          <w:rFonts w:ascii="Agency FB" w:hAnsi="Agency FB" w:cstheme="majorHAnsi" w:hint="eastAsia"/>
        </w:rPr>
        <w:t xml:space="preserve"> Protocolos Municipais de Alfabetização com expectativas de aprendizagem por bimestre/ano e matrizes de </w:t>
      </w:r>
      <w:r w:rsidR="00C60A7E">
        <w:rPr>
          <w:rFonts w:ascii="Agency FB" w:hAnsi="Agency FB" w:cstheme="majorHAnsi"/>
        </w:rPr>
        <w:t>referência</w:t>
      </w:r>
      <w:r w:rsidRPr="00FB45FB">
        <w:rPr>
          <w:rFonts w:ascii="Agency FB" w:hAnsi="Agency FB" w:cstheme="majorHAnsi" w:hint="eastAsia"/>
        </w:rPr>
        <w:t xml:space="preserve">; </w:t>
      </w:r>
    </w:p>
    <w:p w14:paraId="63833DFE" w14:textId="77777777" w:rsidR="00332F86" w:rsidRDefault="00FB45FB" w:rsidP="00FB45FB">
      <w:pPr>
        <w:jc w:val="both"/>
        <w:rPr>
          <w:rFonts w:ascii="Agency FB" w:hAnsi="Agency FB" w:cstheme="majorHAnsi"/>
        </w:rPr>
      </w:pPr>
      <w:r w:rsidRPr="00FB45FB">
        <w:rPr>
          <w:rFonts w:ascii="Agency FB" w:hAnsi="Agency FB" w:cstheme="majorHAnsi" w:hint="eastAsia"/>
        </w:rPr>
        <w:t xml:space="preserve">IV </w:t>
      </w:r>
      <w:r w:rsidRPr="00FB45FB">
        <w:rPr>
          <w:rFonts w:ascii="Agency FB" w:hAnsi="Agency FB" w:cstheme="majorHAnsi" w:hint="eastAsia"/>
        </w:rPr>
        <w:t>–</w:t>
      </w:r>
      <w:r w:rsidRPr="00FB45FB">
        <w:rPr>
          <w:rFonts w:ascii="Agency FB" w:hAnsi="Agency FB" w:cstheme="majorHAnsi" w:hint="eastAsia"/>
        </w:rPr>
        <w:t xml:space="preserve"> Formação Continuada em alfabetização, letramento e numeracia, com assessoramento </w:t>
      </w:r>
      <w:r w:rsidR="00C60A7E">
        <w:rPr>
          <w:rFonts w:ascii="Agency FB" w:hAnsi="Agency FB" w:cstheme="majorHAnsi"/>
        </w:rPr>
        <w:t>pedagógico</w:t>
      </w:r>
      <w:r w:rsidRPr="00FB45FB">
        <w:rPr>
          <w:rFonts w:ascii="Agency FB" w:hAnsi="Agency FB" w:cstheme="majorHAnsi" w:hint="eastAsia"/>
        </w:rPr>
        <w:t xml:space="preserve"> in loco; </w:t>
      </w:r>
    </w:p>
    <w:p w14:paraId="170672B0" w14:textId="77777777" w:rsidR="00332F86" w:rsidRDefault="00FB45FB" w:rsidP="00FB45FB">
      <w:pPr>
        <w:jc w:val="both"/>
        <w:rPr>
          <w:rFonts w:ascii="Agency FB" w:hAnsi="Agency FB" w:cstheme="majorHAnsi"/>
        </w:rPr>
      </w:pPr>
      <w:r w:rsidRPr="00FB45FB">
        <w:rPr>
          <w:rFonts w:ascii="Agency FB" w:hAnsi="Agency FB" w:cstheme="majorHAnsi" w:hint="eastAsia"/>
        </w:rPr>
        <w:t xml:space="preserve">V </w:t>
      </w:r>
      <w:r w:rsidRPr="00FB45FB">
        <w:rPr>
          <w:rFonts w:ascii="Agency FB" w:hAnsi="Agency FB" w:cstheme="majorHAnsi" w:hint="eastAsia"/>
        </w:rPr>
        <w:t>–</w:t>
      </w:r>
      <w:r w:rsidRPr="00FB45FB">
        <w:rPr>
          <w:rFonts w:ascii="Agency FB" w:hAnsi="Agency FB" w:cstheme="majorHAnsi" w:hint="eastAsia"/>
        </w:rPr>
        <w:t xml:space="preserve"> Programa de Tempo Ampliado nos anos iniciais, conforme disponibilidade </w:t>
      </w:r>
      <w:r w:rsidR="00C60A7E">
        <w:rPr>
          <w:rFonts w:ascii="Agency FB" w:hAnsi="Agency FB" w:cstheme="majorHAnsi"/>
        </w:rPr>
        <w:t>orçamentária</w:t>
      </w:r>
      <w:r w:rsidRPr="00FB45FB">
        <w:rPr>
          <w:rFonts w:ascii="Agency FB" w:hAnsi="Agency FB" w:cstheme="majorHAnsi" w:hint="eastAsia"/>
        </w:rPr>
        <w:t>, com</w:t>
      </w:r>
      <w:r w:rsidR="000C1668">
        <w:rPr>
          <w:rFonts w:ascii="Agency FB" w:hAnsi="Agency FB" w:cstheme="majorHAnsi"/>
        </w:rPr>
        <w:t xml:space="preserve"> ênfase</w:t>
      </w:r>
      <w:r w:rsidRPr="00FB45FB">
        <w:rPr>
          <w:rFonts w:ascii="Agency FB" w:hAnsi="Agency FB" w:cstheme="majorHAnsi" w:hint="eastAsia"/>
        </w:rPr>
        <w:t xml:space="preserve"> em leitura, escrita e matem</w:t>
      </w:r>
      <w:r w:rsidRPr="00FB45FB">
        <w:rPr>
          <w:rFonts w:ascii="Agency FB" w:hAnsi="Agency FB" w:cstheme="majorHAnsi" w:hint="eastAsia"/>
        </w:rPr>
        <w:t>á</w:t>
      </w:r>
      <w:r w:rsidRPr="00FB45FB">
        <w:rPr>
          <w:rFonts w:ascii="Agency FB" w:hAnsi="Agency FB" w:cstheme="majorHAnsi" w:hint="eastAsia"/>
        </w:rPr>
        <w:t xml:space="preserve">tica; </w:t>
      </w:r>
    </w:p>
    <w:p w14:paraId="2D033305" w14:textId="77777777" w:rsidR="00332F86" w:rsidRDefault="00FB45FB" w:rsidP="00FB45FB">
      <w:pPr>
        <w:jc w:val="both"/>
        <w:rPr>
          <w:rFonts w:ascii="Agency FB" w:hAnsi="Agency FB" w:cstheme="majorHAnsi"/>
        </w:rPr>
      </w:pPr>
      <w:r w:rsidRPr="00FB45FB">
        <w:rPr>
          <w:rFonts w:ascii="Agency FB" w:hAnsi="Agency FB" w:cstheme="majorHAnsi" w:hint="eastAsia"/>
        </w:rPr>
        <w:t xml:space="preserve">VI </w:t>
      </w:r>
      <w:r w:rsidRPr="00FB45FB">
        <w:rPr>
          <w:rFonts w:ascii="Agency FB" w:hAnsi="Agency FB" w:cstheme="majorHAnsi" w:hint="eastAsia"/>
        </w:rPr>
        <w:t>–</w:t>
      </w:r>
      <w:r w:rsidRPr="00FB45FB">
        <w:rPr>
          <w:rFonts w:ascii="Agency FB" w:hAnsi="Agency FB" w:cstheme="majorHAnsi" w:hint="eastAsia"/>
        </w:rPr>
        <w:t xml:space="preserve"> Biblioteca Escolar Viva e Programa de Leitura em Casa; </w:t>
      </w:r>
    </w:p>
    <w:p w14:paraId="34C8A0C6" w14:textId="34AFD207" w:rsidR="00332F86" w:rsidRDefault="00FB45FB" w:rsidP="00FB45FB">
      <w:pPr>
        <w:jc w:val="both"/>
        <w:rPr>
          <w:rFonts w:ascii="Agency FB" w:hAnsi="Agency FB" w:cstheme="majorHAnsi"/>
        </w:rPr>
      </w:pPr>
      <w:r w:rsidRPr="00FB45FB">
        <w:rPr>
          <w:rFonts w:ascii="Agency FB" w:hAnsi="Agency FB" w:cstheme="majorHAnsi" w:hint="eastAsia"/>
        </w:rPr>
        <w:t xml:space="preserve">VII </w:t>
      </w:r>
      <w:r w:rsidRPr="00FB45FB">
        <w:rPr>
          <w:rFonts w:ascii="Agency FB" w:hAnsi="Agency FB" w:cstheme="majorHAnsi" w:hint="eastAsia"/>
        </w:rPr>
        <w:t>–</w:t>
      </w:r>
      <w:r w:rsidRPr="00FB45FB">
        <w:rPr>
          <w:rFonts w:ascii="Agency FB" w:hAnsi="Agency FB" w:cstheme="majorHAnsi" w:hint="eastAsia"/>
        </w:rPr>
        <w:t xml:space="preserve">Busca Ativa Escolar e Programa Municipal de EJA </w:t>
      </w:r>
      <w:r w:rsidRPr="00FB45FB">
        <w:rPr>
          <w:rFonts w:ascii="Agency FB" w:hAnsi="Agency FB" w:cstheme="majorHAnsi" w:hint="eastAsia"/>
        </w:rPr>
        <w:t>–</w:t>
      </w:r>
      <w:r w:rsidRPr="00FB45FB">
        <w:rPr>
          <w:rFonts w:ascii="Agency FB" w:hAnsi="Agency FB" w:cstheme="majorHAnsi" w:hint="eastAsia"/>
        </w:rPr>
        <w:t xml:space="preserve"> Alfabetização, com oferta descentralizada em </w:t>
      </w:r>
      <w:r w:rsidR="000C1668">
        <w:rPr>
          <w:rFonts w:ascii="Agency FB" w:hAnsi="Agency FB" w:cstheme="majorHAnsi"/>
        </w:rPr>
        <w:t>territórios</w:t>
      </w:r>
      <w:r w:rsidRPr="00FB45FB">
        <w:rPr>
          <w:rFonts w:ascii="Agency FB" w:hAnsi="Agency FB" w:cstheme="majorHAnsi" w:hint="eastAsia"/>
        </w:rPr>
        <w:t xml:space="preserve"> </w:t>
      </w:r>
      <w:r w:rsidR="000C1668">
        <w:rPr>
          <w:rFonts w:ascii="Agency FB" w:hAnsi="Agency FB" w:cstheme="majorHAnsi"/>
        </w:rPr>
        <w:t>prioritários</w:t>
      </w:r>
      <w:r w:rsidRPr="00FB45FB">
        <w:rPr>
          <w:rFonts w:ascii="Agency FB" w:hAnsi="Agency FB" w:cstheme="majorHAnsi" w:hint="eastAsia"/>
        </w:rPr>
        <w:t xml:space="preserve">; VIII </w:t>
      </w:r>
      <w:r w:rsidRPr="00FB45FB">
        <w:rPr>
          <w:rFonts w:ascii="Agency FB" w:hAnsi="Agency FB" w:cstheme="majorHAnsi" w:hint="eastAsia"/>
        </w:rPr>
        <w:t>–</w:t>
      </w:r>
      <w:r w:rsidR="000C1668">
        <w:rPr>
          <w:rFonts w:ascii="Agency FB" w:hAnsi="Agency FB" w:cstheme="majorHAnsi"/>
        </w:rPr>
        <w:t>Observatório</w:t>
      </w:r>
      <w:r w:rsidRPr="00FB45FB">
        <w:rPr>
          <w:rFonts w:ascii="Agency FB" w:hAnsi="Agency FB" w:cstheme="majorHAnsi" w:hint="eastAsia"/>
        </w:rPr>
        <w:t xml:space="preserve"> Municipal da Alfabetização, com painel </w:t>
      </w:r>
      <w:r w:rsidR="000C1668">
        <w:rPr>
          <w:rFonts w:ascii="Agency FB" w:hAnsi="Agency FB" w:cstheme="majorHAnsi"/>
        </w:rPr>
        <w:t>público</w:t>
      </w:r>
      <w:r w:rsidRPr="00FB45FB">
        <w:rPr>
          <w:rFonts w:ascii="Agency FB" w:hAnsi="Agency FB" w:cstheme="majorHAnsi" w:hint="eastAsia"/>
        </w:rPr>
        <w:t xml:space="preserve"> de dados; </w:t>
      </w:r>
    </w:p>
    <w:p w14:paraId="3756DB61" w14:textId="77777777" w:rsidR="00332F86" w:rsidRDefault="00FB45FB" w:rsidP="00FB45FB">
      <w:pPr>
        <w:jc w:val="both"/>
        <w:rPr>
          <w:rFonts w:ascii="Agency FB" w:hAnsi="Agency FB" w:cstheme="majorHAnsi"/>
        </w:rPr>
      </w:pPr>
      <w:r w:rsidRPr="00FB45FB">
        <w:rPr>
          <w:rFonts w:ascii="Agency FB" w:hAnsi="Agency FB" w:cstheme="majorHAnsi" w:hint="eastAsia"/>
        </w:rPr>
        <w:t xml:space="preserve">IX </w:t>
      </w:r>
      <w:r w:rsidRPr="00FB45FB">
        <w:rPr>
          <w:rFonts w:ascii="Agency FB" w:hAnsi="Agency FB" w:cstheme="majorHAnsi" w:hint="eastAsia"/>
        </w:rPr>
        <w:t>–</w:t>
      </w:r>
      <w:r w:rsidRPr="00FB45FB">
        <w:rPr>
          <w:rFonts w:ascii="Agency FB" w:hAnsi="Agency FB" w:cstheme="majorHAnsi" w:hint="eastAsia"/>
        </w:rPr>
        <w:t xml:space="preserve"> Pactuação de resultados com as unidades escolares, com metas anuais e apoio </w:t>
      </w:r>
      <w:r w:rsidR="000C1668">
        <w:rPr>
          <w:rFonts w:ascii="Agency FB" w:hAnsi="Agency FB" w:cstheme="majorHAnsi"/>
        </w:rPr>
        <w:t>técnico</w:t>
      </w:r>
      <w:r w:rsidRPr="00FB45FB">
        <w:rPr>
          <w:rFonts w:ascii="Agency FB" w:hAnsi="Agency FB" w:cstheme="majorHAnsi" w:hint="eastAsia"/>
        </w:rPr>
        <w:t xml:space="preserve"> financeiro; </w:t>
      </w:r>
    </w:p>
    <w:p w14:paraId="6CC756DD" w14:textId="0FCC9AAF" w:rsidR="00FB45FB" w:rsidRPr="00FB45FB" w:rsidRDefault="00FB45FB" w:rsidP="00FB45FB">
      <w:pPr>
        <w:jc w:val="both"/>
        <w:rPr>
          <w:rFonts w:ascii="Agency FB" w:hAnsi="Agency FB" w:cstheme="majorHAnsi" w:hint="eastAsia"/>
        </w:rPr>
      </w:pPr>
      <w:r w:rsidRPr="00FB45FB">
        <w:rPr>
          <w:rFonts w:ascii="Agency FB" w:hAnsi="Agency FB" w:cstheme="majorHAnsi" w:hint="eastAsia"/>
        </w:rPr>
        <w:t xml:space="preserve">X </w:t>
      </w:r>
      <w:r w:rsidRPr="00FB45FB">
        <w:rPr>
          <w:rFonts w:ascii="Agency FB" w:hAnsi="Agency FB" w:cstheme="majorHAnsi" w:hint="eastAsia"/>
        </w:rPr>
        <w:t>–</w:t>
      </w:r>
      <w:r w:rsidRPr="00FB45FB">
        <w:rPr>
          <w:rFonts w:ascii="Agency FB" w:hAnsi="Agency FB" w:cstheme="majorHAnsi" w:hint="eastAsia"/>
        </w:rPr>
        <w:t xml:space="preserve"> </w:t>
      </w:r>
      <w:r w:rsidR="000C1668">
        <w:rPr>
          <w:rFonts w:ascii="Agency FB" w:hAnsi="Agency FB" w:cstheme="majorHAnsi"/>
        </w:rPr>
        <w:t>Comitê</w:t>
      </w:r>
      <w:r w:rsidRPr="00FB45FB">
        <w:rPr>
          <w:rFonts w:ascii="Agency FB" w:hAnsi="Agency FB" w:cstheme="majorHAnsi" w:hint="eastAsia"/>
        </w:rPr>
        <w:t xml:space="preserve"> </w:t>
      </w:r>
      <w:r w:rsidR="000C1668">
        <w:rPr>
          <w:rFonts w:ascii="Agency FB" w:hAnsi="Agency FB" w:cstheme="majorHAnsi"/>
        </w:rPr>
        <w:t>Técnico</w:t>
      </w:r>
      <w:r w:rsidRPr="00FB45FB">
        <w:rPr>
          <w:rFonts w:ascii="Agency FB" w:hAnsi="Agency FB" w:cstheme="majorHAnsi" w:hint="eastAsia"/>
        </w:rPr>
        <w:t xml:space="preserve"> de Alfabetização, de natureza consultiva, composto por representantes da SEMED/CGP, CME, universidades e sociedade civil.</w:t>
      </w:r>
    </w:p>
    <w:p w14:paraId="365C5153" w14:textId="77777777" w:rsidR="00FB45FB" w:rsidRPr="00FB45FB" w:rsidRDefault="00FB45FB" w:rsidP="00FB45FB">
      <w:pPr>
        <w:jc w:val="both"/>
        <w:rPr>
          <w:rFonts w:ascii="Agency FB" w:hAnsi="Agency FB" w:cstheme="majorHAnsi" w:hint="eastAsia"/>
        </w:rPr>
      </w:pPr>
    </w:p>
    <w:p w14:paraId="0EA8AC81" w14:textId="36C6EF75" w:rsidR="00FB45FB" w:rsidRPr="00FB45FB" w:rsidRDefault="00FB45FB" w:rsidP="00FB45FB">
      <w:pPr>
        <w:jc w:val="both"/>
        <w:rPr>
          <w:rFonts w:ascii="Agency FB" w:hAnsi="Agency FB" w:cstheme="majorHAnsi" w:hint="eastAsia"/>
        </w:rPr>
      </w:pPr>
      <w:r w:rsidRPr="00FB45FB">
        <w:rPr>
          <w:rFonts w:ascii="Agency FB" w:hAnsi="Agency FB" w:cstheme="majorHAnsi" w:hint="eastAsia"/>
        </w:rPr>
        <w:t>Art. 9</w:t>
      </w:r>
      <w:r w:rsidRPr="00FB45FB">
        <w:rPr>
          <w:rFonts w:ascii="Agency FB" w:hAnsi="Agency FB" w:cstheme="majorHAnsi" w:hint="eastAsia"/>
        </w:rPr>
        <w:t>º</w:t>
      </w:r>
      <w:r w:rsidRPr="00FB45FB">
        <w:rPr>
          <w:rFonts w:ascii="Agency FB" w:hAnsi="Agency FB" w:cstheme="majorHAnsi" w:hint="eastAsia"/>
        </w:rPr>
        <w:t xml:space="preserve"> A avaliação de </w:t>
      </w:r>
      <w:r w:rsidR="000C1668">
        <w:rPr>
          <w:rFonts w:ascii="Agency FB" w:hAnsi="Agency FB" w:cstheme="majorHAnsi"/>
        </w:rPr>
        <w:t>fluência</w:t>
      </w:r>
      <w:r w:rsidRPr="00FB45FB">
        <w:rPr>
          <w:rFonts w:ascii="Agency FB" w:hAnsi="Agency FB" w:cstheme="majorHAnsi" w:hint="eastAsia"/>
        </w:rPr>
        <w:t xml:space="preserve"> leitora no 2</w:t>
      </w:r>
      <w:r w:rsidRPr="00FB45FB">
        <w:rPr>
          <w:rFonts w:ascii="Agency FB" w:hAnsi="Agency FB" w:cstheme="majorHAnsi" w:hint="eastAsia"/>
        </w:rPr>
        <w:t>º</w:t>
      </w:r>
      <w:r w:rsidRPr="00FB45FB">
        <w:rPr>
          <w:rFonts w:ascii="Agency FB" w:hAnsi="Agency FB" w:cstheme="majorHAnsi" w:hint="eastAsia"/>
        </w:rPr>
        <w:t xml:space="preserve"> ano do ensino fundamental ser</w:t>
      </w:r>
      <w:r w:rsidRPr="00FB45FB">
        <w:rPr>
          <w:rFonts w:ascii="Agency FB" w:hAnsi="Agency FB" w:cstheme="majorHAnsi" w:hint="eastAsia"/>
        </w:rPr>
        <w:t>á</w:t>
      </w:r>
      <w:r w:rsidRPr="00FB45FB">
        <w:rPr>
          <w:rFonts w:ascii="Agency FB" w:hAnsi="Agency FB" w:cstheme="majorHAnsi" w:hint="eastAsia"/>
        </w:rPr>
        <w:t xml:space="preserve"> </w:t>
      </w:r>
      <w:r w:rsidR="000C1668">
        <w:rPr>
          <w:rFonts w:ascii="Agency FB" w:hAnsi="Agency FB" w:cstheme="majorHAnsi"/>
        </w:rPr>
        <w:t>obrigatória</w:t>
      </w:r>
      <w:r w:rsidRPr="00FB45FB">
        <w:rPr>
          <w:rFonts w:ascii="Agency FB" w:hAnsi="Agency FB" w:cstheme="majorHAnsi" w:hint="eastAsia"/>
        </w:rPr>
        <w:t xml:space="preserve">, com aplicação </w:t>
      </w:r>
      <w:r w:rsidR="000C1668">
        <w:rPr>
          <w:rFonts w:ascii="Agency FB" w:hAnsi="Agency FB" w:cstheme="majorHAnsi"/>
        </w:rPr>
        <w:t>mínima</w:t>
      </w:r>
      <w:r w:rsidRPr="00FB45FB">
        <w:rPr>
          <w:rFonts w:ascii="Agency FB" w:hAnsi="Agency FB" w:cstheme="majorHAnsi" w:hint="eastAsia"/>
        </w:rPr>
        <w:t xml:space="preserve"> semestral, utilizando protocolo padronizado, e seus resultados orientarão intervenções </w:t>
      </w:r>
      <w:r w:rsidR="000C1668">
        <w:rPr>
          <w:rFonts w:ascii="Agency FB" w:hAnsi="Agency FB" w:cstheme="majorHAnsi"/>
        </w:rPr>
        <w:t>pedagógicas</w:t>
      </w:r>
      <w:r w:rsidRPr="00FB45FB">
        <w:rPr>
          <w:rFonts w:ascii="Agency FB" w:hAnsi="Agency FB" w:cstheme="majorHAnsi" w:hint="eastAsia"/>
        </w:rPr>
        <w:t>, formação continuada e pactuação de metas.</w:t>
      </w:r>
    </w:p>
    <w:p w14:paraId="77EE920C" w14:textId="77777777" w:rsidR="00FB45FB" w:rsidRPr="00FB45FB" w:rsidRDefault="00FB45FB" w:rsidP="00FB45FB">
      <w:pPr>
        <w:jc w:val="both"/>
        <w:rPr>
          <w:rFonts w:ascii="Agency FB" w:hAnsi="Agency FB" w:cstheme="majorHAnsi" w:hint="eastAsia"/>
        </w:rPr>
      </w:pPr>
    </w:p>
    <w:p w14:paraId="1665D79D" w14:textId="77777777" w:rsidR="00FB45FB" w:rsidRPr="00FB45FB" w:rsidRDefault="00FB45FB" w:rsidP="00FB45FB">
      <w:pPr>
        <w:jc w:val="both"/>
        <w:rPr>
          <w:rFonts w:ascii="Agency FB" w:hAnsi="Agency FB" w:cstheme="majorHAnsi" w:hint="eastAsia"/>
        </w:rPr>
      </w:pPr>
      <w:r w:rsidRPr="00FB45FB">
        <w:rPr>
          <w:rFonts w:ascii="Agency FB" w:hAnsi="Agency FB" w:cstheme="majorHAnsi" w:hint="eastAsia"/>
        </w:rPr>
        <w:t xml:space="preserve">CAPÍTULO VI </w:t>
      </w:r>
      <w:r w:rsidRPr="00FB45FB">
        <w:rPr>
          <w:rFonts w:ascii="Agency FB" w:hAnsi="Agency FB" w:cstheme="majorHAnsi" w:hint="eastAsia"/>
        </w:rPr>
        <w:t>–</w:t>
      </w:r>
      <w:r w:rsidRPr="00FB45FB">
        <w:rPr>
          <w:rFonts w:ascii="Agency FB" w:hAnsi="Agency FB" w:cstheme="majorHAnsi" w:hint="eastAsia"/>
        </w:rPr>
        <w:t xml:space="preserve"> FINANCIAMENTO</w:t>
      </w:r>
    </w:p>
    <w:p w14:paraId="5C0D623F" w14:textId="2A20C99F" w:rsidR="00FB45FB" w:rsidRPr="00FB45FB" w:rsidRDefault="00FB45FB" w:rsidP="00FB45FB">
      <w:pPr>
        <w:jc w:val="both"/>
        <w:rPr>
          <w:rFonts w:ascii="Agency FB" w:hAnsi="Agency FB" w:cstheme="majorHAnsi" w:hint="eastAsia"/>
        </w:rPr>
      </w:pPr>
      <w:r w:rsidRPr="00FB45FB">
        <w:rPr>
          <w:rFonts w:ascii="Agency FB" w:hAnsi="Agency FB" w:cstheme="majorHAnsi" w:hint="eastAsia"/>
        </w:rPr>
        <w:t>Art. 10. A PMAIC ser</w:t>
      </w:r>
      <w:r w:rsidRPr="00FB45FB">
        <w:rPr>
          <w:rFonts w:ascii="Agency FB" w:hAnsi="Agency FB" w:cstheme="majorHAnsi" w:hint="eastAsia"/>
        </w:rPr>
        <w:t>á</w:t>
      </w:r>
      <w:r w:rsidRPr="00FB45FB">
        <w:rPr>
          <w:rFonts w:ascii="Agency FB" w:hAnsi="Agency FB" w:cstheme="majorHAnsi" w:hint="eastAsia"/>
        </w:rPr>
        <w:t xml:space="preserve"> financiada com recursos do orçamento municipal destinados</w:t>
      </w:r>
      <w:r w:rsidR="000C1668">
        <w:rPr>
          <w:rFonts w:ascii="Agency FB" w:hAnsi="Agency FB" w:cstheme="majorHAnsi"/>
        </w:rPr>
        <w:t xml:space="preserve"> à</w:t>
      </w:r>
      <w:r w:rsidRPr="00FB45FB">
        <w:rPr>
          <w:rFonts w:ascii="Agency FB" w:hAnsi="Agency FB" w:cstheme="majorHAnsi" w:hint="eastAsia"/>
        </w:rPr>
        <w:t xml:space="preserve"> educação, inclusive </w:t>
      </w:r>
      <w:r w:rsidR="000C1668" w:rsidRPr="00FB45FB">
        <w:rPr>
          <w:rFonts w:ascii="Agency FB" w:hAnsi="Agency FB" w:cstheme="majorHAnsi"/>
        </w:rPr>
        <w:t>Fundeb, e</w:t>
      </w:r>
      <w:r w:rsidRPr="00FB45FB">
        <w:rPr>
          <w:rFonts w:ascii="Agency FB" w:hAnsi="Agency FB" w:cstheme="majorHAnsi" w:hint="eastAsia"/>
        </w:rPr>
        <w:t xml:space="preserve"> </w:t>
      </w:r>
      <w:r w:rsidR="000C1668">
        <w:rPr>
          <w:rFonts w:ascii="Agency FB" w:hAnsi="Agency FB" w:cstheme="majorHAnsi"/>
        </w:rPr>
        <w:t>transferências</w:t>
      </w:r>
      <w:r w:rsidRPr="00FB45FB">
        <w:rPr>
          <w:rFonts w:ascii="Agency FB" w:hAnsi="Agency FB" w:cstheme="majorHAnsi" w:hint="eastAsia"/>
        </w:rPr>
        <w:t xml:space="preserve"> </w:t>
      </w:r>
      <w:r w:rsidR="000C1668">
        <w:rPr>
          <w:rFonts w:ascii="Agency FB" w:hAnsi="Agency FB" w:cstheme="majorHAnsi"/>
        </w:rPr>
        <w:t>voluntárias</w:t>
      </w:r>
      <w:r w:rsidRPr="00FB45FB">
        <w:rPr>
          <w:rFonts w:ascii="Agency FB" w:hAnsi="Agency FB" w:cstheme="majorHAnsi" w:hint="eastAsia"/>
        </w:rPr>
        <w:t xml:space="preserve">, sem </w:t>
      </w:r>
      <w:r w:rsidR="000C1668">
        <w:rPr>
          <w:rFonts w:ascii="Agency FB" w:hAnsi="Agency FB" w:cstheme="majorHAnsi"/>
        </w:rPr>
        <w:t>prejuízos</w:t>
      </w:r>
      <w:r w:rsidRPr="00FB45FB">
        <w:rPr>
          <w:rFonts w:ascii="Agency FB" w:hAnsi="Agency FB" w:cstheme="majorHAnsi" w:hint="eastAsia"/>
        </w:rPr>
        <w:t xml:space="preserve"> de outras fontes legais.</w:t>
      </w:r>
    </w:p>
    <w:p w14:paraId="087EFE48" w14:textId="77777777" w:rsidR="00FB45FB" w:rsidRPr="00FB45FB" w:rsidRDefault="00FB45FB" w:rsidP="00FB45FB">
      <w:pPr>
        <w:jc w:val="both"/>
        <w:rPr>
          <w:rFonts w:ascii="Agency FB" w:hAnsi="Agency FB" w:cstheme="majorHAnsi" w:hint="eastAsia"/>
        </w:rPr>
      </w:pPr>
    </w:p>
    <w:p w14:paraId="0AEDB925" w14:textId="389C694B" w:rsidR="00FB45FB" w:rsidRPr="00FB45FB" w:rsidRDefault="005F18C2" w:rsidP="00FB45FB">
      <w:pPr>
        <w:jc w:val="both"/>
        <w:rPr>
          <w:rFonts w:ascii="Agency FB" w:hAnsi="Agency FB" w:cstheme="majorHAnsi" w:hint="eastAsia"/>
        </w:rPr>
      </w:pPr>
      <w:r>
        <w:rPr>
          <w:rFonts w:ascii="Agency FB" w:hAnsi="Agency FB" w:cstheme="majorHAnsi"/>
        </w:rPr>
        <w:t>Parágrafo</w:t>
      </w:r>
      <w:r w:rsidR="000C1668">
        <w:rPr>
          <w:rFonts w:ascii="Agency FB" w:hAnsi="Agency FB" w:cstheme="majorHAnsi"/>
        </w:rPr>
        <w:t xml:space="preserve"> único</w:t>
      </w:r>
      <w:r w:rsidR="00FB45FB" w:rsidRPr="00FB45FB">
        <w:rPr>
          <w:rFonts w:ascii="Agency FB" w:hAnsi="Agency FB" w:cstheme="majorHAnsi" w:hint="eastAsia"/>
        </w:rPr>
        <w:t xml:space="preserve">. O Executivo </w:t>
      </w:r>
      <w:r w:rsidR="000C1668">
        <w:rPr>
          <w:rFonts w:ascii="Agency FB" w:hAnsi="Agency FB" w:cstheme="majorHAnsi"/>
        </w:rPr>
        <w:t xml:space="preserve">poderá </w:t>
      </w:r>
      <w:r w:rsidR="00FB45FB" w:rsidRPr="00FB45FB">
        <w:rPr>
          <w:rFonts w:ascii="Agency FB" w:hAnsi="Agency FB" w:cstheme="majorHAnsi" w:hint="eastAsia"/>
        </w:rPr>
        <w:t xml:space="preserve">instituir incentivos e </w:t>
      </w:r>
      <w:r w:rsidR="000C1668">
        <w:rPr>
          <w:rFonts w:ascii="Agency FB" w:hAnsi="Agency FB" w:cstheme="majorHAnsi"/>
        </w:rPr>
        <w:t>assistência</w:t>
      </w:r>
      <w:r w:rsidR="00FB45FB" w:rsidRPr="00FB45FB">
        <w:rPr>
          <w:rFonts w:ascii="Agency FB" w:hAnsi="Agency FB" w:cstheme="majorHAnsi" w:hint="eastAsia"/>
        </w:rPr>
        <w:t xml:space="preserve"> </w:t>
      </w:r>
      <w:r w:rsidR="000C1668">
        <w:rPr>
          <w:rFonts w:ascii="Agency FB" w:hAnsi="Agency FB" w:cstheme="majorHAnsi"/>
        </w:rPr>
        <w:t>técnica</w:t>
      </w:r>
      <w:r w:rsidR="00FB45FB" w:rsidRPr="00FB45FB">
        <w:rPr>
          <w:rFonts w:ascii="Agency FB" w:hAnsi="Agency FB" w:cstheme="majorHAnsi" w:hint="eastAsia"/>
        </w:rPr>
        <w:t>/financeira para escolas que apresentem melhorias significativas, nos termos de regulamento.</w:t>
      </w:r>
    </w:p>
    <w:p w14:paraId="5CE481A1" w14:textId="77777777" w:rsidR="00FB45FB" w:rsidRPr="00FB45FB" w:rsidRDefault="00FB45FB" w:rsidP="00FB45FB">
      <w:pPr>
        <w:jc w:val="both"/>
        <w:rPr>
          <w:rFonts w:ascii="Agency FB" w:hAnsi="Agency FB" w:cstheme="majorHAnsi" w:hint="eastAsia"/>
        </w:rPr>
      </w:pPr>
    </w:p>
    <w:p w14:paraId="454DD860" w14:textId="77777777" w:rsidR="00FB45FB" w:rsidRPr="00FB45FB" w:rsidRDefault="00FB45FB" w:rsidP="00FB45FB">
      <w:pPr>
        <w:jc w:val="both"/>
        <w:rPr>
          <w:rFonts w:ascii="Agency FB" w:hAnsi="Agency FB" w:cstheme="majorHAnsi" w:hint="eastAsia"/>
        </w:rPr>
      </w:pPr>
      <w:r w:rsidRPr="00FB45FB">
        <w:rPr>
          <w:rFonts w:ascii="Agency FB" w:hAnsi="Agency FB" w:cstheme="majorHAnsi" w:hint="eastAsia"/>
        </w:rPr>
        <w:t xml:space="preserve">CAPÍTULO VII </w:t>
      </w:r>
      <w:r w:rsidRPr="00FB45FB">
        <w:rPr>
          <w:rFonts w:ascii="Agency FB" w:hAnsi="Agency FB" w:cstheme="majorHAnsi" w:hint="eastAsia"/>
        </w:rPr>
        <w:t>–</w:t>
      </w:r>
      <w:r w:rsidRPr="00FB45FB">
        <w:rPr>
          <w:rFonts w:ascii="Agency FB" w:hAnsi="Agency FB" w:cstheme="majorHAnsi" w:hint="eastAsia"/>
        </w:rPr>
        <w:t xml:space="preserve"> TRANSPARÊNCIA, PRESTAÇÃO DE CONTAS E CONTROLE SOCIAL</w:t>
      </w:r>
    </w:p>
    <w:p w14:paraId="5672C160" w14:textId="4FA00E52" w:rsidR="00FB45FB" w:rsidRPr="00FB45FB" w:rsidRDefault="00FB45FB" w:rsidP="00FB45FB">
      <w:pPr>
        <w:jc w:val="both"/>
        <w:rPr>
          <w:rFonts w:ascii="Agency FB" w:hAnsi="Agency FB" w:cstheme="majorHAnsi" w:hint="eastAsia"/>
        </w:rPr>
      </w:pPr>
      <w:r w:rsidRPr="00FB45FB">
        <w:rPr>
          <w:rFonts w:ascii="Agency FB" w:hAnsi="Agency FB" w:cstheme="majorHAnsi" w:hint="eastAsia"/>
        </w:rPr>
        <w:t xml:space="preserve">Art. 11. A SEMED </w:t>
      </w:r>
      <w:r w:rsidR="00BF402C">
        <w:rPr>
          <w:rFonts w:ascii="Agency FB" w:hAnsi="Agency FB" w:cstheme="majorHAnsi"/>
        </w:rPr>
        <w:t>publicará</w:t>
      </w:r>
      <w:r w:rsidRPr="00FB45FB">
        <w:rPr>
          <w:rFonts w:ascii="Agency FB" w:hAnsi="Agency FB" w:cstheme="majorHAnsi" w:hint="eastAsia"/>
        </w:rPr>
        <w:t xml:space="preserve">, no </w:t>
      </w:r>
      <w:r w:rsidR="005E0EB2">
        <w:rPr>
          <w:rFonts w:ascii="Agency FB" w:hAnsi="Agency FB" w:cstheme="majorHAnsi"/>
        </w:rPr>
        <w:t>mínimo</w:t>
      </w:r>
      <w:r w:rsidRPr="00FB45FB">
        <w:rPr>
          <w:rFonts w:ascii="Agency FB" w:hAnsi="Agency FB" w:cstheme="majorHAnsi" w:hint="eastAsia"/>
        </w:rPr>
        <w:t xml:space="preserve"> semestralmente, </w:t>
      </w:r>
      <w:r w:rsidR="00BF402C">
        <w:rPr>
          <w:rFonts w:ascii="Agency FB" w:hAnsi="Agency FB" w:cstheme="majorHAnsi"/>
        </w:rPr>
        <w:t>relatório</w:t>
      </w:r>
      <w:r w:rsidRPr="00FB45FB">
        <w:rPr>
          <w:rFonts w:ascii="Agency FB" w:hAnsi="Agency FB" w:cstheme="majorHAnsi" w:hint="eastAsia"/>
        </w:rPr>
        <w:t xml:space="preserve"> de execução </w:t>
      </w:r>
      <w:r w:rsidR="00BF402C">
        <w:rPr>
          <w:rFonts w:ascii="Agency FB" w:hAnsi="Agency FB" w:cstheme="majorHAnsi"/>
        </w:rPr>
        <w:t>física</w:t>
      </w:r>
      <w:r w:rsidRPr="00FB45FB">
        <w:rPr>
          <w:rFonts w:ascii="Agency FB" w:hAnsi="Agency FB" w:cstheme="majorHAnsi" w:hint="eastAsia"/>
        </w:rPr>
        <w:t xml:space="preserve"> e financeira da PMAIC, com dados por rede, escola e etapa, disponibilizados em s</w:t>
      </w:r>
      <w:r w:rsidRPr="00FB45FB">
        <w:rPr>
          <w:rFonts w:ascii="Agency FB" w:hAnsi="Agency FB" w:cstheme="majorHAnsi" w:hint="eastAsia"/>
        </w:rPr>
        <w:t>í</w:t>
      </w:r>
      <w:r w:rsidRPr="00FB45FB">
        <w:rPr>
          <w:rFonts w:ascii="Agency FB" w:hAnsi="Agency FB" w:cstheme="majorHAnsi" w:hint="eastAsia"/>
        </w:rPr>
        <w:t xml:space="preserve">tio eletrônico oficial e apresentados ao CME e </w:t>
      </w:r>
      <w:r w:rsidRPr="00FB45FB">
        <w:rPr>
          <w:rFonts w:ascii="Agency FB" w:hAnsi="Agency FB" w:cstheme="majorHAnsi" w:hint="eastAsia"/>
        </w:rPr>
        <w:t>à</w:t>
      </w:r>
      <w:r w:rsidRPr="00FB45FB">
        <w:rPr>
          <w:rFonts w:ascii="Agency FB" w:hAnsi="Agency FB" w:cstheme="majorHAnsi" w:hint="eastAsia"/>
        </w:rPr>
        <w:t xml:space="preserve"> Câmara Municipal.</w:t>
      </w:r>
    </w:p>
    <w:p w14:paraId="0B716C4D" w14:textId="77777777" w:rsidR="00FB45FB" w:rsidRPr="00FB45FB" w:rsidRDefault="00FB45FB" w:rsidP="00FB45FB">
      <w:pPr>
        <w:jc w:val="both"/>
        <w:rPr>
          <w:rFonts w:ascii="Agency FB" w:hAnsi="Agency FB" w:cstheme="majorHAnsi" w:hint="eastAsia"/>
        </w:rPr>
      </w:pPr>
    </w:p>
    <w:p w14:paraId="19547315" w14:textId="6EF79F8E" w:rsidR="00FB45FB" w:rsidRPr="00FB45FB" w:rsidRDefault="00FB45FB" w:rsidP="00FB45FB">
      <w:pPr>
        <w:jc w:val="both"/>
        <w:rPr>
          <w:rFonts w:ascii="Agency FB" w:hAnsi="Agency FB" w:cstheme="majorHAnsi" w:hint="eastAsia"/>
        </w:rPr>
      </w:pPr>
      <w:r w:rsidRPr="00FB45FB">
        <w:rPr>
          <w:rFonts w:ascii="Agency FB" w:hAnsi="Agency FB" w:cstheme="majorHAnsi" w:hint="eastAsia"/>
        </w:rPr>
        <w:t xml:space="preserve">Art. 12. Fica assegurada a participação social por meio de </w:t>
      </w:r>
      <w:r w:rsidR="00BF402C">
        <w:rPr>
          <w:rFonts w:ascii="Agency FB" w:hAnsi="Agency FB" w:cstheme="majorHAnsi"/>
        </w:rPr>
        <w:t>audiências</w:t>
      </w:r>
      <w:r w:rsidRPr="00FB45FB">
        <w:rPr>
          <w:rFonts w:ascii="Agency FB" w:hAnsi="Agency FB" w:cstheme="majorHAnsi" w:hint="eastAsia"/>
        </w:rPr>
        <w:t xml:space="preserve"> p</w:t>
      </w:r>
      <w:r w:rsidRPr="00FB45FB">
        <w:rPr>
          <w:rFonts w:ascii="Agency FB" w:hAnsi="Agency FB" w:cstheme="majorHAnsi" w:hint="eastAsia"/>
        </w:rPr>
        <w:t>ú</w:t>
      </w:r>
      <w:r w:rsidRPr="00FB45FB">
        <w:rPr>
          <w:rFonts w:ascii="Agency FB" w:hAnsi="Agency FB" w:cstheme="majorHAnsi" w:hint="eastAsia"/>
        </w:rPr>
        <w:t>blicas anuais, assembleias escolares e instâncias colegiadas.</w:t>
      </w:r>
    </w:p>
    <w:p w14:paraId="57CFAD71" w14:textId="77777777" w:rsidR="00FB45FB" w:rsidRPr="00FB45FB" w:rsidRDefault="00FB45FB" w:rsidP="00FB45FB">
      <w:pPr>
        <w:jc w:val="both"/>
        <w:rPr>
          <w:rFonts w:ascii="Agency FB" w:hAnsi="Agency FB" w:cstheme="majorHAnsi" w:hint="eastAsia"/>
        </w:rPr>
      </w:pPr>
    </w:p>
    <w:p w14:paraId="553DA676" w14:textId="77777777" w:rsidR="00FB45FB" w:rsidRPr="00FB45FB" w:rsidRDefault="00FB45FB" w:rsidP="00FB45FB">
      <w:pPr>
        <w:jc w:val="both"/>
        <w:rPr>
          <w:rFonts w:ascii="Agency FB" w:hAnsi="Agency FB" w:cstheme="majorHAnsi" w:hint="eastAsia"/>
        </w:rPr>
      </w:pPr>
      <w:r w:rsidRPr="00FB45FB">
        <w:rPr>
          <w:rFonts w:ascii="Agency FB" w:hAnsi="Agency FB" w:cstheme="majorHAnsi" w:hint="eastAsia"/>
        </w:rPr>
        <w:t xml:space="preserve">CAPÍTULO VIII </w:t>
      </w:r>
      <w:r w:rsidRPr="00FB45FB">
        <w:rPr>
          <w:rFonts w:ascii="Agency FB" w:hAnsi="Agency FB" w:cstheme="majorHAnsi" w:hint="eastAsia"/>
        </w:rPr>
        <w:t>–</w:t>
      </w:r>
      <w:r w:rsidRPr="00FB45FB">
        <w:rPr>
          <w:rFonts w:ascii="Agency FB" w:hAnsi="Agency FB" w:cstheme="majorHAnsi" w:hint="eastAsia"/>
        </w:rPr>
        <w:t xml:space="preserve"> DISPOSIÇÕES FINAIS</w:t>
      </w:r>
    </w:p>
    <w:p w14:paraId="3927D19D" w14:textId="59A843D0" w:rsidR="00FB45FB" w:rsidRPr="00FB45FB" w:rsidRDefault="00FB45FB" w:rsidP="00FB45FB">
      <w:pPr>
        <w:jc w:val="both"/>
        <w:rPr>
          <w:rFonts w:ascii="Agency FB" w:hAnsi="Agency FB" w:cstheme="majorHAnsi" w:hint="eastAsia"/>
        </w:rPr>
      </w:pPr>
      <w:r w:rsidRPr="00FB45FB">
        <w:rPr>
          <w:rFonts w:ascii="Agency FB" w:hAnsi="Agency FB" w:cstheme="majorHAnsi" w:hint="eastAsia"/>
        </w:rPr>
        <w:t>Art. 13. O Poder Executivo regulamentar</w:t>
      </w:r>
      <w:r w:rsidRPr="00FB45FB">
        <w:rPr>
          <w:rFonts w:ascii="Agency FB" w:hAnsi="Agency FB" w:cstheme="majorHAnsi" w:hint="eastAsia"/>
        </w:rPr>
        <w:t>á</w:t>
      </w:r>
      <w:r w:rsidRPr="00FB45FB">
        <w:rPr>
          <w:rFonts w:ascii="Agency FB" w:hAnsi="Agency FB" w:cstheme="majorHAnsi" w:hint="eastAsia"/>
        </w:rPr>
        <w:t xml:space="preserve"> esta Lei em </w:t>
      </w:r>
      <w:r w:rsidR="00BF402C">
        <w:rPr>
          <w:rFonts w:ascii="Agency FB" w:hAnsi="Agency FB" w:cstheme="majorHAnsi"/>
        </w:rPr>
        <w:t>até</w:t>
      </w:r>
      <w:r w:rsidRPr="00FB45FB">
        <w:rPr>
          <w:rFonts w:ascii="Agency FB" w:hAnsi="Agency FB" w:cstheme="majorHAnsi" w:hint="eastAsia"/>
        </w:rPr>
        <w:t xml:space="preserve"> 90 (noventa) dias, podendo instituir normas complementares </w:t>
      </w:r>
      <w:r w:rsidR="00BF402C">
        <w:rPr>
          <w:rFonts w:ascii="Agency FB" w:hAnsi="Agency FB" w:cstheme="majorHAnsi"/>
        </w:rPr>
        <w:t>necessárias á</w:t>
      </w:r>
      <w:r w:rsidRPr="00FB45FB">
        <w:rPr>
          <w:rFonts w:ascii="Agency FB" w:hAnsi="Agency FB" w:cstheme="majorHAnsi" w:hint="eastAsia"/>
        </w:rPr>
        <w:t xml:space="preserve"> sua execução.</w:t>
      </w:r>
    </w:p>
    <w:p w14:paraId="47A13838" w14:textId="77777777" w:rsidR="00FB45FB" w:rsidRPr="00FB45FB" w:rsidRDefault="00FB45FB" w:rsidP="00FB45FB">
      <w:pPr>
        <w:jc w:val="both"/>
        <w:rPr>
          <w:rFonts w:ascii="Agency FB" w:hAnsi="Agency FB" w:cstheme="majorHAnsi" w:hint="eastAsia"/>
        </w:rPr>
      </w:pPr>
    </w:p>
    <w:p w14:paraId="0EF6A16D" w14:textId="77777777" w:rsidR="00FB45FB" w:rsidRPr="00FB45FB" w:rsidRDefault="00FB45FB" w:rsidP="00FB45FB">
      <w:pPr>
        <w:jc w:val="both"/>
        <w:rPr>
          <w:rFonts w:ascii="Agency FB" w:hAnsi="Agency FB" w:cstheme="majorHAnsi" w:hint="eastAsia"/>
        </w:rPr>
      </w:pPr>
      <w:r w:rsidRPr="00FB45FB">
        <w:rPr>
          <w:rFonts w:ascii="Agency FB" w:hAnsi="Agency FB" w:cstheme="majorHAnsi" w:hint="eastAsia"/>
        </w:rPr>
        <w:t>Art. 14. Esta Lei entra em vigor na data de sua publicação.</w:t>
      </w:r>
    </w:p>
    <w:p w14:paraId="269B8759" w14:textId="77777777" w:rsidR="00FB45FB" w:rsidRPr="00FB45FB" w:rsidRDefault="00FB45FB" w:rsidP="00FB45FB">
      <w:pPr>
        <w:jc w:val="both"/>
        <w:rPr>
          <w:rFonts w:ascii="Agency FB" w:hAnsi="Agency FB" w:cstheme="majorHAnsi" w:hint="eastAsia"/>
        </w:rPr>
      </w:pPr>
    </w:p>
    <w:p w14:paraId="37A43660" w14:textId="28749168" w:rsidR="00FB45FB" w:rsidRPr="00FB45FB" w:rsidRDefault="00FB45FB" w:rsidP="00FB45FB">
      <w:pPr>
        <w:jc w:val="both"/>
        <w:rPr>
          <w:rFonts w:ascii="Agency FB" w:hAnsi="Agency FB" w:cstheme="majorHAnsi" w:hint="eastAsia"/>
        </w:rPr>
      </w:pPr>
      <w:r w:rsidRPr="00FB45FB">
        <w:rPr>
          <w:rFonts w:ascii="Agency FB" w:hAnsi="Agency FB" w:cstheme="majorHAnsi" w:hint="eastAsia"/>
        </w:rPr>
        <w:t xml:space="preserve">Art. 15. Revogam-se as disposições em </w:t>
      </w:r>
      <w:r w:rsidR="00BF402C">
        <w:rPr>
          <w:rFonts w:ascii="Agency FB" w:hAnsi="Agency FB" w:cstheme="majorHAnsi"/>
        </w:rPr>
        <w:t>contrário</w:t>
      </w:r>
      <w:r w:rsidRPr="00FB45FB">
        <w:rPr>
          <w:rFonts w:ascii="Agency FB" w:hAnsi="Agency FB" w:cstheme="majorHAnsi" w:hint="eastAsia"/>
        </w:rPr>
        <w:t>.</w:t>
      </w:r>
    </w:p>
    <w:p w14:paraId="31C6E0EF" w14:textId="77777777" w:rsidR="00FB45FB" w:rsidRDefault="00FB45FB" w:rsidP="00FB45FB">
      <w:pPr>
        <w:jc w:val="both"/>
        <w:rPr>
          <w:rFonts w:ascii="Agency FB" w:hAnsi="Agency FB" w:cstheme="majorHAnsi"/>
        </w:rPr>
      </w:pPr>
    </w:p>
    <w:p w14:paraId="40826B63" w14:textId="77777777" w:rsidR="00E13D42" w:rsidRPr="00FB45FB" w:rsidRDefault="00E13D42" w:rsidP="00FB45FB">
      <w:pPr>
        <w:jc w:val="both"/>
        <w:rPr>
          <w:rFonts w:ascii="Agency FB" w:hAnsi="Agency FB" w:cstheme="majorHAnsi" w:hint="eastAsia"/>
        </w:rPr>
      </w:pPr>
    </w:p>
    <w:p w14:paraId="35B0056B" w14:textId="5471FF3E" w:rsidR="00FB45FB" w:rsidRDefault="00E13D42" w:rsidP="00E13D42">
      <w:pPr>
        <w:jc w:val="center"/>
        <w:rPr>
          <w:rFonts w:ascii="Agency FB" w:hAnsi="Agency FB" w:cstheme="majorHAnsi"/>
        </w:rPr>
      </w:pPr>
      <w:r>
        <w:rPr>
          <w:rFonts w:ascii="Agency FB" w:hAnsi="Agency FB" w:cstheme="majorHAnsi"/>
        </w:rPr>
        <w:lastRenderedPageBreak/>
        <w:t>JUSTIFICATIVA</w:t>
      </w:r>
    </w:p>
    <w:p w14:paraId="7710809D" w14:textId="77777777" w:rsidR="00E13D42" w:rsidRDefault="00E13D42" w:rsidP="00E13D42">
      <w:pPr>
        <w:jc w:val="center"/>
        <w:rPr>
          <w:rFonts w:ascii="Agency FB" w:hAnsi="Agency FB" w:cstheme="majorHAnsi"/>
        </w:rPr>
      </w:pPr>
    </w:p>
    <w:p w14:paraId="0B63FD28" w14:textId="77777777" w:rsidR="00E13D42" w:rsidRPr="00FB45FB" w:rsidRDefault="00E13D42" w:rsidP="00E13D42">
      <w:pPr>
        <w:jc w:val="center"/>
        <w:rPr>
          <w:rFonts w:ascii="Agency FB" w:hAnsi="Agency FB" w:cstheme="majorHAnsi" w:hint="eastAsia"/>
        </w:rPr>
      </w:pPr>
    </w:p>
    <w:p w14:paraId="3CCCB67C" w14:textId="713A4981" w:rsidR="00FB45FB" w:rsidRPr="00FB45FB" w:rsidRDefault="00FB45FB" w:rsidP="00FB45FB">
      <w:pPr>
        <w:jc w:val="both"/>
        <w:rPr>
          <w:rFonts w:ascii="Agency FB" w:hAnsi="Agency FB" w:cstheme="majorHAnsi" w:hint="eastAsia"/>
        </w:rPr>
      </w:pPr>
      <w:r w:rsidRPr="00FB45FB">
        <w:rPr>
          <w:rFonts w:ascii="Agency FB" w:hAnsi="Agency FB" w:cstheme="majorHAnsi" w:hint="eastAsia"/>
        </w:rPr>
        <w:t xml:space="preserve">1. A presente proposição alinha-se </w:t>
      </w:r>
      <w:r w:rsidRPr="00FB45FB">
        <w:rPr>
          <w:rFonts w:ascii="Agency FB" w:hAnsi="Agency FB" w:cstheme="majorHAnsi" w:hint="eastAsia"/>
        </w:rPr>
        <w:t>à</w:t>
      </w:r>
      <w:r w:rsidRPr="00FB45FB">
        <w:rPr>
          <w:rFonts w:ascii="Agency FB" w:hAnsi="Agency FB" w:cstheme="majorHAnsi" w:hint="eastAsia"/>
        </w:rPr>
        <w:t xml:space="preserve"> Constituição Federal (arts. 205</w:t>
      </w:r>
      <w:r w:rsidRPr="00FB45FB">
        <w:rPr>
          <w:rFonts w:ascii="Agency FB" w:hAnsi="Agency FB" w:cstheme="majorHAnsi" w:hint="eastAsia"/>
        </w:rPr>
        <w:t>–</w:t>
      </w:r>
      <w:r w:rsidRPr="00FB45FB">
        <w:rPr>
          <w:rFonts w:ascii="Agency FB" w:hAnsi="Agency FB" w:cstheme="majorHAnsi" w:hint="eastAsia"/>
        </w:rPr>
        <w:t xml:space="preserve">214), </w:t>
      </w:r>
      <w:r w:rsidRPr="00FB45FB">
        <w:rPr>
          <w:rFonts w:ascii="Agency FB" w:hAnsi="Agency FB" w:cstheme="majorHAnsi" w:hint="eastAsia"/>
        </w:rPr>
        <w:t>à</w:t>
      </w:r>
      <w:r w:rsidRPr="00FB45FB">
        <w:rPr>
          <w:rFonts w:ascii="Agency FB" w:hAnsi="Agency FB" w:cstheme="majorHAnsi" w:hint="eastAsia"/>
        </w:rPr>
        <w:t xml:space="preserve"> LDB (Lei n</w:t>
      </w:r>
      <w:r w:rsidRPr="00FB45FB">
        <w:rPr>
          <w:rFonts w:ascii="Agency FB" w:hAnsi="Agency FB" w:cstheme="majorHAnsi" w:hint="eastAsia"/>
        </w:rPr>
        <w:t>º</w:t>
      </w:r>
      <w:r w:rsidRPr="00FB45FB">
        <w:rPr>
          <w:rFonts w:ascii="Agency FB" w:hAnsi="Agency FB" w:cstheme="majorHAnsi" w:hint="eastAsia"/>
        </w:rPr>
        <w:t xml:space="preserve"> 9.394/1996), ao PNE (Lei n</w:t>
      </w:r>
      <w:r w:rsidRPr="00FB45FB">
        <w:rPr>
          <w:rFonts w:ascii="Agency FB" w:hAnsi="Agency FB" w:cstheme="majorHAnsi" w:hint="eastAsia"/>
        </w:rPr>
        <w:t>º</w:t>
      </w:r>
      <w:r w:rsidRPr="00FB45FB">
        <w:rPr>
          <w:rFonts w:ascii="Agency FB" w:hAnsi="Agency FB" w:cstheme="majorHAnsi" w:hint="eastAsia"/>
        </w:rPr>
        <w:t xml:space="preserve"> 13.005/2014, especialmente a Meta 5 </w:t>
      </w:r>
      <w:r w:rsidRPr="00FB45FB">
        <w:rPr>
          <w:rFonts w:ascii="Agency FB" w:hAnsi="Agency FB" w:cstheme="majorHAnsi" w:hint="eastAsia"/>
        </w:rPr>
        <w:t>–</w:t>
      </w:r>
      <w:r w:rsidRPr="00FB45FB">
        <w:rPr>
          <w:rFonts w:ascii="Agency FB" w:hAnsi="Agency FB" w:cstheme="majorHAnsi" w:hint="eastAsia"/>
        </w:rPr>
        <w:t xml:space="preserve"> alfabetização na idade certa e erradicação do analfabetismo) e ao PME de Ananindeua (Lei Municipal n</w:t>
      </w:r>
      <w:r w:rsidRPr="00FB45FB">
        <w:rPr>
          <w:rFonts w:ascii="Agency FB" w:hAnsi="Agency FB" w:cstheme="majorHAnsi" w:hint="eastAsia"/>
        </w:rPr>
        <w:t>º</w:t>
      </w:r>
      <w:r w:rsidRPr="00FB45FB">
        <w:rPr>
          <w:rFonts w:ascii="Agency FB" w:hAnsi="Agency FB" w:cstheme="majorHAnsi" w:hint="eastAsia"/>
        </w:rPr>
        <w:t xml:space="preserve"> 2.729/2015), reforçando o dever do Estado com a educação e a obrigatoriedade da alfabetização no </w:t>
      </w:r>
      <w:r w:rsidR="00BF402C">
        <w:rPr>
          <w:rFonts w:ascii="Agency FB" w:hAnsi="Agency FB" w:cstheme="majorHAnsi"/>
        </w:rPr>
        <w:t>início</w:t>
      </w:r>
      <w:r w:rsidRPr="00FB45FB">
        <w:rPr>
          <w:rFonts w:ascii="Agency FB" w:hAnsi="Agency FB" w:cstheme="majorHAnsi" w:hint="eastAsia"/>
        </w:rPr>
        <w:t xml:space="preserve"> do ensino fundamental.</w:t>
      </w:r>
    </w:p>
    <w:p w14:paraId="14817A02" w14:textId="77777777" w:rsidR="00FB45FB" w:rsidRPr="00FB45FB" w:rsidRDefault="00FB45FB" w:rsidP="00FB45FB">
      <w:pPr>
        <w:jc w:val="both"/>
        <w:rPr>
          <w:rFonts w:ascii="Agency FB" w:hAnsi="Agency FB" w:cstheme="majorHAnsi" w:hint="eastAsia"/>
        </w:rPr>
      </w:pPr>
    </w:p>
    <w:p w14:paraId="463252BA" w14:textId="7B3BC084" w:rsidR="00FB45FB" w:rsidRPr="00FB45FB" w:rsidRDefault="00FB45FB" w:rsidP="00FB45FB">
      <w:pPr>
        <w:jc w:val="both"/>
        <w:rPr>
          <w:rFonts w:ascii="Agency FB" w:hAnsi="Agency FB" w:cstheme="majorHAnsi" w:hint="eastAsia"/>
        </w:rPr>
      </w:pPr>
      <w:r w:rsidRPr="00FB45FB">
        <w:rPr>
          <w:rFonts w:ascii="Agency FB" w:hAnsi="Agency FB" w:cstheme="majorHAnsi" w:hint="eastAsia"/>
        </w:rPr>
        <w:t xml:space="preserve">2. </w:t>
      </w:r>
      <w:r w:rsidR="00BF402C">
        <w:rPr>
          <w:rFonts w:ascii="Agency FB" w:hAnsi="Agency FB" w:cstheme="majorHAnsi"/>
        </w:rPr>
        <w:t>Diagnósticos</w:t>
      </w:r>
      <w:r w:rsidRPr="00FB45FB">
        <w:rPr>
          <w:rFonts w:ascii="Agency FB" w:hAnsi="Agency FB" w:cstheme="majorHAnsi" w:hint="eastAsia"/>
        </w:rPr>
        <w:t xml:space="preserve"> e </w:t>
      </w:r>
      <w:r w:rsidR="00BF402C">
        <w:rPr>
          <w:rFonts w:ascii="Agency FB" w:hAnsi="Agency FB" w:cstheme="majorHAnsi"/>
        </w:rPr>
        <w:t>Evidências</w:t>
      </w:r>
      <w:r w:rsidRPr="00FB45FB">
        <w:rPr>
          <w:rFonts w:ascii="Agency FB" w:hAnsi="Agency FB" w:cstheme="majorHAnsi" w:hint="eastAsia"/>
        </w:rPr>
        <w:t xml:space="preserve"> 2.1. </w:t>
      </w:r>
      <w:r w:rsidR="00BF402C">
        <w:rPr>
          <w:rFonts w:ascii="Agency FB" w:hAnsi="Agency FB" w:cstheme="majorHAnsi"/>
        </w:rPr>
        <w:t>Cenário</w:t>
      </w:r>
      <w:r w:rsidRPr="00FB45FB">
        <w:rPr>
          <w:rFonts w:ascii="Agency FB" w:hAnsi="Agency FB" w:cstheme="majorHAnsi" w:hint="eastAsia"/>
        </w:rPr>
        <w:t xml:space="preserve"> nacional e estadual (IBGE/INEP) </w:t>
      </w:r>
      <w:r w:rsidRPr="00FB45FB">
        <w:rPr>
          <w:rFonts w:ascii="Agency FB" w:hAnsi="Agency FB" w:cstheme="majorHAnsi" w:hint="eastAsia"/>
        </w:rPr>
        <w:t>–</w:t>
      </w:r>
      <w:r w:rsidRPr="00FB45FB">
        <w:rPr>
          <w:rFonts w:ascii="Agency FB" w:hAnsi="Agency FB" w:cstheme="majorHAnsi" w:hint="eastAsia"/>
        </w:rPr>
        <w:t xml:space="preserve"> O Censo </w:t>
      </w:r>
      <w:r w:rsidR="00BF402C">
        <w:rPr>
          <w:rFonts w:ascii="Agency FB" w:hAnsi="Agency FB" w:cstheme="majorHAnsi"/>
        </w:rPr>
        <w:t>Demográfico</w:t>
      </w:r>
      <w:r w:rsidRPr="00FB45FB">
        <w:rPr>
          <w:rFonts w:ascii="Agency FB" w:hAnsi="Agency FB" w:cstheme="majorHAnsi" w:hint="eastAsia"/>
        </w:rPr>
        <w:t xml:space="preserve"> 2022 do IBGE indica taxa de analfabetismo de 7,0% entre pessoas de 15 anos ou mais no Brasil, com desigualdades regionais persistentes. No Par</w:t>
      </w:r>
      <w:r w:rsidRPr="00FB45FB">
        <w:rPr>
          <w:rFonts w:ascii="Agency FB" w:hAnsi="Agency FB" w:cstheme="majorHAnsi" w:hint="eastAsia"/>
        </w:rPr>
        <w:t>á</w:t>
      </w:r>
      <w:r w:rsidRPr="00FB45FB">
        <w:rPr>
          <w:rFonts w:ascii="Agency FB" w:hAnsi="Agency FB" w:cstheme="majorHAnsi" w:hint="eastAsia"/>
        </w:rPr>
        <w:t>, estimativas recentes apontam queda do analfabetismo na</w:t>
      </w:r>
      <w:r w:rsidR="00BF402C">
        <w:rPr>
          <w:rFonts w:ascii="Agency FB" w:hAnsi="Agency FB" w:cstheme="majorHAnsi"/>
        </w:rPr>
        <w:t xml:space="preserve"> última</w:t>
      </w:r>
      <w:r w:rsidRPr="00FB45FB">
        <w:rPr>
          <w:rFonts w:ascii="Agency FB" w:hAnsi="Agency FB" w:cstheme="majorHAnsi" w:hint="eastAsia"/>
        </w:rPr>
        <w:t xml:space="preserve"> </w:t>
      </w:r>
      <w:r w:rsidR="00BF402C">
        <w:rPr>
          <w:rFonts w:ascii="Agency FB" w:hAnsi="Agency FB" w:cstheme="majorHAnsi"/>
        </w:rPr>
        <w:t>década</w:t>
      </w:r>
      <w:r w:rsidRPr="00FB45FB">
        <w:rPr>
          <w:rFonts w:ascii="Agency FB" w:hAnsi="Agency FB" w:cstheme="majorHAnsi" w:hint="eastAsia"/>
        </w:rPr>
        <w:t>, com desafios ainda presentes em</w:t>
      </w:r>
      <w:r w:rsidR="00BF402C">
        <w:rPr>
          <w:rFonts w:ascii="Agency FB" w:hAnsi="Agency FB" w:cstheme="majorHAnsi"/>
        </w:rPr>
        <w:t xml:space="preserve"> públicos</w:t>
      </w:r>
      <w:r w:rsidRPr="00FB45FB">
        <w:rPr>
          <w:rFonts w:ascii="Agency FB" w:hAnsi="Agency FB" w:cstheme="majorHAnsi" w:hint="eastAsia"/>
        </w:rPr>
        <w:t xml:space="preserve"> </w:t>
      </w:r>
      <w:r w:rsidR="00BF402C">
        <w:rPr>
          <w:rFonts w:ascii="Agency FB" w:hAnsi="Agency FB" w:cstheme="majorHAnsi"/>
        </w:rPr>
        <w:t>vulneráveis</w:t>
      </w:r>
      <w:r w:rsidRPr="00FB45FB">
        <w:rPr>
          <w:rFonts w:ascii="Agency FB" w:hAnsi="Agency FB" w:cstheme="majorHAnsi" w:hint="eastAsia"/>
        </w:rPr>
        <w:t>. No âmbito educacional, os resultados do IDEB 2023 mostram avanço nos anos iniciais do ensino fundamental no Brasil e no Par</w:t>
      </w:r>
      <w:r w:rsidRPr="00FB45FB">
        <w:rPr>
          <w:rFonts w:ascii="Agency FB" w:hAnsi="Agency FB" w:cstheme="majorHAnsi" w:hint="eastAsia"/>
        </w:rPr>
        <w:t>á</w:t>
      </w:r>
      <w:r w:rsidRPr="00FB45FB">
        <w:rPr>
          <w:rFonts w:ascii="Agency FB" w:hAnsi="Agency FB" w:cstheme="majorHAnsi" w:hint="eastAsia"/>
        </w:rPr>
        <w:t>, com metas nacionais em revisão p</w:t>
      </w:r>
      <w:r w:rsidRPr="00FB45FB">
        <w:rPr>
          <w:rFonts w:ascii="Agency FB" w:hAnsi="Agency FB" w:cstheme="majorHAnsi" w:hint="eastAsia"/>
        </w:rPr>
        <w:t>ó</w:t>
      </w:r>
      <w:r w:rsidRPr="00FB45FB">
        <w:rPr>
          <w:rFonts w:ascii="Agency FB" w:hAnsi="Agency FB" w:cstheme="majorHAnsi" w:hint="eastAsia"/>
        </w:rPr>
        <w:t>s-pandemia.</w:t>
      </w:r>
    </w:p>
    <w:p w14:paraId="139C85A9" w14:textId="77777777" w:rsidR="00FB45FB" w:rsidRPr="00FB45FB" w:rsidRDefault="00FB45FB" w:rsidP="00FB45FB">
      <w:pPr>
        <w:jc w:val="both"/>
        <w:rPr>
          <w:rFonts w:ascii="Agency FB" w:hAnsi="Agency FB" w:cstheme="majorHAnsi" w:hint="eastAsia"/>
        </w:rPr>
      </w:pPr>
    </w:p>
    <w:p w14:paraId="76C060EF" w14:textId="0CA96AA5" w:rsidR="00FB45FB" w:rsidRPr="00FB45FB" w:rsidRDefault="00FB45FB" w:rsidP="00FB45FB">
      <w:pPr>
        <w:jc w:val="both"/>
        <w:rPr>
          <w:rFonts w:ascii="Agency FB" w:hAnsi="Agency FB" w:cstheme="majorHAnsi" w:hint="eastAsia"/>
        </w:rPr>
      </w:pPr>
      <w:r w:rsidRPr="00FB45FB">
        <w:rPr>
          <w:rFonts w:ascii="Agency FB" w:hAnsi="Agency FB" w:cstheme="majorHAnsi" w:hint="eastAsia"/>
        </w:rPr>
        <w:t xml:space="preserve">2.2. </w:t>
      </w:r>
      <w:r w:rsidR="00BF402C">
        <w:rPr>
          <w:rFonts w:ascii="Agency FB" w:hAnsi="Agency FB" w:cstheme="majorHAnsi"/>
        </w:rPr>
        <w:t>Cenário</w:t>
      </w:r>
      <w:r w:rsidRPr="00FB45FB">
        <w:rPr>
          <w:rFonts w:ascii="Agency FB" w:hAnsi="Agency FB" w:cstheme="majorHAnsi" w:hint="eastAsia"/>
        </w:rPr>
        <w:t xml:space="preserve"> municipal (Ananindeua) </w:t>
      </w:r>
      <w:r w:rsidRPr="00FB45FB">
        <w:rPr>
          <w:rFonts w:ascii="Agency FB" w:hAnsi="Agency FB" w:cstheme="majorHAnsi" w:hint="eastAsia"/>
        </w:rPr>
        <w:t>–</w:t>
      </w:r>
      <w:r w:rsidRPr="00FB45FB">
        <w:rPr>
          <w:rFonts w:ascii="Agency FB" w:hAnsi="Agency FB" w:cstheme="majorHAnsi" w:hint="eastAsia"/>
        </w:rPr>
        <w:t xml:space="preserve"> Segundo dados municipais com base no Censo 2022/IBGE, Ananindeua apresenta taxa de alfabetização em torno de 97,2%, entre as melhores do Norte, indicando analfabetismo </w:t>
      </w:r>
      <w:r w:rsidR="00BF402C">
        <w:rPr>
          <w:rFonts w:ascii="Agency FB" w:hAnsi="Agency FB" w:cstheme="majorHAnsi"/>
        </w:rPr>
        <w:t>próximo</w:t>
      </w:r>
      <w:r w:rsidRPr="00FB45FB">
        <w:rPr>
          <w:rFonts w:ascii="Agency FB" w:hAnsi="Agency FB" w:cstheme="majorHAnsi" w:hint="eastAsia"/>
        </w:rPr>
        <w:t xml:space="preserve"> de 2,8% na população de 15 anos ou mais. Nos indicadores educacionais (INEP/QEdu), o </w:t>
      </w:r>
      <w:r w:rsidR="00F810B8">
        <w:rPr>
          <w:rFonts w:ascii="Agency FB" w:hAnsi="Agency FB" w:cstheme="majorHAnsi"/>
        </w:rPr>
        <w:t>Município</w:t>
      </w:r>
      <w:r w:rsidRPr="00FB45FB">
        <w:rPr>
          <w:rFonts w:ascii="Agency FB" w:hAnsi="Agency FB" w:cstheme="majorHAnsi" w:hint="eastAsia"/>
        </w:rPr>
        <w:t xml:space="preserve"> registra IDEB 2023 estimado em 5,9 nos anos iniciais e 5,1 nos anos finais da rede total, com distorção idade-ano em patamar a ser reduzido, notadamente a partir do 3</w:t>
      </w:r>
      <w:r w:rsidRPr="00FB45FB">
        <w:rPr>
          <w:rFonts w:ascii="Agency FB" w:hAnsi="Agency FB" w:cstheme="majorHAnsi" w:hint="eastAsia"/>
        </w:rPr>
        <w:t>º</w:t>
      </w:r>
      <w:r w:rsidRPr="00FB45FB">
        <w:rPr>
          <w:rFonts w:ascii="Agency FB" w:hAnsi="Agency FB" w:cstheme="majorHAnsi" w:hint="eastAsia"/>
        </w:rPr>
        <w:t xml:space="preserve"> ano do EF. O Monitoramento do PME local reafirma as metas de elevação do IDEB e redução de desigualdades.</w:t>
      </w:r>
    </w:p>
    <w:p w14:paraId="4D53A809" w14:textId="77777777" w:rsidR="00FB45FB" w:rsidRPr="00FB45FB" w:rsidRDefault="00FB45FB" w:rsidP="00FB45FB">
      <w:pPr>
        <w:jc w:val="both"/>
        <w:rPr>
          <w:rFonts w:ascii="Agency FB" w:hAnsi="Agency FB" w:cstheme="majorHAnsi" w:hint="eastAsia"/>
        </w:rPr>
      </w:pPr>
    </w:p>
    <w:p w14:paraId="1BD6B475" w14:textId="302F56B4" w:rsidR="00FB45FB" w:rsidRPr="001A16AF" w:rsidRDefault="00FB45FB" w:rsidP="00FB45FB">
      <w:pPr>
        <w:jc w:val="both"/>
        <w:rPr>
          <w:rFonts w:ascii="Agency FB" w:hAnsi="Agency FB" w:cstheme="majorHAnsi"/>
        </w:rPr>
      </w:pPr>
      <w:r w:rsidRPr="00FB45FB">
        <w:rPr>
          <w:rFonts w:ascii="Agency FB" w:hAnsi="Agency FB" w:cstheme="majorHAnsi" w:hint="eastAsia"/>
        </w:rPr>
        <w:t>3. Justificativa da Pol</w:t>
      </w:r>
      <w:r w:rsidRPr="00FB45FB">
        <w:rPr>
          <w:rFonts w:ascii="Agency FB" w:hAnsi="Agency FB" w:cstheme="majorHAnsi" w:hint="eastAsia"/>
        </w:rPr>
        <w:t>í</w:t>
      </w:r>
      <w:r w:rsidRPr="00FB45FB">
        <w:rPr>
          <w:rFonts w:ascii="Agency FB" w:hAnsi="Agency FB" w:cstheme="majorHAnsi" w:hint="eastAsia"/>
        </w:rPr>
        <w:t xml:space="preserve">tica A alfabetização e o letramento </w:t>
      </w:r>
      <w:r w:rsidR="00BF77AE">
        <w:rPr>
          <w:rFonts w:ascii="Agency FB" w:hAnsi="Agency FB" w:cstheme="majorHAnsi"/>
        </w:rPr>
        <w:t>até</w:t>
      </w:r>
      <w:r w:rsidRPr="00FB45FB">
        <w:rPr>
          <w:rFonts w:ascii="Agency FB" w:hAnsi="Agency FB" w:cstheme="majorHAnsi" w:hint="eastAsia"/>
        </w:rPr>
        <w:t xml:space="preserve"> os 7 anos são determinantes para o sucesso escolar futuro, impactando </w:t>
      </w:r>
      <w:r w:rsidR="00BF77AE">
        <w:rPr>
          <w:rFonts w:ascii="Agency FB" w:hAnsi="Agency FB" w:cstheme="majorHAnsi"/>
        </w:rPr>
        <w:t>permanência</w:t>
      </w:r>
      <w:r w:rsidRPr="00FB45FB">
        <w:rPr>
          <w:rFonts w:ascii="Agency FB" w:hAnsi="Agency FB" w:cstheme="majorHAnsi" w:hint="eastAsia"/>
        </w:rPr>
        <w:t xml:space="preserve">, </w:t>
      </w:r>
      <w:r w:rsidR="00BF77AE">
        <w:rPr>
          <w:rFonts w:ascii="Agency FB" w:hAnsi="Agency FB" w:cstheme="majorHAnsi"/>
        </w:rPr>
        <w:t>proficiência</w:t>
      </w:r>
      <w:r w:rsidRPr="00FB45FB">
        <w:rPr>
          <w:rFonts w:ascii="Agency FB" w:hAnsi="Agency FB" w:cstheme="majorHAnsi" w:hint="eastAsia"/>
        </w:rPr>
        <w:t xml:space="preserve"> leitora e desempenho</w:t>
      </w:r>
      <w:r w:rsidR="00BF77AE">
        <w:rPr>
          <w:rFonts w:ascii="Agency FB" w:hAnsi="Agency FB" w:cstheme="majorHAnsi"/>
        </w:rPr>
        <w:t>.</w:t>
      </w:r>
    </w:p>
    <w:p w14:paraId="16D5AC58" w14:textId="77777777" w:rsidR="00FB45FB" w:rsidRPr="001A16AF" w:rsidRDefault="00FB45FB" w:rsidP="00FB45FB">
      <w:pPr>
        <w:pStyle w:val="Cabealho"/>
        <w:spacing w:line="276" w:lineRule="auto"/>
        <w:jc w:val="center"/>
        <w:rPr>
          <w:rFonts w:ascii="Agency FB" w:hAnsi="Agency FB" w:cstheme="majorHAnsi"/>
        </w:rPr>
      </w:pPr>
    </w:p>
    <w:p w14:paraId="1E417C85" w14:textId="77777777" w:rsidR="00FB45FB" w:rsidRPr="001A16AF" w:rsidRDefault="00FB45FB" w:rsidP="00FB45FB">
      <w:pPr>
        <w:pStyle w:val="Cabealho"/>
        <w:spacing w:line="276" w:lineRule="auto"/>
        <w:jc w:val="center"/>
        <w:rPr>
          <w:rFonts w:ascii="Agency FB" w:hAnsi="Agency FB" w:cstheme="majorHAnsi"/>
          <w:b/>
          <w:bCs/>
        </w:rPr>
      </w:pPr>
    </w:p>
    <w:p w14:paraId="5152B7E8" w14:textId="77777777" w:rsidR="00FB45FB" w:rsidRPr="001A16AF" w:rsidRDefault="00FB45FB" w:rsidP="00FB45FB">
      <w:pPr>
        <w:pStyle w:val="Cabealho"/>
        <w:spacing w:line="276" w:lineRule="auto"/>
        <w:jc w:val="center"/>
        <w:rPr>
          <w:rFonts w:ascii="Agency FB" w:hAnsi="Agency FB" w:cstheme="majorHAnsi"/>
          <w:b/>
          <w:bCs/>
        </w:rPr>
      </w:pPr>
    </w:p>
    <w:p w14:paraId="6D6624F5" w14:textId="77777777" w:rsidR="00FB45FB" w:rsidRPr="001A16AF" w:rsidRDefault="00FB45FB" w:rsidP="00FB45FB">
      <w:pPr>
        <w:pStyle w:val="Cabealho"/>
        <w:spacing w:line="276" w:lineRule="auto"/>
        <w:jc w:val="center"/>
        <w:rPr>
          <w:rFonts w:ascii="Agency FB" w:hAnsi="Agency FB" w:cstheme="majorHAnsi"/>
          <w:b/>
          <w:bCs/>
        </w:rPr>
      </w:pPr>
    </w:p>
    <w:p w14:paraId="02A4B781" w14:textId="77777777" w:rsidR="00FB45FB" w:rsidRPr="001A16AF" w:rsidRDefault="00FB45FB" w:rsidP="00FB45FB">
      <w:pPr>
        <w:pStyle w:val="Cabealho"/>
        <w:spacing w:line="276" w:lineRule="auto"/>
        <w:jc w:val="center"/>
        <w:rPr>
          <w:rFonts w:ascii="Agency FB" w:hAnsi="Agency FB" w:cstheme="majorHAnsi"/>
          <w:b/>
          <w:bCs/>
        </w:rPr>
      </w:pPr>
    </w:p>
    <w:p w14:paraId="042083F1" w14:textId="77777777" w:rsidR="00FB45FB" w:rsidRPr="001A16AF" w:rsidRDefault="00FB45FB" w:rsidP="00FB45FB">
      <w:pPr>
        <w:pStyle w:val="Cabealho"/>
        <w:spacing w:line="276" w:lineRule="auto"/>
        <w:jc w:val="center"/>
        <w:rPr>
          <w:rFonts w:ascii="Agency FB" w:hAnsi="Agency FB" w:cstheme="majorHAnsi"/>
        </w:rPr>
      </w:pPr>
      <w:r w:rsidRPr="001A16AF">
        <w:rPr>
          <w:rFonts w:ascii="Agency FB" w:hAnsi="Agency FB" w:cstheme="majorHAnsi"/>
          <w:b/>
          <w:bCs/>
        </w:rPr>
        <w:t xml:space="preserve">VEREADORA PROFª LEILA FREIRE </w:t>
      </w:r>
    </w:p>
    <w:bookmarkEnd w:id="0"/>
    <w:p w14:paraId="6E72713E" w14:textId="77777777" w:rsidR="00FB45FB" w:rsidRPr="001A16AF" w:rsidRDefault="00FB45FB" w:rsidP="00FB45FB">
      <w:pPr>
        <w:pStyle w:val="Standard"/>
        <w:spacing w:line="276" w:lineRule="auto"/>
        <w:jc w:val="center"/>
        <w:rPr>
          <w:rFonts w:ascii="Agency FB" w:hAnsi="Agency FB"/>
        </w:rPr>
      </w:pPr>
      <w:r w:rsidRPr="001A16AF">
        <w:rPr>
          <w:rFonts w:ascii="Agency FB" w:hAnsi="Agency FB" w:cstheme="majorHAnsi"/>
          <w:noProof/>
        </w:rPr>
        <w:drawing>
          <wp:inline distT="0" distB="0" distL="0" distR="0" wp14:anchorId="37CB1FAA" wp14:editId="068A9819">
            <wp:extent cx="1209675" cy="685800"/>
            <wp:effectExtent l="0" t="0" r="9525" b="0"/>
            <wp:docPr id="131840099" name="Imagem 1" descr="Logotipo, nome da empresa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840099" name="Imagem 1" descr="Logotipo, nome da empresa&#10;&#10;Descrição gerada automaticamente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9675" cy="68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6F4D4D" w14:textId="77777777" w:rsidR="00FB45FB" w:rsidRPr="001A16AF" w:rsidRDefault="00FB45FB" w:rsidP="00FB45FB">
      <w:pPr>
        <w:rPr>
          <w:rFonts w:ascii="Agency FB" w:hAnsi="Agency FB"/>
        </w:rPr>
      </w:pPr>
    </w:p>
    <w:p w14:paraId="43F5625B" w14:textId="77777777" w:rsidR="00FB45FB" w:rsidRPr="001A16AF" w:rsidRDefault="00FB45FB" w:rsidP="00FB45FB">
      <w:pPr>
        <w:rPr>
          <w:rFonts w:ascii="Agency FB" w:hAnsi="Agency FB"/>
        </w:rPr>
      </w:pPr>
    </w:p>
    <w:p w14:paraId="1F4F6AB6" w14:textId="77777777" w:rsidR="005D0721" w:rsidRDefault="005D0721"/>
    <w:sectPr w:rsidR="005D0721" w:rsidSect="00FB45FB">
      <w:headerReference w:type="default" r:id="rId6"/>
      <w:pgSz w:w="11906" w:h="16838"/>
      <w:pgMar w:top="1134" w:right="1134" w:bottom="1134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F9BAAC" w14:textId="77777777" w:rsidR="00FB45FB" w:rsidRDefault="00FB45FB" w:rsidP="0080761B">
    <w:pPr>
      <w:pStyle w:val="NormalWeb"/>
    </w:pPr>
    <w:r>
      <w:rPr>
        <w:noProof/>
      </w:rPr>
      <w:drawing>
        <wp:anchor distT="0" distB="0" distL="114300" distR="114300" simplePos="0" relativeHeight="251659264" behindDoc="0" locked="0" layoutInCell="1" allowOverlap="1" wp14:anchorId="4A9AF8A5" wp14:editId="3641A3FD">
          <wp:simplePos x="0" y="0"/>
          <wp:positionH relativeFrom="column">
            <wp:posOffset>-22225</wp:posOffset>
          </wp:positionH>
          <wp:positionV relativeFrom="paragraph">
            <wp:posOffset>-395605</wp:posOffset>
          </wp:positionV>
          <wp:extent cx="1437640" cy="1237615"/>
          <wp:effectExtent l="0" t="0" r="0" b="635"/>
          <wp:wrapSquare wrapText="bothSides"/>
          <wp:docPr id="906762892" name="Figura1 Copia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lum/>
                    <a:alphaModFix/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437640" cy="1237615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anchor>
      </w:drawing>
    </w:r>
    <w:r>
      <w:rPr>
        <w:rFonts w:ascii="Agency FB" w:hAnsi="Agency FB"/>
        <w:b/>
        <w:bCs/>
      </w:rPr>
      <w:t xml:space="preserve">         GABINETE VEREADORA PROFª LEILA FREIRE                </w:t>
    </w:r>
    <w:r>
      <w:rPr>
        <w:noProof/>
      </w:rPr>
      <w:t xml:space="preserve"> </w:t>
    </w:r>
    <w:r>
      <w:rPr>
        <w:noProof/>
      </w:rPr>
      <w:drawing>
        <wp:inline distT="0" distB="0" distL="0" distR="0" wp14:anchorId="0F3CF6C8" wp14:editId="30D41047">
          <wp:extent cx="1209675" cy="685800"/>
          <wp:effectExtent l="0" t="0" r="9525" b="0"/>
          <wp:docPr id="474539546" name="Imagem 1" descr="Logotipo, nome da empresa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74539546" name="Imagem 1" descr="Logotipo, nome da empresa&#10;&#10;Descrição gerada automaticamente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09675" cy="685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C8F03B2"/>
    <w:multiLevelType w:val="multilevel"/>
    <w:tmpl w:val="DEC6CC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1450762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45FB"/>
    <w:rsid w:val="000C1668"/>
    <w:rsid w:val="002F5A22"/>
    <w:rsid w:val="003274AF"/>
    <w:rsid w:val="00332F86"/>
    <w:rsid w:val="004F4563"/>
    <w:rsid w:val="005D0721"/>
    <w:rsid w:val="005E0EB2"/>
    <w:rsid w:val="005F18C2"/>
    <w:rsid w:val="00735670"/>
    <w:rsid w:val="00775ACD"/>
    <w:rsid w:val="007D65D0"/>
    <w:rsid w:val="00AB778A"/>
    <w:rsid w:val="00B7241E"/>
    <w:rsid w:val="00BD1F9F"/>
    <w:rsid w:val="00BF402C"/>
    <w:rsid w:val="00BF77AE"/>
    <w:rsid w:val="00C60A7E"/>
    <w:rsid w:val="00E13D42"/>
    <w:rsid w:val="00EA05BE"/>
    <w:rsid w:val="00F810B8"/>
    <w:rsid w:val="00F90094"/>
    <w:rsid w:val="00FB45FB"/>
    <w:rsid w:val="00FD3EBB"/>
    <w:rsid w:val="00FE0C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605F27"/>
  <w15:chartTrackingRefBased/>
  <w15:docId w15:val="{C57C9627-A11C-46BF-AA28-ADB5AA926C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SimSun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B45FB"/>
    <w:pPr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Lucida Sans"/>
      <w:kern w:val="3"/>
      <w:sz w:val="24"/>
      <w:szCs w:val="24"/>
      <w:lang w:eastAsia="zh-CN" w:bidi="hi-IN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FB45F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FB45F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FB45F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FB45F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FB45F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FB45FB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FB45FB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FB45FB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FB45FB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FB45F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FB45F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FB45F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FB45FB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FB45FB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FB45FB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FB45FB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FB45FB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FB45FB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FB45F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FB45F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FB45F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FB45F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FB45F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FB45FB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FB45FB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FB45FB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FB45F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FB45FB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FB45FB"/>
    <w:rPr>
      <w:b/>
      <w:bCs/>
      <w:smallCaps/>
      <w:color w:val="2F5496" w:themeColor="accent1" w:themeShade="BF"/>
      <w:spacing w:val="5"/>
    </w:rPr>
  </w:style>
  <w:style w:type="paragraph" w:customStyle="1" w:styleId="Standard">
    <w:name w:val="Standard"/>
    <w:rsid w:val="00FB45FB"/>
    <w:pPr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Lucida Sans"/>
      <w:kern w:val="3"/>
      <w:sz w:val="24"/>
      <w:szCs w:val="24"/>
      <w:lang w:eastAsia="zh-CN" w:bidi="hi-IN"/>
      <w14:ligatures w14:val="none"/>
    </w:rPr>
  </w:style>
  <w:style w:type="paragraph" w:styleId="Cabealho">
    <w:name w:val="header"/>
    <w:basedOn w:val="Normal"/>
    <w:link w:val="CabealhoChar"/>
    <w:rsid w:val="00FB45FB"/>
    <w:pPr>
      <w:suppressLineNumbers/>
      <w:tabs>
        <w:tab w:val="center" w:pos="4819"/>
        <w:tab w:val="right" w:pos="9638"/>
      </w:tabs>
    </w:pPr>
  </w:style>
  <w:style w:type="character" w:customStyle="1" w:styleId="CabealhoChar">
    <w:name w:val="Cabeçalho Char"/>
    <w:basedOn w:val="Fontepargpadro"/>
    <w:link w:val="Cabealho"/>
    <w:rsid w:val="00FB45FB"/>
    <w:rPr>
      <w:rFonts w:ascii="Liberation Serif" w:eastAsia="NSimSun" w:hAnsi="Liberation Serif" w:cs="Lucida Sans"/>
      <w:kern w:val="3"/>
      <w:sz w:val="24"/>
      <w:szCs w:val="24"/>
      <w:lang w:eastAsia="zh-CN" w:bidi="hi-IN"/>
      <w14:ligatures w14:val="none"/>
    </w:rPr>
  </w:style>
  <w:style w:type="paragraph" w:styleId="NormalWeb">
    <w:name w:val="Normal (Web)"/>
    <w:basedOn w:val="Normal"/>
    <w:uiPriority w:val="99"/>
    <w:unhideWhenUsed/>
    <w:rsid w:val="00FB45FB"/>
    <w:pPr>
      <w:suppressAutoHyphens w:val="0"/>
      <w:autoSpaceDN/>
      <w:spacing w:before="100" w:beforeAutospacing="1" w:after="100" w:afterAutospacing="1"/>
      <w:textAlignment w:val="auto"/>
    </w:pPr>
    <w:rPr>
      <w:rFonts w:ascii="Times New Roman" w:eastAsia="Times New Roman" w:hAnsi="Times New Roman" w:cs="Times New Roman"/>
      <w:kern w:val="0"/>
      <w:lang w:eastAsia="pt-BR" w:bidi="ar-SA"/>
    </w:rPr>
  </w:style>
  <w:style w:type="character" w:styleId="Forte">
    <w:name w:val="Strong"/>
    <w:basedOn w:val="Fontepargpadro"/>
    <w:uiPriority w:val="22"/>
    <w:qFormat/>
    <w:rsid w:val="00FB45F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eader" Target="header1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4</Pages>
  <Words>1619</Words>
  <Characters>8745</Characters>
  <Application>Microsoft Office Word</Application>
  <DocSecurity>0</DocSecurity>
  <Lines>72</Lines>
  <Paragraphs>20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Leila Carvalho Freire</dc:creator>
  <cp:keywords/>
  <dc:description/>
  <cp:lastModifiedBy>Leila Carvalho Freire</cp:lastModifiedBy>
  <cp:revision>11</cp:revision>
  <cp:lastPrinted>2025-08-20T14:16:00Z</cp:lastPrinted>
  <dcterms:created xsi:type="dcterms:W3CDTF">2025-08-20T13:01:00Z</dcterms:created>
  <dcterms:modified xsi:type="dcterms:W3CDTF">2025-08-20T16:06:00Z</dcterms:modified>
</cp:coreProperties>
</file>