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w:drawing>
          <wp:anchor distT="0" distB="0" distL="0" distR="0" allowOverlap="1" layoutInCell="1" locked="0" behindDoc="1" simplePos="0" relativeHeight="4875351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1580" cy="1069085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1580" cy="10690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36"/>
        <w:rPr>
          <w:rFonts w:ascii="Times New Roman"/>
        </w:rPr>
      </w:pPr>
    </w:p>
    <w:p>
      <w:pPr>
        <w:pStyle w:val="BodyText"/>
        <w:ind w:left="23"/>
        <w:jc w:val="both"/>
      </w:pPr>
      <w:r>
        <w:rPr/>
        <w:t>PROJETO</w:t>
      </w:r>
      <w:r>
        <w:rPr>
          <w:spacing w:val="-19"/>
        </w:rPr>
        <w:t> </w:t>
      </w:r>
      <w:r>
        <w:rPr/>
        <w:t>DE</w:t>
      </w:r>
      <w:r>
        <w:rPr>
          <w:spacing w:val="-15"/>
        </w:rPr>
        <w:t> </w:t>
      </w:r>
      <w:r>
        <w:rPr/>
        <w:t>LEI</w:t>
      </w:r>
      <w:r>
        <w:rPr>
          <w:spacing w:val="-18"/>
        </w:rPr>
        <w:t> </w:t>
      </w:r>
      <w:r>
        <w:rPr/>
        <w:t>Nº</w:t>
      </w:r>
      <w:r>
        <w:rPr>
          <w:spacing w:val="-16"/>
        </w:rPr>
        <w:t> </w:t>
      </w:r>
      <w:r>
        <w:rPr>
          <w:spacing w:val="-2"/>
        </w:rPr>
        <w:t>_/2026</w:t>
      </w:r>
    </w:p>
    <w:p>
      <w:pPr>
        <w:pStyle w:val="BodyText"/>
      </w:pPr>
    </w:p>
    <w:p>
      <w:pPr>
        <w:pStyle w:val="BodyText"/>
        <w:spacing w:before="134"/>
      </w:pPr>
    </w:p>
    <w:p>
      <w:pPr>
        <w:spacing w:line="273" w:lineRule="auto" w:before="0"/>
        <w:ind w:left="23" w:right="22" w:firstLine="0"/>
        <w:jc w:val="both"/>
        <w:rPr>
          <w:sz w:val="22"/>
        </w:rPr>
      </w:pPr>
      <w:r>
        <w:rPr>
          <w:b/>
          <w:spacing w:val="-4"/>
          <w:sz w:val="22"/>
        </w:rPr>
        <w:t>Institui,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no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âmbito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do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Município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de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Ananindeua,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o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“Dia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do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Cearense</w:t>
      </w:r>
      <w:r>
        <w:rPr>
          <w:spacing w:val="-4"/>
          <w:sz w:val="22"/>
        </w:rPr>
        <w:t>”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e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inclui</w:t>
      </w:r>
      <w:r>
        <w:rPr>
          <w:spacing w:val="-13"/>
          <w:sz w:val="22"/>
        </w:rPr>
        <w:t> </w:t>
      </w:r>
      <w:r>
        <w:rPr>
          <w:spacing w:val="-4"/>
          <w:sz w:val="22"/>
        </w:rPr>
        <w:t>homenagem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ao </w:t>
      </w:r>
      <w:r>
        <w:rPr>
          <w:sz w:val="22"/>
        </w:rPr>
        <w:t>Padre</w:t>
      </w:r>
      <w:r>
        <w:rPr>
          <w:spacing w:val="-11"/>
          <w:sz w:val="22"/>
        </w:rPr>
        <w:t> </w:t>
      </w:r>
      <w:r>
        <w:rPr>
          <w:sz w:val="22"/>
        </w:rPr>
        <w:t>Cícero</w:t>
      </w:r>
      <w:r>
        <w:rPr>
          <w:spacing w:val="-10"/>
          <w:sz w:val="22"/>
        </w:rPr>
        <w:t> </w:t>
      </w:r>
      <w:r>
        <w:rPr>
          <w:sz w:val="22"/>
        </w:rPr>
        <w:t>Romão</w:t>
      </w:r>
      <w:r>
        <w:rPr>
          <w:spacing w:val="-8"/>
          <w:sz w:val="22"/>
        </w:rPr>
        <w:t> </w:t>
      </w:r>
      <w:r>
        <w:rPr>
          <w:sz w:val="22"/>
        </w:rPr>
        <w:t>Batista,</w:t>
      </w:r>
      <w:r>
        <w:rPr>
          <w:spacing w:val="-10"/>
          <w:sz w:val="22"/>
        </w:rPr>
        <w:t> </w:t>
      </w:r>
      <w:r>
        <w:rPr>
          <w:sz w:val="22"/>
        </w:rPr>
        <w:t>e</w:t>
      </w:r>
      <w:r>
        <w:rPr>
          <w:spacing w:val="-12"/>
          <w:sz w:val="22"/>
        </w:rPr>
        <w:t> </w:t>
      </w:r>
      <w:r>
        <w:rPr>
          <w:sz w:val="22"/>
        </w:rPr>
        <w:t>dá</w:t>
      </w:r>
      <w:r>
        <w:rPr>
          <w:spacing w:val="-12"/>
          <w:sz w:val="22"/>
        </w:rPr>
        <w:t> </w:t>
      </w:r>
      <w:r>
        <w:rPr>
          <w:sz w:val="22"/>
        </w:rPr>
        <w:t>outras</w:t>
      </w:r>
      <w:r>
        <w:rPr>
          <w:spacing w:val="-10"/>
          <w:sz w:val="22"/>
        </w:rPr>
        <w:t> </w:t>
      </w:r>
      <w:r>
        <w:rPr>
          <w:sz w:val="22"/>
        </w:rPr>
        <w:t>providências.</w:t>
      </w: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  <w:jc w:val="both"/>
      </w:pPr>
      <w:r>
        <w:rPr/>
        <w:t>A</w:t>
      </w:r>
      <w:r>
        <w:rPr>
          <w:spacing w:val="-2"/>
        </w:rPr>
        <w:t> </w:t>
      </w:r>
      <w:r>
        <w:rPr/>
        <w:t>CÂMARA</w:t>
      </w:r>
      <w:r>
        <w:rPr>
          <w:spacing w:val="-1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6"/>
        </w:rPr>
        <w:t> </w:t>
      </w:r>
      <w:r>
        <w:rPr/>
        <w:t>ANANINDEUA</w:t>
      </w:r>
      <w:r>
        <w:rPr>
          <w:spacing w:val="-1"/>
        </w:rPr>
        <w:t> </w:t>
      </w:r>
      <w:r>
        <w:rPr/>
        <w:t>-</w:t>
      </w:r>
      <w:r>
        <w:rPr>
          <w:spacing w:val="-5"/>
        </w:rPr>
        <w:t>PA</w:t>
      </w:r>
    </w:p>
    <w:p>
      <w:pPr>
        <w:pStyle w:val="BodyText"/>
        <w:spacing w:before="193"/>
        <w:ind w:left="23"/>
      </w:pPr>
      <w:r>
        <w:rPr>
          <w:spacing w:val="-2"/>
        </w:rPr>
        <w:t>no</w:t>
      </w:r>
      <w:r>
        <w:rPr>
          <w:spacing w:val="-16"/>
        </w:rPr>
        <w:t> </w:t>
      </w:r>
      <w:r>
        <w:rPr>
          <w:spacing w:val="-2"/>
        </w:rPr>
        <w:t>uso</w:t>
      </w:r>
      <w:r>
        <w:rPr>
          <w:spacing w:val="-16"/>
        </w:rPr>
        <w:t> </w:t>
      </w:r>
      <w:r>
        <w:rPr>
          <w:spacing w:val="-2"/>
        </w:rPr>
        <w:t>de</w:t>
      </w:r>
      <w:r>
        <w:rPr>
          <w:spacing w:val="-15"/>
        </w:rPr>
        <w:t> </w:t>
      </w:r>
      <w:r>
        <w:rPr>
          <w:spacing w:val="-2"/>
        </w:rPr>
        <w:t>suas</w:t>
      </w:r>
      <w:r>
        <w:rPr>
          <w:spacing w:val="-13"/>
        </w:rPr>
        <w:t> </w:t>
      </w:r>
      <w:r>
        <w:rPr>
          <w:spacing w:val="-2"/>
        </w:rPr>
        <w:t>atribuições</w:t>
      </w:r>
      <w:r>
        <w:rPr>
          <w:spacing w:val="-12"/>
        </w:rPr>
        <w:t> </w:t>
      </w:r>
      <w:r>
        <w:rPr>
          <w:spacing w:val="-2"/>
        </w:rPr>
        <w:t>legais,</w:t>
      </w:r>
      <w:r>
        <w:rPr>
          <w:spacing w:val="-9"/>
        </w:rPr>
        <w:t> </w:t>
      </w:r>
      <w:r>
        <w:rPr>
          <w:b/>
          <w:spacing w:val="-2"/>
        </w:rPr>
        <w:t>decreta</w:t>
      </w:r>
      <w:r>
        <w:rPr>
          <w:spacing w:val="-2"/>
        </w:rPr>
        <w:t>:</w:t>
      </w:r>
    </w:p>
    <w:p>
      <w:pPr>
        <w:pStyle w:val="Heading2"/>
        <w:spacing w:before="192"/>
      </w:pPr>
      <w:r>
        <w:rPr>
          <w:w w:val="85"/>
        </w:rPr>
        <w:t>Art.</w:t>
      </w:r>
      <w:r>
        <w:rPr>
          <w:spacing w:val="-8"/>
        </w:rPr>
        <w:t> </w:t>
      </w:r>
      <w:r>
        <w:rPr>
          <w:spacing w:val="-5"/>
        </w:rPr>
        <w:t>1º</w:t>
      </w:r>
    </w:p>
    <w:p>
      <w:pPr>
        <w:pStyle w:val="BodyText"/>
        <w:spacing w:line="273" w:lineRule="auto" w:before="197"/>
        <w:ind w:left="23" w:right="21"/>
        <w:jc w:val="both"/>
      </w:pPr>
      <w:r>
        <w:rPr/>
        <w:t>Fica</w:t>
      </w:r>
      <w:r>
        <w:rPr>
          <w:spacing w:val="-14"/>
        </w:rPr>
        <w:t> </w:t>
      </w:r>
      <w:r>
        <w:rPr/>
        <w:t>instituído,</w:t>
      </w:r>
      <w:r>
        <w:rPr>
          <w:spacing w:val="-12"/>
        </w:rPr>
        <w:t> </w:t>
      </w:r>
      <w:r>
        <w:rPr/>
        <w:t>no</w:t>
      </w:r>
      <w:r>
        <w:rPr>
          <w:spacing w:val="-14"/>
        </w:rPr>
        <w:t> </w:t>
      </w:r>
      <w:r>
        <w:rPr/>
        <w:t>calendário</w:t>
      </w:r>
      <w:r>
        <w:rPr>
          <w:spacing w:val="-11"/>
        </w:rPr>
        <w:t> </w:t>
      </w:r>
      <w:r>
        <w:rPr/>
        <w:t>oficial</w:t>
      </w:r>
      <w:r>
        <w:rPr>
          <w:spacing w:val="-14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</w:t>
      </w:r>
      <w:r>
        <w:rPr>
          <w:spacing w:val="-15"/>
        </w:rPr>
        <w:t> </w:t>
      </w:r>
      <w:r>
        <w:rPr/>
        <w:t>de</w:t>
      </w:r>
      <w:r>
        <w:rPr>
          <w:spacing w:val="-12"/>
        </w:rPr>
        <w:t> </w:t>
      </w:r>
      <w:r>
        <w:rPr/>
        <w:t>Ananindeua,</w:t>
      </w:r>
      <w:r>
        <w:rPr>
          <w:spacing w:val="-12"/>
        </w:rPr>
        <w:t> </w:t>
      </w:r>
      <w:r>
        <w:rPr/>
        <w:t>o</w:t>
      </w:r>
      <w:r>
        <w:rPr>
          <w:spacing w:val="-14"/>
        </w:rPr>
        <w:t> </w:t>
      </w:r>
      <w:r>
        <w:rPr>
          <w:b/>
        </w:rPr>
        <w:t>DIA</w:t>
      </w:r>
      <w:r>
        <w:rPr>
          <w:b/>
          <w:spacing w:val="-14"/>
        </w:rPr>
        <w:t> </w:t>
      </w:r>
      <w:r>
        <w:rPr>
          <w:b/>
        </w:rPr>
        <w:t>DO</w:t>
      </w:r>
      <w:r>
        <w:rPr>
          <w:b/>
          <w:spacing w:val="-11"/>
        </w:rPr>
        <w:t> </w:t>
      </w:r>
      <w:r>
        <w:rPr>
          <w:b/>
        </w:rPr>
        <w:t>CEARENSE</w:t>
      </w:r>
      <w:r>
        <w:rPr/>
        <w:t>,</w:t>
      </w:r>
      <w:r>
        <w:rPr>
          <w:spacing w:val="-12"/>
        </w:rPr>
        <w:t> </w:t>
      </w:r>
      <w:r>
        <w:rPr/>
        <w:t>a</w:t>
      </w:r>
      <w:r>
        <w:rPr>
          <w:spacing w:val="-14"/>
        </w:rPr>
        <w:t> </w:t>
      </w:r>
      <w:r>
        <w:rPr/>
        <w:t>ser comemorado</w:t>
      </w:r>
      <w:r>
        <w:rPr>
          <w:spacing w:val="-11"/>
        </w:rPr>
        <w:t> </w:t>
      </w:r>
      <w:r>
        <w:rPr/>
        <w:t>anualmente</w:t>
      </w:r>
      <w:r>
        <w:rPr>
          <w:spacing w:val="-8"/>
        </w:rPr>
        <w:t> </w:t>
      </w:r>
      <w:r>
        <w:rPr/>
        <w:t>no</w:t>
      </w:r>
      <w:r>
        <w:rPr>
          <w:spacing w:val="-14"/>
        </w:rPr>
        <w:t> </w:t>
      </w:r>
      <w:r>
        <w:rPr>
          <w:b/>
        </w:rPr>
        <w:t>dia</w:t>
      </w:r>
      <w:r>
        <w:rPr>
          <w:b/>
          <w:spacing w:val="-12"/>
        </w:rPr>
        <w:t> </w:t>
      </w:r>
      <w:r>
        <w:rPr>
          <w:b/>
        </w:rPr>
        <w:t>24</w:t>
      </w:r>
      <w:r>
        <w:rPr>
          <w:b/>
          <w:spacing w:val="-12"/>
        </w:rPr>
        <w:t> </w:t>
      </w:r>
      <w:r>
        <w:rPr>
          <w:b/>
        </w:rPr>
        <w:t>de</w:t>
      </w:r>
      <w:r>
        <w:rPr>
          <w:b/>
          <w:spacing w:val="-13"/>
        </w:rPr>
        <w:t> </w:t>
      </w:r>
      <w:r>
        <w:rPr>
          <w:b/>
        </w:rPr>
        <w:t>março</w:t>
      </w:r>
      <w:r>
        <w:rPr/>
        <w:t>,</w:t>
      </w:r>
      <w:r>
        <w:rPr>
          <w:spacing w:val="-13"/>
        </w:rPr>
        <w:t> </w:t>
      </w:r>
      <w:r>
        <w:rPr/>
        <w:t>em</w:t>
      </w:r>
      <w:r>
        <w:rPr>
          <w:spacing w:val="-13"/>
        </w:rPr>
        <w:t> </w:t>
      </w:r>
      <w:r>
        <w:rPr/>
        <w:t>reconhecimento</w:t>
      </w:r>
      <w:r>
        <w:rPr>
          <w:spacing w:val="-14"/>
        </w:rPr>
        <w:t> </w:t>
      </w:r>
      <w:r>
        <w:rPr/>
        <w:t>à</w:t>
      </w:r>
      <w:r>
        <w:rPr>
          <w:spacing w:val="-14"/>
        </w:rPr>
        <w:t> </w:t>
      </w:r>
      <w:r>
        <w:rPr/>
        <w:t>contribuição</w:t>
      </w:r>
      <w:r>
        <w:rPr>
          <w:spacing w:val="-9"/>
        </w:rPr>
        <w:t> </w:t>
      </w:r>
      <w:r>
        <w:rPr/>
        <w:t>histórica, cultural,</w:t>
      </w:r>
      <w:r>
        <w:rPr>
          <w:spacing w:val="-18"/>
        </w:rPr>
        <w:t> </w:t>
      </w:r>
      <w:r>
        <w:rPr/>
        <w:t>social,</w:t>
      </w:r>
      <w:r>
        <w:rPr>
          <w:spacing w:val="-18"/>
        </w:rPr>
        <w:t> </w:t>
      </w:r>
      <w:r>
        <w:rPr/>
        <w:t>religiosa</w:t>
      </w:r>
      <w:r>
        <w:rPr>
          <w:spacing w:val="-20"/>
        </w:rPr>
        <w:t> </w:t>
      </w:r>
      <w:r>
        <w:rPr/>
        <w:t>e</w:t>
      </w:r>
      <w:r>
        <w:rPr>
          <w:spacing w:val="-20"/>
        </w:rPr>
        <w:t> </w:t>
      </w:r>
      <w:r>
        <w:rPr/>
        <w:t>econômica</w:t>
      </w:r>
      <w:r>
        <w:rPr>
          <w:spacing w:val="-20"/>
        </w:rPr>
        <w:t> </w:t>
      </w:r>
      <w:r>
        <w:rPr/>
        <w:t>do</w:t>
      </w:r>
      <w:r>
        <w:rPr>
          <w:spacing w:val="-20"/>
        </w:rPr>
        <w:t> </w:t>
      </w:r>
      <w:r>
        <w:rPr/>
        <w:t>povo</w:t>
      </w:r>
      <w:r>
        <w:rPr>
          <w:spacing w:val="-20"/>
        </w:rPr>
        <w:t> </w:t>
      </w:r>
      <w:r>
        <w:rPr/>
        <w:t>cearense</w:t>
      </w:r>
      <w:r>
        <w:rPr>
          <w:spacing w:val="-16"/>
        </w:rPr>
        <w:t> </w:t>
      </w:r>
      <w:r>
        <w:rPr/>
        <w:t>na</w:t>
      </w:r>
      <w:r>
        <w:rPr>
          <w:spacing w:val="-20"/>
        </w:rPr>
        <w:t> </w:t>
      </w:r>
      <w:r>
        <w:rPr/>
        <w:t>formação</w:t>
      </w:r>
      <w:r>
        <w:rPr>
          <w:spacing w:val="-21"/>
        </w:rPr>
        <w:t> </w:t>
      </w:r>
      <w:r>
        <w:rPr/>
        <w:t>da</w:t>
      </w:r>
      <w:r>
        <w:rPr>
          <w:spacing w:val="-20"/>
        </w:rPr>
        <w:t> </w:t>
      </w:r>
      <w:r>
        <w:rPr/>
        <w:t>sociedade</w:t>
      </w:r>
      <w:r>
        <w:rPr>
          <w:spacing w:val="-19"/>
        </w:rPr>
        <w:t> </w:t>
      </w:r>
      <w:r>
        <w:rPr/>
        <w:t>paraense.</w:t>
      </w:r>
    </w:p>
    <w:p>
      <w:pPr>
        <w:pStyle w:val="Heading2"/>
      </w:pPr>
      <w:r>
        <w:rPr>
          <w:w w:val="85"/>
        </w:rPr>
        <w:t>Art.</w:t>
      </w:r>
      <w:r>
        <w:rPr>
          <w:spacing w:val="-8"/>
        </w:rPr>
        <w:t> </w:t>
      </w:r>
      <w:r>
        <w:rPr>
          <w:spacing w:val="-5"/>
        </w:rPr>
        <w:t>2º</w:t>
      </w:r>
    </w:p>
    <w:p>
      <w:pPr>
        <w:pStyle w:val="BodyText"/>
        <w:spacing w:line="273" w:lineRule="auto" w:before="196"/>
        <w:ind w:left="23" w:right="19"/>
        <w:jc w:val="both"/>
      </w:pPr>
      <w:r>
        <w:rPr/>
        <w:t>A</w:t>
      </w:r>
      <w:r>
        <w:rPr>
          <w:spacing w:val="-9"/>
        </w:rPr>
        <w:t> </w:t>
      </w:r>
      <w:r>
        <w:rPr/>
        <w:t>data</w:t>
      </w:r>
      <w:r>
        <w:rPr>
          <w:spacing w:val="-9"/>
        </w:rPr>
        <w:t> </w:t>
      </w:r>
      <w:r>
        <w:rPr/>
        <w:t>ora</w:t>
      </w:r>
      <w:r>
        <w:rPr>
          <w:spacing w:val="-9"/>
        </w:rPr>
        <w:t> </w:t>
      </w:r>
      <w:r>
        <w:rPr/>
        <w:t>instituída</w:t>
      </w:r>
      <w:r>
        <w:rPr>
          <w:spacing w:val="-9"/>
        </w:rPr>
        <w:t> </w:t>
      </w:r>
      <w:r>
        <w:rPr/>
        <w:t>também</w:t>
      </w:r>
      <w:r>
        <w:rPr>
          <w:spacing w:val="-8"/>
        </w:rPr>
        <w:t> </w:t>
      </w:r>
      <w:r>
        <w:rPr/>
        <w:t>terá</w:t>
      </w:r>
      <w:r>
        <w:rPr>
          <w:spacing w:val="-9"/>
        </w:rPr>
        <w:t> </w:t>
      </w:r>
      <w:r>
        <w:rPr/>
        <w:t>como</w:t>
      </w:r>
      <w:r>
        <w:rPr>
          <w:spacing w:val="-2"/>
        </w:rPr>
        <w:t> </w:t>
      </w:r>
      <w:r>
        <w:rPr/>
        <w:t>figura</w:t>
      </w:r>
      <w:r>
        <w:rPr>
          <w:spacing w:val="-9"/>
        </w:rPr>
        <w:t> </w:t>
      </w:r>
      <w:r>
        <w:rPr/>
        <w:t>simbólica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protetiva</w:t>
      </w:r>
      <w:r>
        <w:rPr>
          <w:spacing w:val="-9"/>
        </w:rPr>
        <w:t> </w:t>
      </w:r>
      <w:r>
        <w:rPr/>
        <w:t>o </w:t>
      </w:r>
      <w:r>
        <w:rPr>
          <w:b/>
        </w:rPr>
        <w:t>Padre</w:t>
      </w:r>
      <w:r>
        <w:rPr>
          <w:b/>
          <w:spacing w:val="-7"/>
        </w:rPr>
        <w:t> </w:t>
      </w:r>
      <w:r>
        <w:rPr>
          <w:b/>
        </w:rPr>
        <w:t>Cícero</w:t>
      </w:r>
      <w:r>
        <w:rPr>
          <w:b/>
          <w:spacing w:val="-6"/>
        </w:rPr>
        <w:t> </w:t>
      </w:r>
      <w:r>
        <w:rPr>
          <w:b/>
        </w:rPr>
        <w:t>Romão Batista</w:t>
      </w:r>
      <w:r>
        <w:rPr/>
        <w:t>,</w:t>
      </w:r>
      <w:r>
        <w:rPr>
          <w:spacing w:val="-6"/>
        </w:rPr>
        <w:t> </w:t>
      </w:r>
      <w:r>
        <w:rPr/>
        <w:t>reconhecido</w:t>
      </w:r>
      <w:r>
        <w:rPr>
          <w:spacing w:val="-4"/>
        </w:rPr>
        <w:t> </w:t>
      </w:r>
      <w:r>
        <w:rPr/>
        <w:t>como</w:t>
      </w:r>
      <w:r>
        <w:rPr>
          <w:spacing w:val="-7"/>
        </w:rPr>
        <w:t> </w:t>
      </w:r>
      <w:r>
        <w:rPr/>
        <w:t>ícone</w:t>
      </w:r>
      <w:r>
        <w:rPr>
          <w:spacing w:val="-3"/>
        </w:rPr>
        <w:t> </w:t>
      </w:r>
      <w:r>
        <w:rPr/>
        <w:t>religioso,</w:t>
      </w:r>
      <w:r>
        <w:rPr>
          <w:spacing w:val="-6"/>
        </w:rPr>
        <w:t> </w:t>
      </w:r>
      <w:r>
        <w:rPr/>
        <w:t>cultural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social</w:t>
      </w:r>
      <w:r>
        <w:rPr>
          <w:spacing w:val="-7"/>
        </w:rPr>
        <w:t> </w:t>
      </w:r>
      <w:r>
        <w:rPr/>
        <w:t>do</w:t>
      </w:r>
      <w:r>
        <w:rPr>
          <w:spacing w:val="-1"/>
        </w:rPr>
        <w:t> </w:t>
      </w:r>
      <w:r>
        <w:rPr/>
        <w:t>Nordeste.</w:t>
      </w:r>
      <w:r>
        <w:rPr>
          <w:spacing w:val="-6"/>
        </w:rPr>
        <w:t> </w:t>
      </w:r>
      <w:r>
        <w:rPr/>
        <w:t>Sendo</w:t>
      </w:r>
      <w:r>
        <w:rPr>
          <w:spacing w:val="-7"/>
        </w:rPr>
        <w:t> </w:t>
      </w:r>
      <w:r>
        <w:rPr/>
        <w:t>aplicada</w:t>
      </w:r>
      <w:r>
        <w:rPr>
          <w:spacing w:val="-7"/>
        </w:rPr>
        <w:t> </w:t>
      </w:r>
      <w:r>
        <w:rPr/>
        <w:t>no município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Ananindeua.</w:t>
      </w:r>
    </w:p>
    <w:p>
      <w:pPr>
        <w:pStyle w:val="Heading2"/>
      </w:pPr>
      <w:r>
        <w:rPr>
          <w:w w:val="85"/>
        </w:rPr>
        <w:t>Art.</w:t>
      </w:r>
      <w:r>
        <w:rPr>
          <w:spacing w:val="-8"/>
        </w:rPr>
        <w:t> </w:t>
      </w:r>
      <w:r>
        <w:rPr>
          <w:spacing w:val="-5"/>
        </w:rPr>
        <w:t>3º</w:t>
      </w:r>
    </w:p>
    <w:p>
      <w:pPr>
        <w:pStyle w:val="BodyText"/>
        <w:spacing w:line="271" w:lineRule="auto" w:before="196"/>
        <w:ind w:left="23" w:right="27"/>
        <w:jc w:val="both"/>
      </w:pPr>
      <w:r>
        <w:rPr>
          <w:spacing w:val="-4"/>
        </w:rPr>
        <w:t>O</w:t>
      </w:r>
      <w:r>
        <w:rPr>
          <w:spacing w:val="-13"/>
        </w:rPr>
        <w:t> </w:t>
      </w:r>
      <w:r>
        <w:rPr>
          <w:spacing w:val="-4"/>
        </w:rPr>
        <w:t>Poder</w:t>
      </w:r>
      <w:r>
        <w:rPr>
          <w:spacing w:val="-13"/>
        </w:rPr>
        <w:t> </w:t>
      </w:r>
      <w:r>
        <w:rPr>
          <w:spacing w:val="-4"/>
        </w:rPr>
        <w:t>Público</w:t>
      </w:r>
      <w:r>
        <w:rPr>
          <w:spacing w:val="-12"/>
        </w:rPr>
        <w:t> </w:t>
      </w:r>
      <w:r>
        <w:rPr>
          <w:spacing w:val="-4"/>
        </w:rPr>
        <w:t>poderá</w:t>
      </w:r>
      <w:r>
        <w:rPr>
          <w:spacing w:val="-13"/>
        </w:rPr>
        <w:t> </w:t>
      </w:r>
      <w:r>
        <w:rPr>
          <w:spacing w:val="-4"/>
        </w:rPr>
        <w:t>realizar,</w:t>
      </w:r>
      <w:r>
        <w:rPr>
          <w:spacing w:val="-12"/>
        </w:rPr>
        <w:t> </w:t>
      </w:r>
      <w:r>
        <w:rPr>
          <w:spacing w:val="-4"/>
        </w:rPr>
        <w:t>apoiar</w:t>
      </w:r>
      <w:r>
        <w:rPr>
          <w:spacing w:val="-13"/>
        </w:rPr>
        <w:t> </w:t>
      </w:r>
      <w:r>
        <w:rPr>
          <w:spacing w:val="-4"/>
        </w:rPr>
        <w:t>ou</w:t>
      </w:r>
      <w:r>
        <w:rPr>
          <w:spacing w:val="-12"/>
        </w:rPr>
        <w:t> </w:t>
      </w:r>
      <w:r>
        <w:rPr>
          <w:spacing w:val="-4"/>
        </w:rPr>
        <w:t>incentivar</w:t>
      </w:r>
      <w:r>
        <w:rPr>
          <w:spacing w:val="-13"/>
        </w:rPr>
        <w:t> </w:t>
      </w:r>
      <w:r>
        <w:rPr>
          <w:spacing w:val="-4"/>
        </w:rPr>
        <w:t>eventos</w:t>
      </w:r>
      <w:r>
        <w:rPr>
          <w:spacing w:val="-11"/>
        </w:rPr>
        <w:t> </w:t>
      </w:r>
      <w:r>
        <w:rPr>
          <w:spacing w:val="-4"/>
        </w:rPr>
        <w:t>culturais,</w:t>
      </w:r>
      <w:r>
        <w:rPr>
          <w:spacing w:val="-11"/>
        </w:rPr>
        <w:t> </w:t>
      </w:r>
      <w:r>
        <w:rPr>
          <w:spacing w:val="-4"/>
        </w:rPr>
        <w:t>educativos,</w:t>
      </w:r>
      <w:r>
        <w:rPr>
          <w:spacing w:val="-13"/>
        </w:rPr>
        <w:t> </w:t>
      </w:r>
      <w:r>
        <w:rPr>
          <w:spacing w:val="-4"/>
        </w:rPr>
        <w:t>religiosos</w:t>
      </w:r>
      <w:r>
        <w:rPr>
          <w:spacing w:val="-11"/>
        </w:rPr>
        <w:t> </w:t>
      </w:r>
      <w:r>
        <w:rPr>
          <w:spacing w:val="-4"/>
        </w:rPr>
        <w:t>e </w:t>
      </w:r>
      <w:r>
        <w:rPr>
          <w:spacing w:val="-6"/>
        </w:rPr>
        <w:t>sociais que valorizem a tradição</w:t>
      </w:r>
      <w:r>
        <w:rPr>
          <w:spacing w:val="-7"/>
        </w:rPr>
        <w:t> </w:t>
      </w:r>
      <w:r>
        <w:rPr>
          <w:spacing w:val="-6"/>
        </w:rPr>
        <w:t>nordestina, a</w:t>
      </w:r>
      <w:r>
        <w:rPr>
          <w:spacing w:val="-7"/>
        </w:rPr>
        <w:t> </w:t>
      </w:r>
      <w:r>
        <w:rPr>
          <w:spacing w:val="-6"/>
        </w:rPr>
        <w:t>fé popular, o</w:t>
      </w:r>
      <w:r>
        <w:rPr>
          <w:spacing w:val="-7"/>
        </w:rPr>
        <w:t> </w:t>
      </w:r>
      <w:r>
        <w:rPr>
          <w:spacing w:val="-6"/>
        </w:rPr>
        <w:t>legado do</w:t>
      </w:r>
      <w:r>
        <w:rPr>
          <w:spacing w:val="-7"/>
        </w:rPr>
        <w:t> </w:t>
      </w:r>
      <w:r>
        <w:rPr>
          <w:spacing w:val="-6"/>
        </w:rPr>
        <w:t>Padre Cícero</w:t>
      </w:r>
      <w:r>
        <w:rPr>
          <w:spacing w:val="-7"/>
        </w:rPr>
        <w:t> </w:t>
      </w:r>
      <w:r>
        <w:rPr>
          <w:spacing w:val="-6"/>
        </w:rPr>
        <w:t>e a memória </w:t>
      </w:r>
      <w:r>
        <w:rPr/>
        <w:t>dos</w:t>
      </w:r>
      <w:r>
        <w:rPr>
          <w:spacing w:val="-13"/>
        </w:rPr>
        <w:t> </w:t>
      </w:r>
      <w:r>
        <w:rPr/>
        <w:t>migrantes</w:t>
      </w:r>
      <w:r>
        <w:rPr>
          <w:spacing w:val="-13"/>
        </w:rPr>
        <w:t> </w:t>
      </w:r>
      <w:r>
        <w:rPr/>
        <w:t>cearenses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ajudaram</w:t>
      </w:r>
      <w:r>
        <w:rPr>
          <w:spacing w:val="-10"/>
        </w:rPr>
        <w:t> </w:t>
      </w:r>
      <w:r>
        <w:rPr/>
        <w:t>no</w:t>
      </w:r>
      <w:r>
        <w:rPr>
          <w:spacing w:val="-13"/>
        </w:rPr>
        <w:t> </w:t>
      </w:r>
      <w:r>
        <w:rPr/>
        <w:t>desenvolvimento</w:t>
      </w:r>
      <w:r>
        <w:rPr>
          <w:spacing w:val="-16"/>
        </w:rPr>
        <w:t> </w:t>
      </w:r>
      <w:r>
        <w:rPr/>
        <w:t>do</w:t>
      </w:r>
      <w:r>
        <w:rPr>
          <w:spacing w:val="-10"/>
        </w:rPr>
        <w:t> </w:t>
      </w:r>
      <w:r>
        <w:rPr/>
        <w:t>município.</w:t>
      </w:r>
    </w:p>
    <w:p>
      <w:pPr>
        <w:pStyle w:val="Heading2"/>
        <w:spacing w:before="163"/>
      </w:pPr>
      <w:r>
        <w:rPr>
          <w:w w:val="85"/>
        </w:rPr>
        <w:t>Art.</w:t>
      </w:r>
      <w:r>
        <w:rPr>
          <w:spacing w:val="-8"/>
        </w:rPr>
        <w:t> </w:t>
      </w:r>
      <w:r>
        <w:rPr>
          <w:spacing w:val="-5"/>
        </w:rPr>
        <w:t>4º</w:t>
      </w:r>
    </w:p>
    <w:p>
      <w:pPr>
        <w:pStyle w:val="BodyText"/>
        <w:spacing w:line="276" w:lineRule="auto" w:before="192"/>
        <w:ind w:left="23" w:right="35"/>
        <w:jc w:val="both"/>
      </w:pPr>
      <w:r>
        <w:rPr/>
        <w:t>As</w:t>
      </w:r>
      <w:r>
        <w:rPr>
          <w:spacing w:val="-7"/>
        </w:rPr>
        <w:t> </w:t>
      </w:r>
      <w:r>
        <w:rPr/>
        <w:t>despesas</w:t>
      </w:r>
      <w:r>
        <w:rPr>
          <w:spacing w:val="-7"/>
        </w:rPr>
        <w:t> </w:t>
      </w:r>
      <w:r>
        <w:rPr/>
        <w:t>decorrentes</w:t>
      </w:r>
      <w:r>
        <w:rPr>
          <w:spacing w:val="-7"/>
        </w:rPr>
        <w:t> </w:t>
      </w:r>
      <w:r>
        <w:rPr/>
        <w:t>da</w:t>
      </w:r>
      <w:r>
        <w:rPr>
          <w:spacing w:val="-8"/>
        </w:rPr>
        <w:t> </w:t>
      </w:r>
      <w:r>
        <w:rPr/>
        <w:t>execução</w:t>
      </w:r>
      <w:r>
        <w:rPr>
          <w:spacing w:val="-10"/>
        </w:rPr>
        <w:t> </w:t>
      </w:r>
      <w:r>
        <w:rPr/>
        <w:t>desta</w:t>
      </w:r>
      <w:r>
        <w:rPr>
          <w:spacing w:val="-9"/>
        </w:rPr>
        <w:t> </w:t>
      </w:r>
      <w:r>
        <w:rPr/>
        <w:t>Lei</w:t>
      </w:r>
      <w:r>
        <w:rPr>
          <w:spacing w:val="-9"/>
        </w:rPr>
        <w:t> </w:t>
      </w:r>
      <w:r>
        <w:rPr/>
        <w:t>correrão</w:t>
      </w:r>
      <w:r>
        <w:rPr>
          <w:spacing w:val="-9"/>
        </w:rPr>
        <w:t> </w:t>
      </w:r>
      <w:r>
        <w:rPr/>
        <w:t>por</w:t>
      </w:r>
      <w:r>
        <w:rPr>
          <w:spacing w:val="-10"/>
        </w:rPr>
        <w:t> </w:t>
      </w:r>
      <w:r>
        <w:rPr/>
        <w:t>conta</w:t>
      </w:r>
      <w:r>
        <w:rPr>
          <w:spacing w:val="-5"/>
        </w:rPr>
        <w:t> </w:t>
      </w:r>
      <w:r>
        <w:rPr/>
        <w:t>das</w:t>
      </w:r>
      <w:r>
        <w:rPr>
          <w:spacing w:val="-7"/>
        </w:rPr>
        <w:t> </w:t>
      </w:r>
      <w:r>
        <w:rPr/>
        <w:t>dotações</w:t>
      </w:r>
      <w:r>
        <w:rPr>
          <w:spacing w:val="-7"/>
        </w:rPr>
        <w:t> </w:t>
      </w:r>
      <w:r>
        <w:rPr/>
        <w:t>próprias</w:t>
      </w:r>
      <w:r>
        <w:rPr>
          <w:spacing w:val="-7"/>
        </w:rPr>
        <w:t> </w:t>
      </w:r>
      <w:r>
        <w:rPr/>
        <w:t>do orçamento</w:t>
      </w:r>
      <w:r>
        <w:rPr>
          <w:spacing w:val="-3"/>
        </w:rPr>
        <w:t> </w:t>
      </w:r>
      <w:r>
        <w:rPr/>
        <w:t>vigente, suplementadas se necessário.</w:t>
      </w:r>
    </w:p>
    <w:p>
      <w:pPr>
        <w:pStyle w:val="Heading2"/>
        <w:spacing w:before="153"/>
      </w:pPr>
      <w:r>
        <w:rPr>
          <w:w w:val="85"/>
        </w:rPr>
        <w:t>Art.</w:t>
      </w:r>
      <w:r>
        <w:rPr>
          <w:spacing w:val="-8"/>
        </w:rPr>
        <w:t> </w:t>
      </w:r>
      <w:r>
        <w:rPr>
          <w:spacing w:val="-5"/>
        </w:rPr>
        <w:t>5º</w:t>
      </w:r>
    </w:p>
    <w:p>
      <w:pPr>
        <w:pStyle w:val="BodyText"/>
        <w:spacing w:before="197"/>
        <w:ind w:left="23"/>
      </w:pPr>
      <w:r>
        <w:rPr>
          <w:spacing w:val="-4"/>
        </w:rPr>
        <w:t>Esta</w:t>
      </w:r>
      <w:r>
        <w:rPr>
          <w:spacing w:val="-20"/>
        </w:rPr>
        <w:t> </w:t>
      </w:r>
      <w:r>
        <w:rPr>
          <w:spacing w:val="-4"/>
        </w:rPr>
        <w:t>Lei</w:t>
      </w:r>
      <w:r>
        <w:rPr>
          <w:spacing w:val="-19"/>
        </w:rPr>
        <w:t> </w:t>
      </w:r>
      <w:r>
        <w:rPr>
          <w:spacing w:val="-4"/>
        </w:rPr>
        <w:t>entra</w:t>
      </w:r>
      <w:r>
        <w:rPr>
          <w:spacing w:val="-19"/>
        </w:rPr>
        <w:t> </w:t>
      </w:r>
      <w:r>
        <w:rPr>
          <w:spacing w:val="-4"/>
        </w:rPr>
        <w:t>em</w:t>
      </w:r>
      <w:r>
        <w:rPr>
          <w:spacing w:val="-19"/>
        </w:rPr>
        <w:t> </w:t>
      </w:r>
      <w:r>
        <w:rPr>
          <w:spacing w:val="-4"/>
        </w:rPr>
        <w:t>vigor</w:t>
      </w:r>
      <w:r>
        <w:rPr>
          <w:spacing w:val="-20"/>
        </w:rPr>
        <w:t> </w:t>
      </w:r>
      <w:r>
        <w:rPr>
          <w:spacing w:val="-4"/>
        </w:rPr>
        <w:t>na</w:t>
      </w:r>
      <w:r>
        <w:rPr>
          <w:spacing w:val="-19"/>
        </w:rPr>
        <w:t> </w:t>
      </w:r>
      <w:r>
        <w:rPr>
          <w:spacing w:val="-4"/>
        </w:rPr>
        <w:t>data</w:t>
      </w:r>
      <w:r>
        <w:rPr>
          <w:spacing w:val="-14"/>
        </w:rPr>
        <w:t> </w:t>
      </w:r>
      <w:r>
        <w:rPr>
          <w:spacing w:val="-4"/>
        </w:rPr>
        <w:t>de</w:t>
      </w:r>
      <w:r>
        <w:rPr>
          <w:spacing w:val="-19"/>
        </w:rPr>
        <w:t> </w:t>
      </w:r>
      <w:r>
        <w:rPr>
          <w:spacing w:val="-4"/>
        </w:rPr>
        <w:t>sua</w:t>
      </w:r>
      <w:r>
        <w:rPr>
          <w:spacing w:val="-19"/>
        </w:rPr>
        <w:t> </w:t>
      </w:r>
      <w:r>
        <w:rPr>
          <w:spacing w:val="-4"/>
        </w:rPr>
        <w:t>publicação.</w:t>
      </w:r>
    </w:p>
    <w:p>
      <w:pPr>
        <w:pStyle w:val="Heading2"/>
        <w:spacing w:before="192"/>
      </w:pPr>
      <w:r>
        <w:rPr>
          <w:w w:val="85"/>
        </w:rPr>
        <w:t>Art.</w:t>
      </w:r>
      <w:r>
        <w:rPr>
          <w:spacing w:val="-9"/>
        </w:rPr>
        <w:t> </w:t>
      </w:r>
      <w:r>
        <w:rPr>
          <w:spacing w:val="-5"/>
        </w:rPr>
        <w:t>6º</w:t>
      </w:r>
    </w:p>
    <w:p>
      <w:pPr>
        <w:spacing w:line="271" w:lineRule="auto" w:before="197"/>
        <w:ind w:left="23" w:right="24" w:firstLine="0"/>
        <w:jc w:val="both"/>
        <w:rPr>
          <w:sz w:val="22"/>
        </w:rPr>
      </w:pPr>
      <w:r>
        <w:rPr>
          <w:sz w:val="22"/>
        </w:rPr>
        <w:t>O </w:t>
      </w:r>
      <w:r>
        <w:rPr>
          <w:b/>
          <w:sz w:val="22"/>
        </w:rPr>
        <w:t>Dia do Cearense </w:t>
      </w:r>
      <w:r>
        <w:rPr>
          <w:sz w:val="22"/>
        </w:rPr>
        <w:t>passa a integrar o </w:t>
      </w:r>
      <w:r>
        <w:rPr>
          <w:b/>
          <w:sz w:val="22"/>
        </w:rPr>
        <w:t>calendário oficial de eventos do Município de </w:t>
      </w:r>
      <w:r>
        <w:rPr>
          <w:b/>
          <w:spacing w:val="-2"/>
          <w:sz w:val="22"/>
        </w:rPr>
        <w:t>ANANINDEUA</w:t>
      </w:r>
      <w:r>
        <w:rPr>
          <w:spacing w:val="-2"/>
          <w:sz w:val="22"/>
        </w:rPr>
        <w:t>.</w:t>
      </w:r>
    </w:p>
    <w:p>
      <w:pPr>
        <w:pStyle w:val="BodyText"/>
        <w:spacing w:before="35"/>
      </w:pPr>
    </w:p>
    <w:p>
      <w:pPr>
        <w:spacing w:before="1"/>
        <w:ind w:left="23" w:right="0" w:firstLine="0"/>
        <w:jc w:val="left"/>
        <w:rPr>
          <w:b/>
          <w:sz w:val="22"/>
        </w:rPr>
      </w:pPr>
      <w:r>
        <w:rPr>
          <w:b/>
          <w:sz w:val="22"/>
        </w:rPr>
        <w:t>Sala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das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Sessões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da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Câmara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ANANINDEUA,</w:t>
      </w:r>
      <w:r>
        <w:rPr>
          <w:b/>
          <w:spacing w:val="-20"/>
          <w:sz w:val="22"/>
        </w:rPr>
        <w:t> </w:t>
      </w:r>
      <w:r>
        <w:rPr>
          <w:b/>
          <w:sz w:val="22"/>
        </w:rPr>
        <w:t>ao</w:t>
      </w:r>
      <w:r>
        <w:rPr>
          <w:b/>
          <w:spacing w:val="-15"/>
          <w:sz w:val="22"/>
        </w:rPr>
        <w:t> </w:t>
      </w:r>
      <w:r>
        <w:rPr>
          <w:b/>
          <w:sz w:val="22"/>
        </w:rPr>
        <w:t>23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mês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5"/>
          <w:sz w:val="22"/>
        </w:rPr>
        <w:t> </w:t>
      </w:r>
      <w:r>
        <w:rPr>
          <w:b/>
          <w:sz w:val="22"/>
        </w:rPr>
        <w:t>janeiro</w:t>
      </w:r>
      <w:r>
        <w:rPr>
          <w:b/>
          <w:spacing w:val="-1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36"/>
          <w:sz w:val="22"/>
        </w:rPr>
        <w:t> </w:t>
      </w:r>
      <w:r>
        <w:rPr>
          <w:b/>
          <w:spacing w:val="-4"/>
          <w:sz w:val="22"/>
        </w:rPr>
        <w:t>2026</w:t>
      </w:r>
    </w:p>
    <w:p>
      <w:pPr>
        <w:spacing w:after="0"/>
        <w:jc w:val="left"/>
        <w:rPr>
          <w:b/>
          <w:sz w:val="22"/>
        </w:rPr>
        <w:sectPr>
          <w:type w:val="continuous"/>
          <w:pgSz w:w="11910" w:h="16840"/>
          <w:pgMar w:top="1920" w:bottom="280" w:left="1417" w:right="1417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7"/>
        <w:rPr>
          <w:b/>
        </w:rPr>
      </w:pPr>
    </w:p>
    <w:p>
      <w:pPr>
        <w:pStyle w:val="Heading1"/>
      </w:pPr>
      <w:r>
        <w:rPr/>
        <w:t>VEREADOR</w:t>
      </w:r>
      <w:r>
        <w:rPr>
          <w:spacing w:val="-7"/>
        </w:rPr>
        <w:t> </w:t>
      </w:r>
      <w:r>
        <w:rPr/>
        <w:t>ALEXANDRE</w:t>
      </w:r>
      <w:r>
        <w:rPr>
          <w:spacing w:val="-6"/>
        </w:rPr>
        <w:t> </w:t>
      </w:r>
      <w:r>
        <w:rPr>
          <w:spacing w:val="-2"/>
        </w:rPr>
        <w:t>GOMES</w:t>
      </w:r>
    </w:p>
    <w:p>
      <w:pPr>
        <w:pStyle w:val="BodyText"/>
        <w:spacing w:before="37"/>
        <w:ind w:left="23"/>
        <w:jc w:val="both"/>
      </w:pPr>
      <w:r>
        <w:rPr>
          <w:spacing w:val="-4"/>
        </w:rPr>
        <w:t>Vereador–</w:t>
      </w:r>
      <w:r>
        <w:rPr>
          <w:spacing w:val="-18"/>
        </w:rPr>
        <w:t> </w:t>
      </w:r>
      <w:r>
        <w:rPr>
          <w:spacing w:val="-4"/>
        </w:rPr>
        <w:t>Autor</w:t>
      </w:r>
      <w:r>
        <w:rPr>
          <w:spacing w:val="-13"/>
        </w:rPr>
        <w:t> </w:t>
      </w:r>
      <w:r>
        <w:rPr>
          <w:spacing w:val="-4"/>
        </w:rPr>
        <w:t>do</w:t>
      </w:r>
      <w:r>
        <w:rPr>
          <w:spacing w:val="-16"/>
        </w:rPr>
        <w:t> </w:t>
      </w:r>
      <w:r>
        <w:rPr>
          <w:spacing w:val="-4"/>
        </w:rPr>
        <w:t>Projeto</w:t>
      </w:r>
    </w:p>
    <w:p>
      <w:pPr>
        <w:pStyle w:val="BodyText"/>
        <w:spacing w:before="229"/>
      </w:pPr>
    </w:p>
    <w:p>
      <w:pPr>
        <w:pStyle w:val="Heading1"/>
      </w:pPr>
      <w:r>
        <w:rPr>
          <w:spacing w:val="-2"/>
        </w:rPr>
        <w:t>JUSTIFICATIVA</w:t>
      </w:r>
    </w:p>
    <w:p>
      <w:pPr>
        <w:pStyle w:val="BodyText"/>
        <w:spacing w:line="273" w:lineRule="auto" w:before="33"/>
        <w:ind w:left="23" w:right="30"/>
        <w:jc w:val="both"/>
      </w:pPr>
      <w:r>
        <w:rPr/>
        <w:t>O Município de Ananindeua, ao longo de sua história, recebeu um número significativo de </w:t>
      </w:r>
      <w:r>
        <w:rPr>
          <w:spacing w:val="-4"/>
        </w:rPr>
        <w:t>migrantes</w:t>
      </w:r>
      <w:r>
        <w:rPr>
          <w:spacing w:val="-7"/>
        </w:rPr>
        <w:t> </w:t>
      </w:r>
      <w:r>
        <w:rPr>
          <w:spacing w:val="-4"/>
        </w:rPr>
        <w:t>cearenses que</w:t>
      </w:r>
      <w:r>
        <w:rPr>
          <w:spacing w:val="-8"/>
        </w:rPr>
        <w:t> </w:t>
      </w:r>
      <w:r>
        <w:rPr>
          <w:spacing w:val="-4"/>
        </w:rPr>
        <w:t>contribuíram</w:t>
      </w:r>
      <w:r>
        <w:rPr>
          <w:spacing w:val="-8"/>
        </w:rPr>
        <w:t> </w:t>
      </w:r>
      <w:r>
        <w:rPr>
          <w:spacing w:val="-4"/>
        </w:rPr>
        <w:t>para</w:t>
      </w:r>
      <w:r>
        <w:rPr>
          <w:spacing w:val="-10"/>
        </w:rPr>
        <w:t> </w:t>
      </w:r>
      <w:r>
        <w:rPr>
          <w:spacing w:val="-4"/>
        </w:rPr>
        <w:t>seu</w:t>
      </w:r>
      <w:r>
        <w:rPr>
          <w:spacing w:val="-7"/>
        </w:rPr>
        <w:t> </w:t>
      </w:r>
      <w:r>
        <w:rPr>
          <w:spacing w:val="-4"/>
        </w:rPr>
        <w:t>desenvolvimento</w:t>
      </w:r>
      <w:r>
        <w:rPr>
          <w:spacing w:val="-10"/>
        </w:rPr>
        <w:t> </w:t>
      </w:r>
      <w:r>
        <w:rPr>
          <w:spacing w:val="-4"/>
        </w:rPr>
        <w:t>urbano,</w:t>
      </w:r>
      <w:r>
        <w:rPr>
          <w:spacing w:val="-7"/>
        </w:rPr>
        <w:t> </w:t>
      </w:r>
      <w:r>
        <w:rPr>
          <w:spacing w:val="-4"/>
        </w:rPr>
        <w:t>econômico,</w:t>
      </w:r>
      <w:r>
        <w:rPr>
          <w:spacing w:val="-7"/>
        </w:rPr>
        <w:t> </w:t>
      </w:r>
      <w:r>
        <w:rPr>
          <w:spacing w:val="-4"/>
        </w:rPr>
        <w:t>agrícola, religioso</w:t>
      </w:r>
      <w:r>
        <w:rPr>
          <w:spacing w:val="-13"/>
        </w:rPr>
        <w:t> </w:t>
      </w:r>
      <w:r>
        <w:rPr>
          <w:spacing w:val="-4"/>
        </w:rPr>
        <w:t>e</w:t>
      </w:r>
      <w:r>
        <w:rPr>
          <w:spacing w:val="-13"/>
        </w:rPr>
        <w:t> </w:t>
      </w:r>
      <w:r>
        <w:rPr>
          <w:spacing w:val="-4"/>
        </w:rPr>
        <w:t>cultural.</w:t>
      </w:r>
      <w:r>
        <w:rPr>
          <w:spacing w:val="-12"/>
        </w:rPr>
        <w:t> </w:t>
      </w:r>
      <w:r>
        <w:rPr>
          <w:spacing w:val="-4"/>
        </w:rPr>
        <w:t>Comunidades</w:t>
      </w:r>
      <w:r>
        <w:rPr>
          <w:spacing w:val="-11"/>
        </w:rPr>
        <w:t> </w:t>
      </w:r>
      <w:r>
        <w:rPr>
          <w:spacing w:val="-4"/>
        </w:rPr>
        <w:t>inteiras</w:t>
      </w:r>
      <w:r>
        <w:rPr>
          <w:spacing w:val="-7"/>
        </w:rPr>
        <w:t> </w:t>
      </w:r>
      <w:r>
        <w:rPr>
          <w:spacing w:val="-4"/>
        </w:rPr>
        <w:t>se</w:t>
      </w:r>
      <w:r>
        <w:rPr>
          <w:spacing w:val="-12"/>
        </w:rPr>
        <w:t> </w:t>
      </w:r>
      <w:r>
        <w:rPr>
          <w:spacing w:val="-4"/>
        </w:rPr>
        <w:t>formaram</w:t>
      </w:r>
      <w:r>
        <w:rPr>
          <w:spacing w:val="-12"/>
        </w:rPr>
        <w:t> </w:t>
      </w:r>
      <w:r>
        <w:rPr>
          <w:spacing w:val="-4"/>
        </w:rPr>
        <w:t>a</w:t>
      </w:r>
      <w:r>
        <w:rPr>
          <w:spacing w:val="-13"/>
        </w:rPr>
        <w:t> </w:t>
      </w:r>
      <w:r>
        <w:rPr>
          <w:spacing w:val="-4"/>
        </w:rPr>
        <w:t>partir</w:t>
      </w:r>
      <w:r>
        <w:rPr>
          <w:spacing w:val="-13"/>
        </w:rPr>
        <w:t> </w:t>
      </w:r>
      <w:r>
        <w:rPr>
          <w:spacing w:val="-4"/>
        </w:rPr>
        <w:t>da</w:t>
      </w:r>
      <w:r>
        <w:rPr>
          <w:spacing w:val="-7"/>
        </w:rPr>
        <w:t> </w:t>
      </w:r>
      <w:r>
        <w:rPr>
          <w:spacing w:val="-4"/>
        </w:rPr>
        <w:t>migração</w:t>
      </w:r>
      <w:r>
        <w:rPr>
          <w:spacing w:val="-9"/>
        </w:rPr>
        <w:t> </w:t>
      </w:r>
      <w:r>
        <w:rPr>
          <w:spacing w:val="-4"/>
        </w:rPr>
        <w:t>de</w:t>
      </w:r>
      <w:r>
        <w:rPr>
          <w:spacing w:val="-13"/>
        </w:rPr>
        <w:t> </w:t>
      </w:r>
      <w:r>
        <w:rPr>
          <w:spacing w:val="-4"/>
        </w:rPr>
        <w:t>povos</w:t>
      </w:r>
      <w:r>
        <w:rPr>
          <w:spacing w:val="-5"/>
        </w:rPr>
        <w:t> </w:t>
      </w:r>
      <w:r>
        <w:rPr>
          <w:spacing w:val="-4"/>
        </w:rPr>
        <w:t>do</w:t>
      </w:r>
      <w:r>
        <w:rPr>
          <w:spacing w:val="-13"/>
        </w:rPr>
        <w:t> </w:t>
      </w:r>
      <w:r>
        <w:rPr>
          <w:spacing w:val="-4"/>
        </w:rPr>
        <w:t>Ceará, </w:t>
      </w:r>
      <w:r>
        <w:rPr>
          <w:spacing w:val="-2"/>
        </w:rPr>
        <w:t>trazendo</w:t>
      </w:r>
      <w:r>
        <w:rPr>
          <w:spacing w:val="-15"/>
        </w:rPr>
        <w:t> </w:t>
      </w:r>
      <w:r>
        <w:rPr>
          <w:spacing w:val="-2"/>
        </w:rPr>
        <w:t>consigo</w:t>
      </w:r>
      <w:r>
        <w:rPr>
          <w:spacing w:val="-15"/>
        </w:rPr>
        <w:t> </w:t>
      </w:r>
      <w:r>
        <w:rPr>
          <w:spacing w:val="-2"/>
        </w:rPr>
        <w:t>tradições,</w:t>
      </w:r>
      <w:r>
        <w:rPr>
          <w:spacing w:val="-14"/>
        </w:rPr>
        <w:t> </w:t>
      </w:r>
      <w:r>
        <w:rPr>
          <w:spacing w:val="-2"/>
        </w:rPr>
        <w:t>valores,</w:t>
      </w:r>
      <w:r>
        <w:rPr>
          <w:spacing w:val="-15"/>
        </w:rPr>
        <w:t> </w:t>
      </w:r>
      <w:r>
        <w:rPr>
          <w:spacing w:val="-2"/>
        </w:rPr>
        <w:t>fé</w:t>
      </w:r>
      <w:r>
        <w:rPr>
          <w:spacing w:val="-14"/>
        </w:rPr>
        <w:t> </w:t>
      </w:r>
      <w:r>
        <w:rPr>
          <w:spacing w:val="-2"/>
        </w:rPr>
        <w:t>e</w:t>
      </w:r>
      <w:r>
        <w:rPr>
          <w:spacing w:val="-15"/>
        </w:rPr>
        <w:t> </w:t>
      </w:r>
      <w:r>
        <w:rPr>
          <w:spacing w:val="-2"/>
        </w:rPr>
        <w:t>costumes</w:t>
      </w:r>
      <w:r>
        <w:rPr>
          <w:spacing w:val="-14"/>
        </w:rPr>
        <w:t> </w:t>
      </w:r>
      <w:r>
        <w:rPr>
          <w:spacing w:val="-2"/>
        </w:rPr>
        <w:t>que</w:t>
      </w:r>
      <w:r>
        <w:rPr>
          <w:spacing w:val="-15"/>
        </w:rPr>
        <w:t> </w:t>
      </w:r>
      <w:r>
        <w:rPr>
          <w:spacing w:val="-2"/>
        </w:rPr>
        <w:t>enriquecem</w:t>
      </w:r>
      <w:r>
        <w:rPr>
          <w:spacing w:val="-15"/>
        </w:rPr>
        <w:t> </w:t>
      </w:r>
      <w:r>
        <w:rPr>
          <w:spacing w:val="-2"/>
        </w:rPr>
        <w:t>o</w:t>
      </w:r>
      <w:r>
        <w:rPr>
          <w:spacing w:val="-14"/>
        </w:rPr>
        <w:t> </w:t>
      </w:r>
      <w:r>
        <w:rPr>
          <w:spacing w:val="-2"/>
        </w:rPr>
        <w:t>patrimônio</w:t>
      </w:r>
      <w:r>
        <w:rPr>
          <w:spacing w:val="-15"/>
        </w:rPr>
        <w:t> </w:t>
      </w:r>
      <w:r>
        <w:rPr>
          <w:spacing w:val="-2"/>
        </w:rPr>
        <w:t>sociocultural paraense.</w:t>
      </w:r>
    </w:p>
    <w:p>
      <w:pPr>
        <w:pStyle w:val="BodyText"/>
        <w:spacing w:line="273" w:lineRule="auto" w:before="152"/>
        <w:ind w:left="23" w:right="23"/>
        <w:jc w:val="both"/>
      </w:pPr>
      <w:r>
        <w:rPr/>
        <w:t>Entre essas tradições está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forte devoção</w:t>
      </w:r>
      <w:r>
        <w:rPr>
          <w:spacing w:val="-2"/>
        </w:rPr>
        <w:t> </w:t>
      </w:r>
      <w:r>
        <w:rPr/>
        <w:t>ao</w:t>
      </w:r>
      <w:r>
        <w:rPr>
          <w:spacing w:val="-2"/>
        </w:rPr>
        <w:t> </w:t>
      </w:r>
      <w:r>
        <w:rPr/>
        <w:t>Padre Cícero</w:t>
      </w:r>
      <w:r>
        <w:rPr>
          <w:spacing w:val="-2"/>
        </w:rPr>
        <w:t> </w:t>
      </w:r>
      <w:r>
        <w:rPr/>
        <w:t>Romão</w:t>
      </w:r>
      <w:r>
        <w:rPr>
          <w:spacing w:val="-2"/>
        </w:rPr>
        <w:t> </w:t>
      </w:r>
      <w:r>
        <w:rPr/>
        <w:t>Batista, considerado</w:t>
      </w:r>
      <w:r>
        <w:rPr>
          <w:spacing w:val="-1"/>
        </w:rPr>
        <w:t> </w:t>
      </w:r>
      <w:r>
        <w:rPr/>
        <w:t>por milhões</w:t>
      </w:r>
      <w:r>
        <w:rPr>
          <w:spacing w:val="-17"/>
        </w:rPr>
        <w:t> </w:t>
      </w:r>
      <w:r>
        <w:rPr/>
        <w:t>de</w:t>
      </w:r>
      <w:r>
        <w:rPr>
          <w:spacing w:val="-12"/>
        </w:rPr>
        <w:t> </w:t>
      </w:r>
      <w:r>
        <w:rPr/>
        <w:t>brasileiros</w:t>
      </w:r>
      <w:r>
        <w:rPr>
          <w:spacing w:val="-16"/>
        </w:rPr>
        <w:t> </w:t>
      </w:r>
      <w:r>
        <w:rPr/>
        <w:t>como</w:t>
      </w:r>
      <w:r>
        <w:rPr>
          <w:spacing w:val="-17"/>
        </w:rPr>
        <w:t> </w:t>
      </w:r>
      <w:r>
        <w:rPr/>
        <w:t>símbolo</w:t>
      </w:r>
      <w:r>
        <w:rPr>
          <w:spacing w:val="-17"/>
        </w:rPr>
        <w:t> </w:t>
      </w:r>
      <w:r>
        <w:rPr/>
        <w:t>de</w:t>
      </w:r>
      <w:r>
        <w:rPr>
          <w:spacing w:val="-11"/>
        </w:rPr>
        <w:t> </w:t>
      </w:r>
      <w:r>
        <w:rPr/>
        <w:t>fé,</w:t>
      </w:r>
      <w:r>
        <w:rPr>
          <w:spacing w:val="-16"/>
        </w:rPr>
        <w:t> </w:t>
      </w:r>
      <w:r>
        <w:rPr/>
        <w:t>proteção,</w:t>
      </w:r>
      <w:r>
        <w:rPr>
          <w:spacing w:val="-16"/>
        </w:rPr>
        <w:t> </w:t>
      </w:r>
      <w:r>
        <w:rPr/>
        <w:t>cuidado</w:t>
      </w:r>
      <w:r>
        <w:rPr>
          <w:spacing w:val="-14"/>
        </w:rPr>
        <w:t> </w:t>
      </w:r>
      <w:r>
        <w:rPr/>
        <w:t>social</w:t>
      </w:r>
      <w:r>
        <w:rPr>
          <w:spacing w:val="-14"/>
        </w:rPr>
        <w:t> </w:t>
      </w:r>
      <w:r>
        <w:rPr/>
        <w:t>e</w:t>
      </w:r>
      <w:r>
        <w:rPr>
          <w:spacing w:val="-13"/>
        </w:rPr>
        <w:t> </w:t>
      </w:r>
      <w:r>
        <w:rPr/>
        <w:t>liderança</w:t>
      </w:r>
      <w:r>
        <w:rPr>
          <w:spacing w:val="-17"/>
        </w:rPr>
        <w:t> </w:t>
      </w:r>
      <w:r>
        <w:rPr/>
        <w:t>espiritual</w:t>
      </w:r>
      <w:r>
        <w:rPr>
          <w:spacing w:val="-17"/>
        </w:rPr>
        <w:t> </w:t>
      </w:r>
      <w:r>
        <w:rPr/>
        <w:t>do povo nordestino. No Pará, inúmeras famílias mantêm sua devoção, promovem romarias, celebrações e</w:t>
      </w:r>
      <w:r>
        <w:rPr>
          <w:spacing w:val="-2"/>
        </w:rPr>
        <w:t> </w:t>
      </w:r>
      <w:r>
        <w:rPr/>
        <w:t>eventos religiosos em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</w:t>
      </w:r>
      <w:r>
        <w:rPr/>
        <w:t>homenagem.</w:t>
      </w:r>
    </w:p>
    <w:p>
      <w:pPr>
        <w:pStyle w:val="BodyText"/>
        <w:spacing w:line="273" w:lineRule="auto" w:before="156"/>
        <w:ind w:left="23" w:right="32"/>
        <w:jc w:val="both"/>
      </w:pPr>
      <w:r>
        <w:rPr>
          <w:spacing w:val="-2"/>
        </w:rPr>
        <w:t>Instituir</w:t>
      </w:r>
      <w:r>
        <w:rPr>
          <w:spacing w:val="-15"/>
        </w:rPr>
        <w:t> </w:t>
      </w:r>
      <w:r>
        <w:rPr>
          <w:spacing w:val="-2"/>
        </w:rPr>
        <w:t>o</w:t>
      </w:r>
      <w:r>
        <w:rPr>
          <w:spacing w:val="-14"/>
        </w:rPr>
        <w:t> </w:t>
      </w:r>
      <w:r>
        <w:rPr>
          <w:spacing w:val="-2"/>
        </w:rPr>
        <w:t>Dia</w:t>
      </w:r>
      <w:r>
        <w:rPr>
          <w:spacing w:val="-14"/>
        </w:rPr>
        <w:t> </w:t>
      </w:r>
      <w:r>
        <w:rPr>
          <w:spacing w:val="-2"/>
        </w:rPr>
        <w:t>do</w:t>
      </w:r>
      <w:r>
        <w:rPr>
          <w:spacing w:val="-15"/>
        </w:rPr>
        <w:t> </w:t>
      </w:r>
      <w:r>
        <w:rPr>
          <w:spacing w:val="-2"/>
        </w:rPr>
        <w:t>Cearense</w:t>
      </w:r>
      <w:r>
        <w:rPr>
          <w:spacing w:val="-13"/>
        </w:rPr>
        <w:t> </w:t>
      </w:r>
      <w:r>
        <w:rPr>
          <w:spacing w:val="-2"/>
        </w:rPr>
        <w:t>é</w:t>
      </w:r>
      <w:r>
        <w:rPr>
          <w:spacing w:val="-10"/>
        </w:rPr>
        <w:t> </w:t>
      </w:r>
      <w:r>
        <w:rPr>
          <w:spacing w:val="-2"/>
        </w:rPr>
        <w:t>reconhecer</w:t>
      </w:r>
      <w:r>
        <w:rPr>
          <w:spacing w:val="-11"/>
        </w:rPr>
        <w:t> </w:t>
      </w:r>
      <w:r>
        <w:rPr>
          <w:spacing w:val="-2"/>
        </w:rPr>
        <w:t>oficialmente</w:t>
      </w:r>
      <w:r>
        <w:rPr>
          <w:spacing w:val="-14"/>
        </w:rPr>
        <w:t> </w:t>
      </w:r>
      <w:r>
        <w:rPr>
          <w:spacing w:val="-2"/>
        </w:rPr>
        <w:t>essa</w:t>
      </w:r>
      <w:r>
        <w:rPr>
          <w:spacing w:val="-15"/>
        </w:rPr>
        <w:t> </w:t>
      </w:r>
      <w:r>
        <w:rPr>
          <w:spacing w:val="-2"/>
        </w:rPr>
        <w:t>contribuição</w:t>
      </w:r>
      <w:r>
        <w:rPr>
          <w:spacing w:val="-10"/>
        </w:rPr>
        <w:t> </w:t>
      </w:r>
      <w:r>
        <w:rPr>
          <w:spacing w:val="-2"/>
        </w:rPr>
        <w:t>histórica</w:t>
      </w:r>
      <w:r>
        <w:rPr>
          <w:spacing w:val="-11"/>
        </w:rPr>
        <w:t> </w:t>
      </w:r>
      <w:r>
        <w:rPr>
          <w:spacing w:val="-2"/>
        </w:rPr>
        <w:t>e</w:t>
      </w:r>
      <w:r>
        <w:rPr>
          <w:spacing w:val="-10"/>
        </w:rPr>
        <w:t> </w:t>
      </w:r>
      <w:r>
        <w:rPr>
          <w:spacing w:val="-2"/>
        </w:rPr>
        <w:t>reforçar</w:t>
      </w:r>
      <w:r>
        <w:rPr>
          <w:spacing w:val="-12"/>
        </w:rPr>
        <w:t> </w:t>
      </w:r>
      <w:r>
        <w:rPr>
          <w:spacing w:val="-2"/>
        </w:rPr>
        <w:t>os </w:t>
      </w:r>
      <w:r>
        <w:rPr/>
        <w:t>laços culturais entre o Norte e o Nordeste, valorizando a diversidade que compõe o povo </w:t>
      </w:r>
      <w:r>
        <w:rPr>
          <w:spacing w:val="-2"/>
        </w:rPr>
        <w:t>paraense.</w:t>
      </w:r>
    </w:p>
    <w:p>
      <w:pPr>
        <w:pStyle w:val="BodyText"/>
        <w:spacing w:before="191"/>
      </w:pPr>
    </w:p>
    <w:p>
      <w:pPr>
        <w:pStyle w:val="Heading1"/>
      </w:pPr>
      <w:r>
        <w:rPr/>
        <w:t>DISPOSTO</w:t>
      </w:r>
      <w:r>
        <w:rPr>
          <w:spacing w:val="-1"/>
        </w:rPr>
        <w:t> </w:t>
      </w:r>
      <w:r>
        <w:rPr/>
        <w:t>NA</w:t>
      </w:r>
      <w:r>
        <w:rPr>
          <w:spacing w:val="-3"/>
        </w:rPr>
        <w:t> </w:t>
      </w:r>
      <w:r>
        <w:rPr/>
        <w:t>COSTITUIÇAO</w:t>
      </w:r>
      <w:r>
        <w:rPr>
          <w:spacing w:val="1"/>
        </w:rPr>
        <w:t> </w:t>
      </w:r>
      <w:r>
        <w:rPr/>
        <w:t>DE </w:t>
      </w:r>
      <w:r>
        <w:rPr>
          <w:spacing w:val="-4"/>
        </w:rPr>
        <w:t>1G88</w:t>
      </w:r>
    </w:p>
    <w:p>
      <w:pPr>
        <w:pStyle w:val="BodyText"/>
        <w:spacing w:line="273" w:lineRule="auto" w:before="33"/>
        <w:ind w:left="23" w:right="30"/>
        <w:jc w:val="both"/>
      </w:pPr>
      <w:r>
        <w:rPr>
          <w:spacing w:val="-4"/>
        </w:rPr>
        <w:t>Respeita</w:t>
      </w:r>
      <w:r>
        <w:rPr>
          <w:spacing w:val="-13"/>
        </w:rPr>
        <w:t> </w:t>
      </w:r>
      <w:r>
        <w:rPr>
          <w:spacing w:val="-4"/>
        </w:rPr>
        <w:t>o</w:t>
      </w:r>
      <w:r>
        <w:rPr>
          <w:spacing w:val="-13"/>
        </w:rPr>
        <w:t> </w:t>
      </w:r>
      <w:r>
        <w:rPr>
          <w:spacing w:val="-4"/>
        </w:rPr>
        <w:t>art.</w:t>
      </w:r>
      <w:r>
        <w:rPr>
          <w:spacing w:val="-12"/>
        </w:rPr>
        <w:t> </w:t>
      </w:r>
      <w:r>
        <w:rPr>
          <w:spacing w:val="-4"/>
        </w:rPr>
        <w:t>19,</w:t>
      </w:r>
      <w:r>
        <w:rPr>
          <w:spacing w:val="-13"/>
        </w:rPr>
        <w:t> </w:t>
      </w:r>
      <w:r>
        <w:rPr>
          <w:spacing w:val="-4"/>
        </w:rPr>
        <w:t>I,</w:t>
      </w:r>
      <w:r>
        <w:rPr>
          <w:spacing w:val="-12"/>
        </w:rPr>
        <w:t> </w:t>
      </w:r>
      <w:r>
        <w:rPr>
          <w:spacing w:val="-4"/>
        </w:rPr>
        <w:t>da</w:t>
      </w:r>
      <w:r>
        <w:rPr>
          <w:spacing w:val="-13"/>
        </w:rPr>
        <w:t> </w:t>
      </w:r>
      <w:r>
        <w:rPr>
          <w:spacing w:val="-4"/>
        </w:rPr>
        <w:t>Constituição</w:t>
      </w:r>
      <w:r>
        <w:rPr>
          <w:spacing w:val="-12"/>
        </w:rPr>
        <w:t> </w:t>
      </w:r>
      <w:r>
        <w:rPr>
          <w:spacing w:val="-4"/>
        </w:rPr>
        <w:t>Federal,</w:t>
      </w:r>
      <w:r>
        <w:rPr>
          <w:spacing w:val="-13"/>
        </w:rPr>
        <w:t> </w:t>
      </w:r>
      <w:r>
        <w:rPr>
          <w:spacing w:val="-4"/>
        </w:rPr>
        <w:t>pois</w:t>
      </w:r>
      <w:r>
        <w:rPr>
          <w:spacing w:val="-13"/>
        </w:rPr>
        <w:t> </w:t>
      </w:r>
      <w:r>
        <w:rPr>
          <w:spacing w:val="-4"/>
        </w:rPr>
        <w:t>a</w:t>
      </w:r>
      <w:r>
        <w:rPr>
          <w:spacing w:val="-12"/>
        </w:rPr>
        <w:t> </w:t>
      </w:r>
      <w:r>
        <w:rPr>
          <w:spacing w:val="-4"/>
        </w:rPr>
        <w:t>homenagem</w:t>
      </w:r>
      <w:r>
        <w:rPr>
          <w:spacing w:val="-13"/>
        </w:rPr>
        <w:t> </w:t>
      </w:r>
      <w:r>
        <w:rPr>
          <w:spacing w:val="-4"/>
        </w:rPr>
        <w:t>ao</w:t>
      </w:r>
      <w:r>
        <w:rPr>
          <w:spacing w:val="-12"/>
        </w:rPr>
        <w:t> </w:t>
      </w:r>
      <w:r>
        <w:rPr>
          <w:spacing w:val="-4"/>
        </w:rPr>
        <w:t>Padre</w:t>
      </w:r>
      <w:r>
        <w:rPr>
          <w:spacing w:val="-13"/>
        </w:rPr>
        <w:t> </w:t>
      </w:r>
      <w:r>
        <w:rPr>
          <w:spacing w:val="-4"/>
        </w:rPr>
        <w:t>Cícero</w:t>
      </w:r>
      <w:r>
        <w:rPr>
          <w:spacing w:val="-12"/>
        </w:rPr>
        <w:t> </w:t>
      </w:r>
      <w:r>
        <w:rPr>
          <w:spacing w:val="-4"/>
        </w:rPr>
        <w:t>possui</w:t>
      </w:r>
      <w:r>
        <w:rPr>
          <w:spacing w:val="-13"/>
        </w:rPr>
        <w:t> </w:t>
      </w:r>
      <w:r>
        <w:rPr>
          <w:spacing w:val="-4"/>
        </w:rPr>
        <w:t>caráter </w:t>
      </w:r>
      <w:r>
        <w:rPr>
          <w:spacing w:val="-2"/>
        </w:rPr>
        <w:t>cultural</w:t>
      </w:r>
      <w:r>
        <w:rPr>
          <w:spacing w:val="-11"/>
        </w:rPr>
        <w:t> </w:t>
      </w:r>
      <w:r>
        <w:rPr>
          <w:spacing w:val="-2"/>
        </w:rPr>
        <w:t>e</w:t>
      </w:r>
      <w:r>
        <w:rPr>
          <w:spacing w:val="-11"/>
        </w:rPr>
        <w:t> </w:t>
      </w:r>
      <w:r>
        <w:rPr>
          <w:spacing w:val="-2"/>
        </w:rPr>
        <w:t>histórico,</w:t>
      </w:r>
      <w:r>
        <w:rPr>
          <w:spacing w:val="-9"/>
        </w:rPr>
        <w:t> </w:t>
      </w:r>
      <w:r>
        <w:rPr>
          <w:spacing w:val="-2"/>
        </w:rPr>
        <w:t>não</w:t>
      </w:r>
      <w:r>
        <w:rPr>
          <w:spacing w:val="-8"/>
        </w:rPr>
        <w:t> </w:t>
      </w:r>
      <w:r>
        <w:rPr>
          <w:spacing w:val="-2"/>
        </w:rPr>
        <w:t>configurando</w:t>
      </w:r>
      <w:r>
        <w:rPr>
          <w:spacing w:val="-6"/>
        </w:rPr>
        <w:t> </w:t>
      </w:r>
      <w:r>
        <w:rPr>
          <w:spacing w:val="-2"/>
        </w:rPr>
        <w:t>promoção</w:t>
      </w:r>
      <w:r>
        <w:rPr>
          <w:spacing w:val="-13"/>
        </w:rPr>
        <w:t> </w:t>
      </w:r>
      <w:r>
        <w:rPr>
          <w:spacing w:val="-2"/>
        </w:rPr>
        <w:t>religiosa</w:t>
      </w:r>
      <w:r>
        <w:rPr>
          <w:spacing w:val="-11"/>
        </w:rPr>
        <w:t> </w:t>
      </w:r>
      <w:r>
        <w:rPr>
          <w:spacing w:val="-2"/>
        </w:rPr>
        <w:t>em</w:t>
      </w:r>
      <w:r>
        <w:rPr>
          <w:spacing w:val="-11"/>
        </w:rPr>
        <w:t> </w:t>
      </w:r>
      <w:r>
        <w:rPr>
          <w:spacing w:val="-2"/>
        </w:rPr>
        <w:t>sentido</w:t>
      </w:r>
      <w:r>
        <w:rPr>
          <w:spacing w:val="-13"/>
        </w:rPr>
        <w:t> </w:t>
      </w:r>
      <w:r>
        <w:rPr>
          <w:spacing w:val="-2"/>
        </w:rPr>
        <w:t>institucional.</w:t>
      </w:r>
    </w:p>
    <w:p>
      <w:pPr>
        <w:pStyle w:val="BodyText"/>
        <w:spacing w:line="273" w:lineRule="auto" w:before="157"/>
        <w:ind w:left="23" w:right="28"/>
        <w:jc w:val="both"/>
      </w:pPr>
      <w:r>
        <w:rPr>
          <w:spacing w:val="-2"/>
        </w:rPr>
        <w:t>Art.,</w:t>
      </w:r>
      <w:r>
        <w:rPr>
          <w:spacing w:val="-15"/>
        </w:rPr>
        <w:t> </w:t>
      </w:r>
      <w:r>
        <w:rPr>
          <w:spacing w:val="-2"/>
        </w:rPr>
        <w:t>215-</w:t>
      </w:r>
      <w:r>
        <w:rPr>
          <w:spacing w:val="-15"/>
        </w:rPr>
        <w:t> </w:t>
      </w:r>
      <w:r>
        <w:rPr>
          <w:spacing w:val="-2"/>
        </w:rPr>
        <w:t>O</w:t>
      </w:r>
      <w:r>
        <w:rPr>
          <w:spacing w:val="-14"/>
        </w:rPr>
        <w:t> </w:t>
      </w:r>
      <w:r>
        <w:rPr>
          <w:spacing w:val="-2"/>
        </w:rPr>
        <w:t>Estado</w:t>
      </w:r>
      <w:r>
        <w:rPr>
          <w:spacing w:val="-15"/>
        </w:rPr>
        <w:t> </w:t>
      </w:r>
      <w:r>
        <w:rPr>
          <w:spacing w:val="-2"/>
        </w:rPr>
        <w:t>garantira</w:t>
      </w:r>
      <w:r>
        <w:rPr>
          <w:spacing w:val="-14"/>
        </w:rPr>
        <w:t> </w:t>
      </w:r>
      <w:r>
        <w:rPr>
          <w:spacing w:val="-2"/>
        </w:rPr>
        <w:t>a</w:t>
      </w:r>
      <w:r>
        <w:rPr>
          <w:spacing w:val="-15"/>
        </w:rPr>
        <w:t> </w:t>
      </w:r>
      <w:r>
        <w:rPr>
          <w:spacing w:val="-2"/>
        </w:rPr>
        <w:t>todos</w:t>
      </w:r>
      <w:r>
        <w:rPr>
          <w:spacing w:val="-14"/>
        </w:rPr>
        <w:t> </w:t>
      </w:r>
      <w:r>
        <w:rPr>
          <w:spacing w:val="-2"/>
        </w:rPr>
        <w:t>o</w:t>
      </w:r>
      <w:r>
        <w:rPr>
          <w:spacing w:val="-15"/>
        </w:rPr>
        <w:t> </w:t>
      </w:r>
      <w:r>
        <w:rPr>
          <w:spacing w:val="-2"/>
        </w:rPr>
        <w:t>pleno</w:t>
      </w:r>
      <w:r>
        <w:rPr>
          <w:spacing w:val="-15"/>
        </w:rPr>
        <w:t> </w:t>
      </w:r>
      <w:r>
        <w:rPr>
          <w:spacing w:val="-2"/>
        </w:rPr>
        <w:t>exercício</w:t>
      </w:r>
      <w:r>
        <w:rPr>
          <w:spacing w:val="-14"/>
        </w:rPr>
        <w:t> </w:t>
      </w:r>
      <w:r>
        <w:rPr>
          <w:spacing w:val="-2"/>
        </w:rPr>
        <w:t>dos</w:t>
      </w:r>
      <w:r>
        <w:rPr>
          <w:spacing w:val="-15"/>
        </w:rPr>
        <w:t> </w:t>
      </w:r>
      <w:r>
        <w:rPr>
          <w:spacing w:val="-2"/>
        </w:rPr>
        <w:t>direitos</w:t>
      </w:r>
      <w:r>
        <w:rPr>
          <w:spacing w:val="-14"/>
        </w:rPr>
        <w:t> </w:t>
      </w:r>
      <w:r>
        <w:rPr>
          <w:spacing w:val="-2"/>
        </w:rPr>
        <w:t>culturais</w:t>
      </w:r>
      <w:r>
        <w:rPr>
          <w:spacing w:val="-14"/>
        </w:rPr>
        <w:t> </w:t>
      </w:r>
      <w:r>
        <w:rPr>
          <w:spacing w:val="-2"/>
        </w:rPr>
        <w:t>e</w:t>
      </w:r>
      <w:r>
        <w:rPr>
          <w:spacing w:val="-12"/>
        </w:rPr>
        <w:t> </w:t>
      </w:r>
      <w:r>
        <w:rPr>
          <w:spacing w:val="-2"/>
        </w:rPr>
        <w:t>acesso</w:t>
      </w:r>
      <w:r>
        <w:rPr>
          <w:spacing w:val="-15"/>
        </w:rPr>
        <w:t> </w:t>
      </w:r>
      <w:r>
        <w:rPr>
          <w:spacing w:val="-2"/>
        </w:rPr>
        <w:t>as</w:t>
      </w:r>
      <w:r>
        <w:rPr>
          <w:spacing w:val="-11"/>
        </w:rPr>
        <w:t> </w:t>
      </w:r>
      <w:r>
        <w:rPr>
          <w:spacing w:val="-2"/>
        </w:rPr>
        <w:t>fontes </w:t>
      </w:r>
      <w:r>
        <w:rPr/>
        <w:t>da cultura nacional, e apoiara e incentivara a valorização e a difusão das manifestações </w:t>
      </w:r>
      <w:r>
        <w:rPr>
          <w:spacing w:val="-2"/>
        </w:rPr>
        <w:t>culturais.</w:t>
      </w:r>
    </w:p>
    <w:p>
      <w:pPr>
        <w:pStyle w:val="BodyText"/>
        <w:spacing w:line="273" w:lineRule="auto" w:before="159"/>
        <w:ind w:left="23" w:right="31"/>
        <w:jc w:val="both"/>
      </w:pPr>
      <w:r>
        <w:rPr/>
        <w:t>Art.216- Constitui patrimônio Cultural brasileiro os bens de natureza material e imaterial, </w:t>
      </w:r>
      <w:r>
        <w:rPr>
          <w:spacing w:val="-2"/>
        </w:rPr>
        <w:t>tomados</w:t>
      </w:r>
      <w:r>
        <w:rPr>
          <w:spacing w:val="-12"/>
        </w:rPr>
        <w:t> </w:t>
      </w:r>
      <w:r>
        <w:rPr>
          <w:spacing w:val="-2"/>
        </w:rPr>
        <w:t>individual</w:t>
      </w:r>
      <w:r>
        <w:rPr>
          <w:spacing w:val="-14"/>
        </w:rPr>
        <w:t> </w:t>
      </w:r>
      <w:r>
        <w:rPr>
          <w:spacing w:val="-2"/>
        </w:rPr>
        <w:t>ou</w:t>
      </w:r>
      <w:r>
        <w:rPr>
          <w:spacing w:val="-12"/>
        </w:rPr>
        <w:t> </w:t>
      </w:r>
      <w:r>
        <w:rPr>
          <w:spacing w:val="-2"/>
        </w:rPr>
        <w:t>em</w:t>
      </w:r>
      <w:r>
        <w:rPr>
          <w:spacing w:val="-12"/>
        </w:rPr>
        <w:t> </w:t>
      </w:r>
      <w:r>
        <w:rPr>
          <w:spacing w:val="-2"/>
        </w:rPr>
        <w:t>conjunto,</w:t>
      </w:r>
      <w:r>
        <w:rPr>
          <w:spacing w:val="-12"/>
        </w:rPr>
        <w:t> </w:t>
      </w:r>
      <w:r>
        <w:rPr>
          <w:spacing w:val="-2"/>
        </w:rPr>
        <w:t>portadores</w:t>
      </w:r>
      <w:r>
        <w:rPr>
          <w:spacing w:val="-12"/>
        </w:rPr>
        <w:t> </w:t>
      </w:r>
      <w:r>
        <w:rPr>
          <w:spacing w:val="-2"/>
        </w:rPr>
        <w:t>de</w:t>
      </w:r>
      <w:r>
        <w:rPr>
          <w:spacing w:val="-12"/>
        </w:rPr>
        <w:t> </w:t>
      </w:r>
      <w:r>
        <w:rPr>
          <w:spacing w:val="-2"/>
        </w:rPr>
        <w:t>referência</w:t>
      </w:r>
      <w:r>
        <w:rPr>
          <w:spacing w:val="-10"/>
        </w:rPr>
        <w:t> </w:t>
      </w:r>
      <w:r>
        <w:rPr>
          <w:spacing w:val="-2"/>
        </w:rPr>
        <w:t>a</w:t>
      </w:r>
      <w:r>
        <w:rPr>
          <w:spacing w:val="-14"/>
        </w:rPr>
        <w:t> </w:t>
      </w:r>
      <w:r>
        <w:rPr>
          <w:spacing w:val="-2"/>
        </w:rPr>
        <w:t>identidade,</w:t>
      </w:r>
      <w:r>
        <w:rPr>
          <w:spacing w:val="-11"/>
        </w:rPr>
        <w:t> </w:t>
      </w:r>
      <w:r>
        <w:rPr>
          <w:spacing w:val="-2"/>
        </w:rPr>
        <w:t>a</w:t>
      </w:r>
      <w:r>
        <w:rPr>
          <w:spacing w:val="-14"/>
        </w:rPr>
        <w:t> </w:t>
      </w:r>
      <w:r>
        <w:rPr>
          <w:spacing w:val="-2"/>
        </w:rPr>
        <w:t>ação</w:t>
      </w:r>
      <w:r>
        <w:rPr>
          <w:spacing w:val="-14"/>
        </w:rPr>
        <w:t> </w:t>
      </w:r>
      <w:r>
        <w:rPr>
          <w:spacing w:val="-2"/>
        </w:rPr>
        <w:t>a</w:t>
      </w:r>
      <w:r>
        <w:rPr>
          <w:spacing w:val="-10"/>
        </w:rPr>
        <w:t> </w:t>
      </w:r>
      <w:r>
        <w:rPr>
          <w:spacing w:val="-2"/>
        </w:rPr>
        <w:t>memória </w:t>
      </w:r>
      <w:r>
        <w:rPr/>
        <w:t>dos</w:t>
      </w:r>
      <w:r>
        <w:rPr>
          <w:spacing w:val="-16"/>
        </w:rPr>
        <w:t> </w:t>
      </w:r>
      <w:r>
        <w:rPr/>
        <w:t>diferentes</w:t>
      </w:r>
      <w:r>
        <w:rPr>
          <w:spacing w:val="-16"/>
        </w:rPr>
        <w:t> </w:t>
      </w:r>
      <w:r>
        <w:rPr/>
        <w:t>grupos</w:t>
      </w:r>
      <w:r>
        <w:rPr>
          <w:spacing w:val="-16"/>
        </w:rPr>
        <w:t> </w:t>
      </w:r>
      <w:r>
        <w:rPr/>
        <w:t>formadores</w:t>
      </w:r>
      <w:r>
        <w:rPr>
          <w:spacing w:val="-16"/>
        </w:rPr>
        <w:t> </w:t>
      </w:r>
      <w:r>
        <w:rPr/>
        <w:t>da</w:t>
      </w:r>
      <w:r>
        <w:rPr>
          <w:spacing w:val="-18"/>
        </w:rPr>
        <w:t> </w:t>
      </w:r>
      <w:r>
        <w:rPr/>
        <w:t>sociedade</w:t>
      </w:r>
      <w:r>
        <w:rPr>
          <w:spacing w:val="-17"/>
        </w:rPr>
        <w:t> </w:t>
      </w:r>
      <w:r>
        <w:rPr/>
        <w:t>brasileira,</w:t>
      </w:r>
      <w:r>
        <w:rPr>
          <w:spacing w:val="-16"/>
        </w:rPr>
        <w:t> </w:t>
      </w:r>
      <w:r>
        <w:rPr/>
        <w:t>entre</w:t>
      </w:r>
      <w:r>
        <w:rPr>
          <w:spacing w:val="-17"/>
        </w:rPr>
        <w:t> </w:t>
      </w:r>
      <w:r>
        <w:rPr/>
        <w:t>os</w:t>
      </w:r>
      <w:r>
        <w:rPr>
          <w:spacing w:val="-16"/>
        </w:rPr>
        <w:t> </w:t>
      </w:r>
      <w:r>
        <w:rPr/>
        <w:t>quais</w:t>
      </w:r>
      <w:r>
        <w:rPr>
          <w:spacing w:val="-9"/>
        </w:rPr>
        <w:t> </w:t>
      </w:r>
      <w:r>
        <w:rPr/>
        <w:t>se</w:t>
      </w:r>
      <w:r>
        <w:rPr>
          <w:spacing w:val="-17"/>
        </w:rPr>
        <w:t> </w:t>
      </w:r>
      <w:r>
        <w:rPr/>
        <w:t>incluem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240" w:lineRule="auto" w:before="154" w:after="0"/>
        <w:ind w:left="1103" w:right="0" w:hanging="720"/>
        <w:jc w:val="left"/>
        <w:rPr>
          <w:sz w:val="22"/>
        </w:rPr>
      </w:pPr>
      <w:r>
        <w:rPr>
          <w:sz w:val="22"/>
        </w:rPr>
        <w:t>As</w:t>
      </w:r>
      <w:r>
        <w:rPr>
          <w:spacing w:val="-20"/>
          <w:sz w:val="22"/>
        </w:rPr>
        <w:t> </w:t>
      </w:r>
      <w:r>
        <w:rPr>
          <w:sz w:val="22"/>
        </w:rPr>
        <w:t>formas</w:t>
      </w:r>
      <w:r>
        <w:rPr>
          <w:spacing w:val="-21"/>
          <w:sz w:val="22"/>
        </w:rPr>
        <w:t> </w:t>
      </w:r>
      <w:r>
        <w:rPr>
          <w:sz w:val="22"/>
        </w:rPr>
        <w:t>de</w:t>
      </w:r>
      <w:r>
        <w:rPr>
          <w:spacing w:val="-21"/>
          <w:sz w:val="22"/>
        </w:rPr>
        <w:t> </w:t>
      </w:r>
      <w:r>
        <w:rPr>
          <w:spacing w:val="-2"/>
          <w:sz w:val="22"/>
        </w:rPr>
        <w:t>expressão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240" w:lineRule="auto" w:before="37" w:after="0"/>
        <w:ind w:left="1103" w:right="0" w:hanging="720"/>
        <w:jc w:val="left"/>
        <w:rPr>
          <w:sz w:val="22"/>
        </w:rPr>
      </w:pPr>
      <w:r>
        <w:rPr>
          <w:spacing w:val="-4"/>
          <w:sz w:val="22"/>
        </w:rPr>
        <w:t>Os</w:t>
      </w:r>
      <w:r>
        <w:rPr>
          <w:spacing w:val="-14"/>
          <w:sz w:val="22"/>
        </w:rPr>
        <w:t> </w:t>
      </w:r>
      <w:r>
        <w:rPr>
          <w:spacing w:val="-4"/>
          <w:sz w:val="22"/>
        </w:rPr>
        <w:t>modos</w:t>
      </w:r>
      <w:r>
        <w:rPr>
          <w:spacing w:val="-14"/>
          <w:sz w:val="22"/>
        </w:rPr>
        <w:t> </w:t>
      </w:r>
      <w:r>
        <w:rPr>
          <w:spacing w:val="-4"/>
          <w:sz w:val="22"/>
        </w:rPr>
        <w:t>de</w:t>
      </w:r>
      <w:r>
        <w:rPr>
          <w:spacing w:val="-16"/>
          <w:sz w:val="22"/>
        </w:rPr>
        <w:t> </w:t>
      </w:r>
      <w:r>
        <w:rPr>
          <w:spacing w:val="-4"/>
          <w:sz w:val="22"/>
        </w:rPr>
        <w:t>criar,</w:t>
      </w:r>
      <w:r>
        <w:rPr>
          <w:spacing w:val="-14"/>
          <w:sz w:val="22"/>
        </w:rPr>
        <w:t> </w:t>
      </w:r>
      <w:r>
        <w:rPr>
          <w:spacing w:val="-4"/>
          <w:sz w:val="22"/>
        </w:rPr>
        <w:t>fazer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viver</w:t>
      </w:r>
    </w:p>
    <w:p>
      <w:pPr>
        <w:pStyle w:val="ListParagraph"/>
        <w:numPr>
          <w:ilvl w:val="0"/>
          <w:numId w:val="1"/>
        </w:numPr>
        <w:tabs>
          <w:tab w:pos="1103" w:val="left" w:leader="none"/>
        </w:tabs>
        <w:spacing w:line="240" w:lineRule="auto" w:before="33" w:after="0"/>
        <w:ind w:left="1103" w:right="0" w:hanging="720"/>
        <w:jc w:val="left"/>
        <w:rPr>
          <w:sz w:val="22"/>
        </w:rPr>
      </w:pPr>
      <w:r>
        <w:rPr>
          <w:spacing w:val="-4"/>
          <w:sz w:val="22"/>
        </w:rPr>
        <w:t>As</w:t>
      </w:r>
      <w:r>
        <w:rPr>
          <w:spacing w:val="-12"/>
          <w:sz w:val="22"/>
        </w:rPr>
        <w:t> </w:t>
      </w:r>
      <w:r>
        <w:rPr>
          <w:spacing w:val="-4"/>
          <w:sz w:val="22"/>
        </w:rPr>
        <w:t>criações</w:t>
      </w:r>
      <w:r>
        <w:rPr>
          <w:spacing w:val="-11"/>
          <w:sz w:val="22"/>
        </w:rPr>
        <w:t> </w:t>
      </w:r>
      <w:r>
        <w:rPr>
          <w:spacing w:val="-4"/>
          <w:sz w:val="22"/>
        </w:rPr>
        <w:t>cientificas,</w:t>
      </w:r>
      <w:r>
        <w:rPr>
          <w:spacing w:val="-11"/>
          <w:sz w:val="22"/>
        </w:rPr>
        <w:t> </w:t>
      </w:r>
      <w:r>
        <w:rPr>
          <w:spacing w:val="-4"/>
          <w:sz w:val="22"/>
        </w:rPr>
        <w:t>artísticas</w:t>
      </w:r>
      <w:r>
        <w:rPr>
          <w:spacing w:val="-11"/>
          <w:sz w:val="22"/>
        </w:rPr>
        <w:t> </w:t>
      </w:r>
      <w:r>
        <w:rPr>
          <w:spacing w:val="-4"/>
          <w:sz w:val="22"/>
        </w:rPr>
        <w:t>e</w:t>
      </w:r>
      <w:r>
        <w:rPr>
          <w:spacing w:val="-14"/>
          <w:sz w:val="22"/>
        </w:rPr>
        <w:t> </w:t>
      </w:r>
      <w:r>
        <w:rPr>
          <w:spacing w:val="-4"/>
          <w:sz w:val="22"/>
        </w:rPr>
        <w:t>tecnológicas</w:t>
      </w:r>
    </w:p>
    <w:p>
      <w:pPr>
        <w:pStyle w:val="ListParagraph"/>
        <w:numPr>
          <w:ilvl w:val="0"/>
          <w:numId w:val="1"/>
        </w:numPr>
        <w:tabs>
          <w:tab w:pos="1104" w:val="left" w:leader="none"/>
        </w:tabs>
        <w:spacing w:line="273" w:lineRule="auto" w:before="32" w:after="0"/>
        <w:ind w:left="1104" w:right="28" w:hanging="721"/>
        <w:jc w:val="left"/>
        <w:rPr>
          <w:sz w:val="22"/>
        </w:rPr>
      </w:pPr>
      <w:r>
        <w:rPr>
          <w:sz w:val="22"/>
        </w:rPr>
        <w:t>As</w:t>
      </w:r>
      <w:r>
        <w:rPr>
          <w:spacing w:val="40"/>
          <w:sz w:val="22"/>
        </w:rPr>
        <w:t> </w:t>
      </w:r>
      <w:r>
        <w:rPr>
          <w:sz w:val="22"/>
        </w:rPr>
        <w:t>obras,</w:t>
      </w:r>
      <w:r>
        <w:rPr>
          <w:spacing w:val="40"/>
          <w:sz w:val="22"/>
        </w:rPr>
        <w:t> </w:t>
      </w:r>
      <w:r>
        <w:rPr>
          <w:sz w:val="22"/>
        </w:rPr>
        <w:t>objetos,</w:t>
      </w:r>
      <w:r>
        <w:rPr>
          <w:spacing w:val="40"/>
          <w:sz w:val="22"/>
        </w:rPr>
        <w:t> </w:t>
      </w:r>
      <w:r>
        <w:rPr>
          <w:sz w:val="22"/>
        </w:rPr>
        <w:t>documentos</w:t>
      </w:r>
      <w:r>
        <w:rPr>
          <w:spacing w:val="40"/>
          <w:sz w:val="22"/>
        </w:rPr>
        <w:t> </w:t>
      </w:r>
      <w:r>
        <w:rPr>
          <w:sz w:val="22"/>
        </w:rPr>
        <w:t>edificação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demais</w:t>
      </w:r>
      <w:r>
        <w:rPr>
          <w:spacing w:val="40"/>
          <w:sz w:val="22"/>
        </w:rPr>
        <w:t> </w:t>
      </w:r>
      <w:r>
        <w:rPr>
          <w:sz w:val="22"/>
        </w:rPr>
        <w:t>espaços</w:t>
      </w:r>
      <w:r>
        <w:rPr>
          <w:spacing w:val="40"/>
          <w:sz w:val="22"/>
        </w:rPr>
        <w:t> </w:t>
      </w:r>
      <w:r>
        <w:rPr>
          <w:sz w:val="22"/>
        </w:rPr>
        <w:t>destinados</w:t>
      </w:r>
      <w:r>
        <w:rPr>
          <w:spacing w:val="40"/>
          <w:sz w:val="22"/>
        </w:rPr>
        <w:t> </w:t>
      </w:r>
      <w:r>
        <w:rPr>
          <w:sz w:val="22"/>
        </w:rPr>
        <w:t>as</w:t>
      </w:r>
      <w:r>
        <w:rPr>
          <w:spacing w:val="80"/>
          <w:sz w:val="22"/>
        </w:rPr>
        <w:t> </w:t>
      </w:r>
      <w:r>
        <w:rPr>
          <w:sz w:val="22"/>
        </w:rPr>
        <w:t>manifestações artísticas e culturais.</w:t>
      </w:r>
    </w:p>
    <w:p>
      <w:pPr>
        <w:spacing w:before="158"/>
        <w:ind w:left="23" w:right="0" w:firstLine="0"/>
        <w:jc w:val="both"/>
        <w:rPr>
          <w:sz w:val="22"/>
        </w:rPr>
      </w:pPr>
      <w:r>
        <w:rPr>
          <w:spacing w:val="-2"/>
          <w:sz w:val="22"/>
        </w:rPr>
        <w:t>Diante</w:t>
      </w:r>
      <w:r>
        <w:rPr>
          <w:spacing w:val="-17"/>
          <w:sz w:val="22"/>
        </w:rPr>
        <w:t> </w:t>
      </w:r>
      <w:r>
        <w:rPr>
          <w:spacing w:val="-2"/>
          <w:sz w:val="22"/>
        </w:rPr>
        <w:t>do</w:t>
      </w:r>
      <w:r>
        <w:rPr>
          <w:spacing w:val="-19"/>
          <w:sz w:val="22"/>
        </w:rPr>
        <w:t> </w:t>
      </w:r>
      <w:r>
        <w:rPr>
          <w:spacing w:val="-2"/>
          <w:sz w:val="22"/>
        </w:rPr>
        <w:t>exposto,</w:t>
      </w:r>
      <w:r>
        <w:rPr>
          <w:spacing w:val="-14"/>
          <w:sz w:val="22"/>
        </w:rPr>
        <w:t> </w:t>
      </w:r>
      <w:r>
        <w:rPr>
          <w:b/>
          <w:spacing w:val="-2"/>
          <w:sz w:val="22"/>
        </w:rPr>
        <w:t>conto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com</w:t>
      </w:r>
      <w:r>
        <w:rPr>
          <w:b/>
          <w:spacing w:val="-16"/>
          <w:sz w:val="22"/>
        </w:rPr>
        <w:t> </w:t>
      </w:r>
      <w:r>
        <w:rPr>
          <w:b/>
          <w:spacing w:val="-2"/>
          <w:sz w:val="22"/>
        </w:rPr>
        <w:t>o</w:t>
      </w:r>
      <w:r>
        <w:rPr>
          <w:b/>
          <w:spacing w:val="-16"/>
          <w:sz w:val="22"/>
        </w:rPr>
        <w:t> </w:t>
      </w:r>
      <w:r>
        <w:rPr>
          <w:b/>
          <w:spacing w:val="-2"/>
          <w:sz w:val="22"/>
        </w:rPr>
        <w:t>apoio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dos</w:t>
      </w:r>
      <w:r>
        <w:rPr>
          <w:b/>
          <w:spacing w:val="-23"/>
          <w:sz w:val="22"/>
        </w:rPr>
        <w:t> </w:t>
      </w:r>
      <w:r>
        <w:rPr>
          <w:b/>
          <w:spacing w:val="-2"/>
          <w:sz w:val="22"/>
        </w:rPr>
        <w:t>nobres</w:t>
      </w:r>
      <w:r>
        <w:rPr>
          <w:b/>
          <w:spacing w:val="-19"/>
          <w:sz w:val="22"/>
        </w:rPr>
        <w:t> </w:t>
      </w:r>
      <w:r>
        <w:rPr>
          <w:b/>
          <w:spacing w:val="-2"/>
          <w:sz w:val="22"/>
        </w:rPr>
        <w:t>colegas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vereadores</w:t>
      </w:r>
      <w:r>
        <w:rPr>
          <w:b/>
          <w:spacing w:val="-19"/>
          <w:sz w:val="22"/>
        </w:rPr>
        <w:t> </w:t>
      </w:r>
      <w:r>
        <w:rPr>
          <w:spacing w:val="-2"/>
          <w:sz w:val="22"/>
        </w:rPr>
        <w:t>para</w:t>
      </w:r>
      <w:r>
        <w:rPr>
          <w:spacing w:val="-18"/>
          <w:sz w:val="22"/>
        </w:rPr>
        <w:t> </w:t>
      </w:r>
      <w:r>
        <w:rPr>
          <w:spacing w:val="-2"/>
          <w:sz w:val="22"/>
        </w:rPr>
        <w:t>a</w:t>
      </w:r>
      <w:r>
        <w:rPr>
          <w:spacing w:val="-19"/>
          <w:sz w:val="22"/>
        </w:rPr>
        <w:t> </w:t>
      </w:r>
      <w:r>
        <w:rPr>
          <w:spacing w:val="-2"/>
          <w:sz w:val="22"/>
        </w:rPr>
        <w:t>aprovação</w:t>
      </w:r>
    </w:p>
    <w:p>
      <w:pPr>
        <w:spacing w:after="0"/>
        <w:jc w:val="both"/>
        <w:rPr>
          <w:sz w:val="22"/>
        </w:rPr>
        <w:sectPr>
          <w:pgSz w:w="11910" w:h="16840"/>
          <w:pgMar w:top="1920" w:bottom="280" w:left="1417" w:right="1417"/>
        </w:sectPr>
      </w:pPr>
    </w:p>
    <w:p>
      <w:pPr>
        <w:pStyle w:val="BodyText"/>
        <w:spacing w:before="57"/>
        <w:ind w:left="23"/>
      </w:pPr>
      <w:r>
        <w:rPr>
          <w:w w:val="95"/>
        </w:rPr>
        <w:t>deste</w:t>
      </w:r>
      <w:r>
        <w:rPr>
          <w:spacing w:val="-3"/>
        </w:rPr>
        <w:t> </w:t>
      </w:r>
      <w:r>
        <w:rPr>
          <w:spacing w:val="-2"/>
          <w:w w:val="90"/>
        </w:rPr>
        <w:t>projeto.</w:t>
      </w:r>
    </w:p>
    <w:p>
      <w:pPr>
        <w:spacing w:line="247" w:lineRule="auto" w:before="197"/>
        <w:ind w:left="23" w:right="0" w:firstLine="0"/>
        <w:jc w:val="left"/>
        <w:rPr>
          <w:sz w:val="18"/>
        </w:rPr>
      </w:pPr>
      <w:r>
        <w:rPr/>
        <w:br w:type="column"/>
      </w:r>
      <w:r>
        <w:rPr>
          <w:spacing w:val="-4"/>
          <w:sz w:val="18"/>
        </w:rPr>
        <w:t>ALEXANDRE</w:t>
      </w:r>
      <w:r>
        <w:rPr>
          <w:spacing w:val="-17"/>
          <w:sz w:val="18"/>
        </w:rPr>
        <w:t> </w:t>
      </w:r>
      <w:r>
        <w:rPr>
          <w:spacing w:val="-4"/>
          <w:sz w:val="18"/>
        </w:rPr>
        <w:t>CESAR </w:t>
      </w:r>
      <w:r>
        <w:rPr>
          <w:spacing w:val="-2"/>
          <w:sz w:val="18"/>
        </w:rPr>
        <w:t>SANTOS</w:t>
      </w:r>
    </w:p>
    <w:p>
      <w:pPr>
        <w:spacing w:line="240" w:lineRule="auto" w:before="6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line="249" w:lineRule="auto" w:before="0"/>
        <w:ind w:left="23" w:right="2733" w:firstLine="0"/>
        <w:jc w:val="left"/>
        <w:rPr>
          <w:sz w:val="13"/>
        </w:rPr>
      </w:pPr>
      <w:r>
        <w:rPr>
          <w:spacing w:val="-4"/>
          <w:sz w:val="13"/>
        </w:rPr>
        <w:t>Assinado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de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forma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digital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por</w:t>
      </w:r>
      <w:r>
        <w:rPr>
          <w:spacing w:val="40"/>
          <w:sz w:val="13"/>
        </w:rPr>
        <w:t> </w:t>
      </w:r>
      <w:r>
        <w:rPr>
          <w:sz w:val="13"/>
        </w:rPr>
        <w:t>ALEXANDRE</w:t>
      </w:r>
      <w:r>
        <w:rPr>
          <w:spacing w:val="-5"/>
          <w:sz w:val="13"/>
        </w:rPr>
        <w:t> </w:t>
      </w:r>
      <w:r>
        <w:rPr>
          <w:sz w:val="13"/>
        </w:rPr>
        <w:t>CESAR</w:t>
      </w:r>
      <w:r>
        <w:rPr>
          <w:spacing w:val="-5"/>
          <w:sz w:val="13"/>
        </w:rPr>
        <w:t> </w:t>
      </w:r>
      <w:r>
        <w:rPr>
          <w:sz w:val="13"/>
        </w:rPr>
        <w:t>SANTOS</w:t>
      </w:r>
      <w:r>
        <w:rPr>
          <w:spacing w:val="40"/>
          <w:sz w:val="13"/>
        </w:rPr>
        <w:t> </w:t>
      </w:r>
      <w:r>
        <w:rPr>
          <w:spacing w:val="-2"/>
          <w:sz w:val="13"/>
        </w:rPr>
        <w:t>GOMES:64097293249</w:t>
      </w:r>
    </w:p>
    <w:p>
      <w:pPr>
        <w:spacing w:after="0" w:line="249" w:lineRule="auto"/>
        <w:jc w:val="left"/>
        <w:rPr>
          <w:sz w:val="13"/>
        </w:rPr>
        <w:sectPr>
          <w:type w:val="continuous"/>
          <w:pgSz w:w="11910" w:h="16840"/>
          <w:pgMar w:top="1920" w:bottom="280" w:left="1417" w:right="1417"/>
          <w:cols w:num="3" w:equalWidth="0">
            <w:col w:w="1342" w:space="1673"/>
            <w:col w:w="1467" w:space="234"/>
            <w:col w:w="4360"/>
          </w:cols>
        </w:sectPr>
      </w:pPr>
    </w:p>
    <w:p>
      <w:pPr>
        <w:spacing w:before="2"/>
        <w:ind w:left="3038" w:right="0" w:firstLine="0"/>
        <w:jc w:val="lef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-6</wp:posOffset>
                </wp:positionV>
                <wp:extent cx="7561580" cy="10671175"/>
                <wp:effectExtent l="0" t="0" r="0" b="0"/>
                <wp:wrapNone/>
                <wp:docPr id="2" name="Group 2" descr="Uma imagem contendo Interface gráfica do usuário  O conteúdo gerado por IA pode estar incorreto.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 descr="Uma imagem contendo Interface gráfica do usuário  O conteúdo gerado por IA pode estar incorreto."/>
                      <wpg:cNvGrpSpPr/>
                      <wpg:grpSpPr>
                        <a:xfrm>
                          <a:off x="0" y="0"/>
                          <a:ext cx="7561580" cy="10671175"/>
                          <a:chExt cx="7561580" cy="10671175"/>
                        </a:xfrm>
                      </wpg:grpSpPr>
                      <pic:pic>
                        <pic:nvPicPr>
                          <pic:cNvPr id="3" name="Image 3" descr="Uma imagem contendo Interface gráfica do usuário  O conteúdo gerado por IA pode estar incorreto.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1580" cy="1067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820415" y="9226311"/>
                            <a:ext cx="2159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0" h="0">
                                <a:moveTo>
                                  <a:pt x="0" y="0"/>
                                </a:moveTo>
                                <a:lnTo>
                                  <a:pt x="2159000" y="0"/>
                                </a:lnTo>
                              </a:path>
                            </a:pathLst>
                          </a:custGeom>
                          <a:ln w="725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604881" y="8591453"/>
                            <a:ext cx="570865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67055">
                                <a:moveTo>
                                  <a:pt x="102856" y="446877"/>
                                </a:moveTo>
                                <a:lnTo>
                                  <a:pt x="53198" y="479165"/>
                                </a:lnTo>
                                <a:lnTo>
                                  <a:pt x="21573" y="510364"/>
                                </a:lnTo>
                                <a:lnTo>
                                  <a:pt x="4875" y="537422"/>
                                </a:lnTo>
                                <a:lnTo>
                                  <a:pt x="0" y="557289"/>
                                </a:lnTo>
                                <a:lnTo>
                                  <a:pt x="3717" y="564762"/>
                                </a:lnTo>
                                <a:lnTo>
                                  <a:pt x="3858" y="564762"/>
                                </a:lnTo>
                                <a:lnTo>
                                  <a:pt x="6935" y="566586"/>
                                </a:lnTo>
                                <a:lnTo>
                                  <a:pt x="43588" y="566586"/>
                                </a:lnTo>
                                <a:lnTo>
                                  <a:pt x="46966" y="565425"/>
                                </a:lnTo>
                                <a:lnTo>
                                  <a:pt x="11041" y="565425"/>
                                </a:lnTo>
                                <a:lnTo>
                                  <a:pt x="16071" y="544287"/>
                                </a:lnTo>
                                <a:lnTo>
                                  <a:pt x="34721" y="514432"/>
                                </a:lnTo>
                                <a:lnTo>
                                  <a:pt x="64484" y="480437"/>
                                </a:lnTo>
                                <a:lnTo>
                                  <a:pt x="102856" y="446877"/>
                                </a:lnTo>
                                <a:close/>
                              </a:path>
                              <a:path w="570865" h="567055">
                                <a:moveTo>
                                  <a:pt x="244065" y="0"/>
                                </a:moveTo>
                                <a:lnTo>
                                  <a:pt x="232642" y="7627"/>
                                </a:lnTo>
                                <a:lnTo>
                                  <a:pt x="226777" y="25278"/>
                                </a:lnTo>
                                <a:lnTo>
                                  <a:pt x="224726" y="44101"/>
                                </a:lnTo>
                                <a:lnTo>
                                  <a:pt x="224616" y="45109"/>
                                </a:lnTo>
                                <a:lnTo>
                                  <a:pt x="225905" y="85932"/>
                                </a:lnTo>
                                <a:lnTo>
                                  <a:pt x="232951" y="130841"/>
                                </a:lnTo>
                                <a:lnTo>
                                  <a:pt x="244065" y="178402"/>
                                </a:lnTo>
                                <a:lnTo>
                                  <a:pt x="239752" y="197005"/>
                                </a:lnTo>
                                <a:lnTo>
                                  <a:pt x="209218" y="276094"/>
                                </a:lnTo>
                                <a:lnTo>
                                  <a:pt x="185638" y="328441"/>
                                </a:lnTo>
                                <a:lnTo>
                                  <a:pt x="158279" y="383899"/>
                                </a:lnTo>
                                <a:lnTo>
                                  <a:pt x="128462" y="438398"/>
                                </a:lnTo>
                                <a:lnTo>
                                  <a:pt x="97508" y="487868"/>
                                </a:lnTo>
                                <a:lnTo>
                                  <a:pt x="66739" y="528243"/>
                                </a:lnTo>
                                <a:lnTo>
                                  <a:pt x="37476" y="555451"/>
                                </a:lnTo>
                                <a:lnTo>
                                  <a:pt x="11041" y="565425"/>
                                </a:lnTo>
                                <a:lnTo>
                                  <a:pt x="46966" y="565425"/>
                                </a:lnTo>
                                <a:lnTo>
                                  <a:pt x="48894" y="564762"/>
                                </a:lnTo>
                                <a:lnTo>
                                  <a:pt x="78958" y="538621"/>
                                </a:lnTo>
                                <a:lnTo>
                                  <a:pt x="115449" y="492322"/>
                                </a:lnTo>
                                <a:lnTo>
                                  <a:pt x="158642" y="423633"/>
                                </a:lnTo>
                                <a:lnTo>
                                  <a:pt x="164201" y="421889"/>
                                </a:lnTo>
                                <a:lnTo>
                                  <a:pt x="158642" y="421889"/>
                                </a:lnTo>
                                <a:lnTo>
                                  <a:pt x="192706" y="360218"/>
                                </a:lnTo>
                                <a:lnTo>
                                  <a:pt x="217748" y="309776"/>
                                </a:lnTo>
                                <a:lnTo>
                                  <a:pt x="235167" y="269339"/>
                                </a:lnTo>
                                <a:lnTo>
                                  <a:pt x="246840" y="236825"/>
                                </a:lnTo>
                                <a:lnTo>
                                  <a:pt x="254525" y="210363"/>
                                </a:lnTo>
                                <a:lnTo>
                                  <a:pt x="274922" y="210363"/>
                                </a:lnTo>
                                <a:lnTo>
                                  <a:pt x="262079" y="176659"/>
                                </a:lnTo>
                                <a:lnTo>
                                  <a:pt x="266277" y="147022"/>
                                </a:lnTo>
                                <a:lnTo>
                                  <a:pt x="254525" y="147022"/>
                                </a:lnTo>
                                <a:lnTo>
                                  <a:pt x="247842" y="121525"/>
                                </a:lnTo>
                                <a:lnTo>
                                  <a:pt x="243338" y="96900"/>
                                </a:lnTo>
                                <a:lnTo>
                                  <a:pt x="240796" y="73801"/>
                                </a:lnTo>
                                <a:lnTo>
                                  <a:pt x="239997" y="52881"/>
                                </a:lnTo>
                                <a:lnTo>
                                  <a:pt x="240111" y="47651"/>
                                </a:lnTo>
                                <a:lnTo>
                                  <a:pt x="240188" y="44101"/>
                                </a:lnTo>
                                <a:lnTo>
                                  <a:pt x="241522" y="29273"/>
                                </a:lnTo>
                                <a:lnTo>
                                  <a:pt x="245145" y="13901"/>
                                </a:lnTo>
                                <a:lnTo>
                                  <a:pt x="252200" y="3486"/>
                                </a:lnTo>
                                <a:lnTo>
                                  <a:pt x="266354" y="3486"/>
                                </a:lnTo>
                                <a:lnTo>
                                  <a:pt x="258883" y="581"/>
                                </a:lnTo>
                                <a:lnTo>
                                  <a:pt x="244065" y="0"/>
                                </a:lnTo>
                                <a:close/>
                              </a:path>
                              <a:path w="570865" h="567055">
                                <a:moveTo>
                                  <a:pt x="564836" y="420727"/>
                                </a:moveTo>
                                <a:lnTo>
                                  <a:pt x="548565" y="420727"/>
                                </a:lnTo>
                                <a:lnTo>
                                  <a:pt x="542173" y="426538"/>
                                </a:lnTo>
                                <a:lnTo>
                                  <a:pt x="542173" y="442228"/>
                                </a:lnTo>
                                <a:lnTo>
                                  <a:pt x="548565" y="448039"/>
                                </a:lnTo>
                                <a:lnTo>
                                  <a:pt x="564836" y="448039"/>
                                </a:lnTo>
                                <a:lnTo>
                                  <a:pt x="567742" y="445134"/>
                                </a:lnTo>
                                <a:lnTo>
                                  <a:pt x="550309" y="445134"/>
                                </a:lnTo>
                                <a:lnTo>
                                  <a:pt x="545079" y="440485"/>
                                </a:lnTo>
                                <a:lnTo>
                                  <a:pt x="545079" y="428281"/>
                                </a:lnTo>
                                <a:lnTo>
                                  <a:pt x="550309" y="423633"/>
                                </a:lnTo>
                                <a:lnTo>
                                  <a:pt x="567742" y="423633"/>
                                </a:lnTo>
                                <a:lnTo>
                                  <a:pt x="564836" y="420727"/>
                                </a:lnTo>
                                <a:close/>
                              </a:path>
                              <a:path w="570865" h="567055">
                                <a:moveTo>
                                  <a:pt x="567742" y="423633"/>
                                </a:moveTo>
                                <a:lnTo>
                                  <a:pt x="563093" y="423633"/>
                                </a:lnTo>
                                <a:lnTo>
                                  <a:pt x="567161" y="428281"/>
                                </a:lnTo>
                                <a:lnTo>
                                  <a:pt x="567161" y="440485"/>
                                </a:lnTo>
                                <a:lnTo>
                                  <a:pt x="563093" y="445134"/>
                                </a:lnTo>
                                <a:lnTo>
                                  <a:pt x="567742" y="445134"/>
                                </a:lnTo>
                                <a:lnTo>
                                  <a:pt x="570647" y="442228"/>
                                </a:lnTo>
                                <a:lnTo>
                                  <a:pt x="570647" y="426538"/>
                                </a:lnTo>
                                <a:lnTo>
                                  <a:pt x="567742" y="423633"/>
                                </a:lnTo>
                                <a:close/>
                              </a:path>
                              <a:path w="570865" h="567055">
                                <a:moveTo>
                                  <a:pt x="560188" y="425376"/>
                                </a:moveTo>
                                <a:lnTo>
                                  <a:pt x="550890" y="425376"/>
                                </a:lnTo>
                                <a:lnTo>
                                  <a:pt x="550890" y="442228"/>
                                </a:lnTo>
                                <a:lnTo>
                                  <a:pt x="553795" y="442228"/>
                                </a:lnTo>
                                <a:lnTo>
                                  <a:pt x="553795" y="435836"/>
                                </a:lnTo>
                                <a:lnTo>
                                  <a:pt x="561156" y="435836"/>
                                </a:lnTo>
                                <a:lnTo>
                                  <a:pt x="560769" y="435255"/>
                                </a:lnTo>
                                <a:lnTo>
                                  <a:pt x="559025" y="434674"/>
                                </a:lnTo>
                                <a:lnTo>
                                  <a:pt x="562512" y="433511"/>
                                </a:lnTo>
                                <a:lnTo>
                                  <a:pt x="553795" y="433511"/>
                                </a:lnTo>
                                <a:lnTo>
                                  <a:pt x="553795" y="428863"/>
                                </a:lnTo>
                                <a:lnTo>
                                  <a:pt x="562125" y="428863"/>
                                </a:lnTo>
                                <a:lnTo>
                                  <a:pt x="562028" y="428281"/>
                                </a:lnTo>
                                <a:lnTo>
                                  <a:pt x="561931" y="427700"/>
                                </a:lnTo>
                                <a:lnTo>
                                  <a:pt x="560188" y="425376"/>
                                </a:lnTo>
                                <a:close/>
                              </a:path>
                              <a:path w="570865" h="567055">
                                <a:moveTo>
                                  <a:pt x="561156" y="435836"/>
                                </a:moveTo>
                                <a:lnTo>
                                  <a:pt x="557282" y="435836"/>
                                </a:lnTo>
                                <a:lnTo>
                                  <a:pt x="558444" y="437579"/>
                                </a:lnTo>
                                <a:lnTo>
                                  <a:pt x="559025" y="439323"/>
                                </a:lnTo>
                                <a:lnTo>
                                  <a:pt x="559606" y="442228"/>
                                </a:lnTo>
                                <a:lnTo>
                                  <a:pt x="562512" y="442228"/>
                                </a:lnTo>
                                <a:lnTo>
                                  <a:pt x="561931" y="439323"/>
                                </a:lnTo>
                                <a:lnTo>
                                  <a:pt x="561931" y="436998"/>
                                </a:lnTo>
                                <a:lnTo>
                                  <a:pt x="561156" y="435836"/>
                                </a:lnTo>
                                <a:close/>
                              </a:path>
                              <a:path w="570865" h="567055">
                                <a:moveTo>
                                  <a:pt x="562125" y="428863"/>
                                </a:moveTo>
                                <a:lnTo>
                                  <a:pt x="557863" y="428863"/>
                                </a:lnTo>
                                <a:lnTo>
                                  <a:pt x="559025" y="429444"/>
                                </a:lnTo>
                                <a:lnTo>
                                  <a:pt x="559025" y="432930"/>
                                </a:lnTo>
                                <a:lnTo>
                                  <a:pt x="557282" y="433511"/>
                                </a:lnTo>
                                <a:lnTo>
                                  <a:pt x="562512" y="433511"/>
                                </a:lnTo>
                                <a:lnTo>
                                  <a:pt x="562512" y="431187"/>
                                </a:lnTo>
                                <a:lnTo>
                                  <a:pt x="562221" y="429444"/>
                                </a:lnTo>
                                <a:lnTo>
                                  <a:pt x="562125" y="428863"/>
                                </a:lnTo>
                                <a:close/>
                              </a:path>
                              <a:path w="570865" h="567055">
                                <a:moveTo>
                                  <a:pt x="274922" y="210363"/>
                                </a:moveTo>
                                <a:lnTo>
                                  <a:pt x="254525" y="210363"/>
                                </a:lnTo>
                                <a:lnTo>
                                  <a:pt x="285886" y="273333"/>
                                </a:lnTo>
                                <a:lnTo>
                                  <a:pt x="318447" y="316199"/>
                                </a:lnTo>
                                <a:lnTo>
                                  <a:pt x="348828" y="343484"/>
                                </a:lnTo>
                                <a:lnTo>
                                  <a:pt x="373652" y="359710"/>
                                </a:lnTo>
                                <a:lnTo>
                                  <a:pt x="321065" y="370170"/>
                                </a:lnTo>
                                <a:lnTo>
                                  <a:pt x="266787" y="383899"/>
                                </a:lnTo>
                                <a:lnTo>
                                  <a:pt x="212177" y="401060"/>
                                </a:lnTo>
                                <a:lnTo>
                                  <a:pt x="158642" y="421889"/>
                                </a:lnTo>
                                <a:lnTo>
                                  <a:pt x="164201" y="421889"/>
                                </a:lnTo>
                                <a:lnTo>
                                  <a:pt x="201704" y="410127"/>
                                </a:lnTo>
                                <a:lnTo>
                                  <a:pt x="248337" y="398296"/>
                                </a:lnTo>
                                <a:lnTo>
                                  <a:pt x="297090" y="388277"/>
                                </a:lnTo>
                                <a:lnTo>
                                  <a:pt x="346512" y="380212"/>
                                </a:lnTo>
                                <a:lnTo>
                                  <a:pt x="395153" y="374238"/>
                                </a:lnTo>
                                <a:lnTo>
                                  <a:pt x="438787" y="374238"/>
                                </a:lnTo>
                                <a:lnTo>
                                  <a:pt x="429438" y="370170"/>
                                </a:lnTo>
                                <a:lnTo>
                                  <a:pt x="468854" y="368363"/>
                                </a:lnTo>
                                <a:lnTo>
                                  <a:pt x="558795" y="368363"/>
                                </a:lnTo>
                                <a:lnTo>
                                  <a:pt x="543699" y="360218"/>
                                </a:lnTo>
                                <a:lnTo>
                                  <a:pt x="522024" y="355642"/>
                                </a:lnTo>
                                <a:lnTo>
                                  <a:pt x="403870" y="355642"/>
                                </a:lnTo>
                                <a:lnTo>
                                  <a:pt x="390386" y="347924"/>
                                </a:lnTo>
                                <a:lnTo>
                                  <a:pt x="351570" y="321937"/>
                                </a:lnTo>
                                <a:lnTo>
                                  <a:pt x="322714" y="292618"/>
                                </a:lnTo>
                                <a:lnTo>
                                  <a:pt x="298108" y="257361"/>
                                </a:lnTo>
                                <a:lnTo>
                                  <a:pt x="277860" y="218072"/>
                                </a:lnTo>
                                <a:lnTo>
                                  <a:pt x="274922" y="210363"/>
                                </a:lnTo>
                                <a:close/>
                              </a:path>
                              <a:path w="570865" h="567055">
                                <a:moveTo>
                                  <a:pt x="438787" y="374238"/>
                                </a:moveTo>
                                <a:lnTo>
                                  <a:pt x="395153" y="374238"/>
                                </a:lnTo>
                                <a:lnTo>
                                  <a:pt x="433288" y="391471"/>
                                </a:lnTo>
                                <a:lnTo>
                                  <a:pt x="470987" y="404456"/>
                                </a:lnTo>
                                <a:lnTo>
                                  <a:pt x="505636" y="412646"/>
                                </a:lnTo>
                                <a:lnTo>
                                  <a:pt x="534619" y="415497"/>
                                </a:lnTo>
                                <a:lnTo>
                                  <a:pt x="546613" y="414716"/>
                                </a:lnTo>
                                <a:lnTo>
                                  <a:pt x="555611" y="412301"/>
                                </a:lnTo>
                                <a:lnTo>
                                  <a:pt x="561668" y="408142"/>
                                </a:lnTo>
                                <a:lnTo>
                                  <a:pt x="562692" y="406199"/>
                                </a:lnTo>
                                <a:lnTo>
                                  <a:pt x="546822" y="406199"/>
                                </a:lnTo>
                                <a:lnTo>
                                  <a:pt x="523823" y="403593"/>
                                </a:lnTo>
                                <a:lnTo>
                                  <a:pt x="495321" y="396247"/>
                                </a:lnTo>
                                <a:lnTo>
                                  <a:pt x="463224" y="384870"/>
                                </a:lnTo>
                                <a:lnTo>
                                  <a:pt x="438787" y="374238"/>
                                </a:lnTo>
                                <a:close/>
                              </a:path>
                              <a:path w="570865" h="567055">
                                <a:moveTo>
                                  <a:pt x="564836" y="402131"/>
                                </a:moveTo>
                                <a:lnTo>
                                  <a:pt x="560769" y="403875"/>
                                </a:lnTo>
                                <a:lnTo>
                                  <a:pt x="554376" y="406199"/>
                                </a:lnTo>
                                <a:lnTo>
                                  <a:pt x="562692" y="406199"/>
                                </a:lnTo>
                                <a:lnTo>
                                  <a:pt x="564836" y="402131"/>
                                </a:lnTo>
                                <a:close/>
                              </a:path>
                              <a:path w="570865" h="567055">
                                <a:moveTo>
                                  <a:pt x="558795" y="368363"/>
                                </a:moveTo>
                                <a:lnTo>
                                  <a:pt x="468854" y="368363"/>
                                </a:lnTo>
                                <a:lnTo>
                                  <a:pt x="514643" y="369661"/>
                                </a:lnTo>
                                <a:lnTo>
                                  <a:pt x="552261" y="377606"/>
                                </a:lnTo>
                                <a:lnTo>
                                  <a:pt x="567161" y="395739"/>
                                </a:lnTo>
                                <a:lnTo>
                                  <a:pt x="568904" y="391671"/>
                                </a:lnTo>
                                <a:lnTo>
                                  <a:pt x="570650" y="389928"/>
                                </a:lnTo>
                                <a:lnTo>
                                  <a:pt x="570650" y="385860"/>
                                </a:lnTo>
                                <a:lnTo>
                                  <a:pt x="563574" y="370942"/>
                                </a:lnTo>
                                <a:lnTo>
                                  <a:pt x="558795" y="368363"/>
                                </a:lnTo>
                                <a:close/>
                              </a:path>
                              <a:path w="570865" h="567055">
                                <a:moveTo>
                                  <a:pt x="473602" y="351574"/>
                                </a:moveTo>
                                <a:lnTo>
                                  <a:pt x="458049" y="351965"/>
                                </a:lnTo>
                                <a:lnTo>
                                  <a:pt x="441133" y="352954"/>
                                </a:lnTo>
                                <a:lnTo>
                                  <a:pt x="403870" y="355642"/>
                                </a:lnTo>
                                <a:lnTo>
                                  <a:pt x="522024" y="355642"/>
                                </a:lnTo>
                                <a:lnTo>
                                  <a:pt x="513036" y="353744"/>
                                </a:lnTo>
                                <a:lnTo>
                                  <a:pt x="473602" y="351574"/>
                                </a:lnTo>
                                <a:close/>
                              </a:path>
                              <a:path w="570865" h="567055">
                                <a:moveTo>
                                  <a:pt x="271958" y="47651"/>
                                </a:moveTo>
                                <a:lnTo>
                                  <a:pt x="268825" y="64812"/>
                                </a:lnTo>
                                <a:lnTo>
                                  <a:pt x="265203" y="86876"/>
                                </a:lnTo>
                                <a:lnTo>
                                  <a:pt x="260599" y="114170"/>
                                </a:lnTo>
                                <a:lnTo>
                                  <a:pt x="254605" y="146586"/>
                                </a:lnTo>
                                <a:lnTo>
                                  <a:pt x="254525" y="147022"/>
                                </a:lnTo>
                                <a:lnTo>
                                  <a:pt x="266277" y="147022"/>
                                </a:lnTo>
                                <a:lnTo>
                                  <a:pt x="266810" y="143263"/>
                                </a:lnTo>
                                <a:lnTo>
                                  <a:pt x="269416" y="111283"/>
                                </a:lnTo>
                                <a:lnTo>
                                  <a:pt x="270823" y="79739"/>
                                </a:lnTo>
                                <a:lnTo>
                                  <a:pt x="271958" y="47651"/>
                                </a:lnTo>
                                <a:close/>
                              </a:path>
                              <a:path w="570865" h="567055">
                                <a:moveTo>
                                  <a:pt x="266354" y="3486"/>
                                </a:moveTo>
                                <a:lnTo>
                                  <a:pt x="252200" y="3486"/>
                                </a:lnTo>
                                <a:lnTo>
                                  <a:pt x="258474" y="7445"/>
                                </a:lnTo>
                                <a:lnTo>
                                  <a:pt x="264526" y="13901"/>
                                </a:lnTo>
                                <a:lnTo>
                                  <a:pt x="269279" y="23426"/>
                                </a:lnTo>
                                <a:lnTo>
                                  <a:pt x="271958" y="37191"/>
                                </a:lnTo>
                                <a:lnTo>
                                  <a:pt x="274137" y="15690"/>
                                </a:lnTo>
                                <a:lnTo>
                                  <a:pt x="269343" y="4648"/>
                                </a:lnTo>
                                <a:lnTo>
                                  <a:pt x="266354" y="34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9pt;margin-top:-.000512pt;width:595.4pt;height:840.25pt;mso-position-horizontal-relative:page;mso-position-vertical-relative:page;z-index:-15780864" id="docshapegroup1" coordorigin="0,0" coordsize="11908,16805" alt="Uma imagem contendo Interface gráfica do usuário  O conteúdo gerado por IA pode estar incorreto.">
                <v:shape style="position:absolute;left:0;top:-1;width:11908;height:16805" type="#_x0000_t75" id="docshape2" alt="Uma imagem contendo Interface gráfica do usuário  O conteúdo gerado por IA pode estar incorreto." stroked="false">
                  <v:imagedata r:id="rId6" o:title=""/>
                </v:shape>
                <v:line style="position:absolute" from="4442,14530" to="7842,14530" stroked="true" strokeweight=".571359pt" strokecolor="#000000">
                  <v:stroke dashstyle="solid"/>
                </v:line>
                <v:shape style="position:absolute;left:5676;top:13529;width:899;height:893" id="docshape3" coordorigin="5677,13530" coordsize="899,893" path="m5839,14234l5761,14284,5711,14334,5685,14376,5677,14407,5683,14419,5683,14419,5688,14422,5746,14422,5751,14420,5694,14420,5702,14387,5732,14340,5779,14286,5839,14234xm6061,13530l6043,13542,6034,13570,6031,13599,6031,13601,6030,13623,6031,13643,6033,13665,6036,13688,6039,13712,6044,13736,6049,13761,6055,13786,6061,13811,6055,13840,6036,13894,6006,13965,5969,14047,5926,14134,5879,14220,5831,14298,5782,14362,5736,14405,5694,14420,5751,14420,5754,14419,5801,14378,5859,14305,5927,14197,5936,14194,5927,14194,5980,14097,6020,14018,6047,13954,6066,13903,6078,13861,6110,13861,6090,13808,6096,13761,6078,13761,6067,13721,6060,13682,6056,13646,6055,13613,6055,13605,6055,13599,6057,13576,6063,13552,6074,13535,6096,13535,6085,13531,6061,13530xm6566,14192l6541,14192,6531,14202,6531,14226,6541,14235,6566,14235,6571,14231,6544,14231,6535,14224,6535,14204,6544,14197,6571,14197,6566,14192xm6571,14197l6564,14197,6570,14204,6570,14224,6564,14231,6571,14231,6576,14226,6576,14202,6571,14197xm6559,14200l6545,14200,6545,14226,6549,14226,6549,14216,6561,14216,6560,14215,6557,14214,6563,14213,6549,14213,6549,14205,6562,14205,6562,14204,6562,14203,6559,14200xm6561,14216l6555,14216,6556,14219,6557,14222,6558,14226,6563,14226,6562,14222,6562,14218,6561,14216xm6562,14205l6556,14205,6557,14206,6557,14212,6555,14213,6563,14213,6563,14209,6562,14206,6562,14205xm6110,13861l6078,13861,6127,13960,6178,14028,6226,14071,6265,14096,6183,14113,6097,14134,6011,14161,5927,14194,5936,14194,5995,14176,6068,14157,6145,14141,6223,14129,6299,14119,6368,14119,6353,14113,6415,14110,6557,14110,6533,14097,6499,14090,6313,14090,6292,14078,6271,14065,6250,14051,6231,14037,6185,13991,6146,13935,6115,13873,6110,13861xm6368,14119l6299,14119,6359,14146,6419,14167,6473,14180,6519,14184,6538,14183,6552,14179,6561,14173,6563,14170,6538,14170,6502,14165,6457,14154,6406,14136,6368,14119xm6566,14163l6560,14166,6550,14170,6563,14170,6566,14163xm6557,14110l6415,14110,6487,14112,6547,14124,6570,14153,6573,14147,6576,14144,6576,14137,6564,14114,6557,14110xm6423,14083l6398,14084,6372,14086,6313,14090,6499,14090,6485,14087,6423,14083xm6105,13605l6100,13632,6095,13667,6087,13710,6078,13761,6078,13761,6096,13761,6097,13755,6101,13705,6103,13655,6105,13605xm6096,13535l6074,13535,6084,13542,6094,13552,6101,13567,6105,13588,6109,13555,6101,13537,6096,13535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3909044</wp:posOffset>
                </wp:positionH>
                <wp:positionV relativeFrom="paragraph">
                  <wp:posOffset>99373</wp:posOffset>
                </wp:positionV>
                <wp:extent cx="226695" cy="9969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26695" cy="99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"/>
                              <w:ind w:left="0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03'00'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7.798798pt;margin-top:7.82466pt;width:17.850pt;height:7.85pt;mso-position-horizontal-relative:page;mso-position-vertical-relative:paragraph;z-index:-15780352" type="#_x0000_t202" id="docshape4" filled="false" stroked="false">
                <v:textbox inset="0,0,0,0">
                  <w:txbxContent>
                    <w:p>
                      <w:pPr>
                        <w:spacing w:before="2"/>
                        <w:ind w:left="0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-</w:t>
                      </w:r>
                      <w:r>
                        <w:rPr>
                          <w:spacing w:val="-4"/>
                          <w:sz w:val="13"/>
                        </w:rPr>
                        <w:t>03'00'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4"/>
          <w:position w:val="-6"/>
          <w:sz w:val="18"/>
        </w:rPr>
        <w:t>GOMES:64097293249</w:t>
      </w:r>
      <w:r>
        <w:rPr>
          <w:spacing w:val="38"/>
          <w:position w:val="-6"/>
          <w:sz w:val="18"/>
        </w:rPr>
        <w:t> </w:t>
      </w:r>
      <w:r>
        <w:rPr>
          <w:spacing w:val="-4"/>
          <w:sz w:val="13"/>
        </w:rPr>
        <w:t>Dados: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2026.01.23</w:t>
      </w:r>
      <w:r>
        <w:rPr>
          <w:spacing w:val="-11"/>
          <w:sz w:val="13"/>
        </w:rPr>
        <w:t> </w:t>
      </w:r>
      <w:r>
        <w:rPr>
          <w:spacing w:val="-4"/>
          <w:sz w:val="13"/>
        </w:rPr>
        <w:t>09:28:34</w:t>
      </w:r>
    </w:p>
    <w:p>
      <w:pPr>
        <w:pStyle w:val="BodyText"/>
        <w:spacing w:before="114"/>
        <w:rPr>
          <w:sz w:val="13"/>
        </w:rPr>
      </w:pPr>
    </w:p>
    <w:p>
      <w:pPr>
        <w:spacing w:line="205" w:lineRule="exact" w:before="0"/>
        <w:ind w:left="3052" w:right="0" w:firstLine="0"/>
        <w:jc w:val="left"/>
        <w:rPr>
          <w:rFonts w:ascii="Arial MT"/>
          <w:sz w:val="18"/>
        </w:rPr>
      </w:pPr>
      <w:r>
        <w:rPr>
          <w:rFonts w:ascii="Arial MT"/>
          <w:sz w:val="18"/>
        </w:rPr>
        <w:t>Vereador</w:t>
      </w:r>
      <w:r>
        <w:rPr>
          <w:rFonts w:ascii="Arial MT"/>
          <w:spacing w:val="-7"/>
          <w:sz w:val="18"/>
        </w:rPr>
        <w:t> </w:t>
      </w:r>
      <w:r>
        <w:rPr>
          <w:rFonts w:ascii="Arial MT"/>
          <w:sz w:val="18"/>
        </w:rPr>
        <w:t>Alexandre</w:t>
      </w:r>
      <w:r>
        <w:rPr>
          <w:rFonts w:ascii="Arial MT"/>
          <w:spacing w:val="-10"/>
          <w:sz w:val="18"/>
        </w:rPr>
        <w:t> </w:t>
      </w:r>
      <w:r>
        <w:rPr>
          <w:rFonts w:ascii="Arial MT"/>
          <w:sz w:val="18"/>
        </w:rPr>
        <w:t>Cesar</w:t>
      </w:r>
      <w:r>
        <w:rPr>
          <w:rFonts w:ascii="Arial MT"/>
          <w:spacing w:val="-9"/>
          <w:sz w:val="18"/>
        </w:rPr>
        <w:t> </w:t>
      </w:r>
      <w:r>
        <w:rPr>
          <w:rFonts w:ascii="Arial MT"/>
          <w:sz w:val="18"/>
        </w:rPr>
        <w:t>Santos</w:t>
      </w:r>
      <w:r>
        <w:rPr>
          <w:rFonts w:ascii="Arial MT"/>
          <w:spacing w:val="-8"/>
          <w:sz w:val="18"/>
        </w:rPr>
        <w:t> </w:t>
      </w:r>
      <w:r>
        <w:rPr>
          <w:rFonts w:ascii="Arial MT"/>
          <w:spacing w:val="-4"/>
          <w:sz w:val="18"/>
        </w:rPr>
        <w:t>Gomes</w:t>
      </w:r>
    </w:p>
    <w:p>
      <w:pPr>
        <w:spacing w:line="205" w:lineRule="exact" w:before="0"/>
        <w:ind w:left="3144" w:right="0" w:firstLine="0"/>
        <w:jc w:val="left"/>
        <w:rPr>
          <w:rFonts w:ascii="Arial MT"/>
          <w:sz w:val="18"/>
        </w:rPr>
      </w:pPr>
      <w:r>
        <w:rPr>
          <w:rFonts w:ascii="Arial MT"/>
          <w:spacing w:val="-4"/>
          <w:sz w:val="18"/>
        </w:rPr>
        <w:t>e-mail:</w:t>
      </w:r>
      <w:r>
        <w:rPr>
          <w:rFonts w:ascii="Arial MT"/>
          <w:spacing w:val="-17"/>
          <w:sz w:val="18"/>
        </w:rPr>
        <w:t> </w:t>
      </w:r>
      <w:hyperlink r:id="rId7">
        <w:r>
          <w:rPr>
            <w:rFonts w:ascii="Arial MT"/>
            <w:color w:val="467885"/>
            <w:spacing w:val="-4"/>
            <w:sz w:val="18"/>
            <w:u w:val="single" w:color="467885"/>
          </w:rPr>
          <w:t>gomes.alexandre40140@gmail.com</w:t>
        </w:r>
      </w:hyperlink>
    </w:p>
    <w:p>
      <w:pPr>
        <w:spacing w:before="1"/>
        <w:ind w:left="3740" w:right="0" w:firstLine="0"/>
        <w:jc w:val="left"/>
        <w:rPr>
          <w:rFonts w:ascii="Arial MT"/>
          <w:sz w:val="18"/>
        </w:rPr>
      </w:pPr>
      <w:r>
        <w:rPr>
          <w:rFonts w:ascii="Arial MT"/>
          <w:sz w:val="18"/>
        </w:rPr>
        <w:t>contato:</w:t>
      </w:r>
      <w:r>
        <w:rPr>
          <w:rFonts w:ascii="Arial MT"/>
          <w:spacing w:val="1"/>
          <w:sz w:val="18"/>
        </w:rPr>
        <w:t> </w:t>
      </w:r>
      <w:r>
        <w:rPr>
          <w:rFonts w:ascii="Arial MT"/>
          <w:sz w:val="18"/>
        </w:rPr>
        <w:t>(91)</w:t>
      </w:r>
      <w:r>
        <w:rPr>
          <w:rFonts w:ascii="Arial MT"/>
          <w:spacing w:val="-4"/>
          <w:sz w:val="18"/>
        </w:rPr>
        <w:t> </w:t>
      </w:r>
      <w:r>
        <w:rPr>
          <w:rFonts w:ascii="Arial MT"/>
          <w:sz w:val="18"/>
        </w:rPr>
        <w:t>98535 -</w:t>
      </w:r>
      <w:r>
        <w:rPr>
          <w:rFonts w:ascii="Arial MT"/>
          <w:spacing w:val="-3"/>
          <w:sz w:val="18"/>
        </w:rPr>
        <w:t> </w:t>
      </w:r>
      <w:r>
        <w:rPr>
          <w:rFonts w:ascii="Arial MT"/>
          <w:spacing w:val="-4"/>
          <w:sz w:val="18"/>
        </w:rPr>
        <w:t>6358</w:t>
      </w:r>
    </w:p>
    <w:sectPr>
      <w:type w:val="continuous"/>
      <w:pgSz w:w="11910" w:h="16840"/>
      <w:pgMar w:top="192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-"/>
      <w:lvlJc w:val="left"/>
      <w:pPr>
        <w:ind w:left="1104" w:hanging="721"/>
        <w:jc w:val="left"/>
      </w:pPr>
      <w:rPr>
        <w:rFonts w:hint="default" w:ascii="Trebuchet MS" w:hAnsi="Trebuchet MS" w:eastAsia="Trebuchet MS" w:cs="Trebuchet MS"/>
        <w:b w:val="0"/>
        <w:bCs w:val="0"/>
        <w:i w:val="0"/>
        <w:iCs w:val="0"/>
        <w:spacing w:val="-2"/>
        <w:w w:val="92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97" w:hanging="72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94" w:hanging="72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92" w:hanging="72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89" w:hanging="72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87" w:hanging="72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84" w:hanging="72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81" w:hanging="72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479" w:hanging="72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23"/>
      <w:outlineLvl w:val="1"/>
    </w:pPr>
    <w:rPr>
      <w:rFonts w:ascii="Trebuchet MS" w:hAnsi="Trebuchet MS" w:eastAsia="Trebuchet MS" w:cs="Trebuchet MS"/>
      <w:b/>
      <w:bCs/>
      <w:sz w:val="22"/>
      <w:szCs w:val="22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23"/>
      <w:outlineLvl w:val="2"/>
    </w:pPr>
    <w:rPr>
      <w:rFonts w:ascii="Trebuchet MS" w:hAnsi="Trebuchet MS" w:eastAsia="Trebuchet MS" w:cs="Trebuchet MS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32"/>
      <w:ind w:left="1103" w:hanging="720"/>
    </w:pPr>
    <w:rPr>
      <w:rFonts w:ascii="Trebuchet MS" w:hAnsi="Trebuchet MS" w:eastAsia="Trebuchet MS" w:cs="Trebuchet MS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gomes.alexandre40140@g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gomes inovare</dc:creator>
  <dcterms:created xsi:type="dcterms:W3CDTF">2026-02-02T14:00:08Z</dcterms:created>
  <dcterms:modified xsi:type="dcterms:W3CDTF">2026-02-02T14:00:08Z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Word para Microsoft 365</vt:lpwstr>
  </property>
</Properties>
</file>