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77777777" w:rsidR="00666CE3" w:rsidRPr="00471C5B" w:rsidRDefault="000906EF" w:rsidP="00577CEA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471C5B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</w:t>
      </w:r>
      <w:r w:rsidR="00B73DAD" w:rsidRPr="00471C5B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</w:t>
      </w:r>
    </w:p>
    <w:p w14:paraId="1D4F0E02" w14:textId="27326011" w:rsidR="00F54CAA" w:rsidRPr="00471C5B" w:rsidRDefault="00666CE3" w:rsidP="00577CEA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bookmarkStart w:id="0" w:name="_Hlk195183653"/>
      <w:r w:rsidRPr="00471C5B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471C5B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0F1083" w:rsidRPr="00471C5B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6</w:t>
      </w:r>
    </w:p>
    <w:p w14:paraId="5E167A99" w14:textId="77777777" w:rsidR="00CB003D" w:rsidRPr="00471C5B" w:rsidRDefault="00CB003D" w:rsidP="00577CEA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1" w:name="_heading=h.gjdgxs" w:colFirst="0" w:colLast="0"/>
      <w:bookmarkEnd w:id="1"/>
    </w:p>
    <w:p w14:paraId="544177E8" w14:textId="7B95C620" w:rsidR="00577CEA" w:rsidRPr="00471C5B" w:rsidRDefault="00471C5B" w:rsidP="00577CEA">
      <w:pPr>
        <w:spacing w:after="0" w:line="240" w:lineRule="auto"/>
        <w:ind w:left="4395"/>
        <w:jc w:val="both"/>
        <w:rPr>
          <w:rFonts w:ascii="Times New Roman" w:hAnsi="Times New Roman"/>
          <w:b/>
          <w:sz w:val="24"/>
          <w:szCs w:val="24"/>
        </w:rPr>
      </w:pPr>
      <w:r w:rsidRPr="00471C5B">
        <w:rPr>
          <w:rFonts w:ascii="Times New Roman" w:hAnsi="Times New Roman"/>
          <w:b/>
          <w:sz w:val="24"/>
          <w:szCs w:val="24"/>
        </w:rPr>
        <w:t>Institui o Programa Municipal de Reutilização, Troca e Apoio ao Material Escolar no Município de Ananindeua e dá outras providências.</w:t>
      </w:r>
    </w:p>
    <w:p w14:paraId="3BDEA29A" w14:textId="77777777" w:rsidR="00471C5B" w:rsidRPr="00471C5B" w:rsidRDefault="00471C5B" w:rsidP="00577CEA">
      <w:pPr>
        <w:spacing w:after="0" w:line="240" w:lineRule="auto"/>
        <w:ind w:left="4395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</w:p>
    <w:p w14:paraId="75920BFC" w14:textId="1DA44A47" w:rsidR="00977DB7" w:rsidRPr="00471C5B" w:rsidRDefault="00B73DAD" w:rsidP="00577CE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471C5B">
        <w:rPr>
          <w:rFonts w:ascii="Times New Roman" w:eastAsia="Times New Roman" w:hAnsi="Times New Roman"/>
          <w:color w:val="000000" w:themeColor="text1"/>
          <w:sz w:val="24"/>
          <w:szCs w:val="24"/>
        </w:rPr>
        <w:t>A Câmara Municipal de Ananindeua aprova e o Prefeito Mu</w:t>
      </w:r>
      <w:r w:rsidR="00977DB7" w:rsidRPr="00471C5B">
        <w:rPr>
          <w:rFonts w:ascii="Times New Roman" w:eastAsia="Times New Roman" w:hAnsi="Times New Roman"/>
          <w:color w:val="000000" w:themeColor="text1"/>
          <w:sz w:val="24"/>
          <w:szCs w:val="24"/>
        </w:rPr>
        <w:t>nicipal sanciona a presente lei:</w:t>
      </w:r>
    </w:p>
    <w:bookmarkEnd w:id="0"/>
    <w:p w14:paraId="0CAB67B4" w14:textId="6009E2F9" w:rsidR="00471C5B" w:rsidRPr="00471C5B" w:rsidRDefault="00471C5B" w:rsidP="00A43606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1º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sz w:val="24"/>
          <w:szCs w:val="24"/>
        </w:rPr>
        <w:t xml:space="preserve">Fica instituído, no âmbito do Município de </w:t>
      </w:r>
      <w:r w:rsidRPr="00A43606">
        <w:rPr>
          <w:rStyle w:val="whitespace-normal"/>
          <w:rFonts w:ascii="Times New Roman" w:hAnsi="Times New Roman"/>
          <w:sz w:val="24"/>
          <w:szCs w:val="24"/>
        </w:rPr>
        <w:t>Ananindeua</w:t>
      </w:r>
      <w:r w:rsidRPr="00A43606">
        <w:rPr>
          <w:rFonts w:ascii="Times New Roman" w:hAnsi="Times New Roman"/>
          <w:sz w:val="24"/>
          <w:szCs w:val="24"/>
        </w:rPr>
        <w:t xml:space="preserve">, o </w:t>
      </w:r>
      <w:r w:rsidRPr="00A43606">
        <w:rPr>
          <w:rStyle w:val="Forte"/>
          <w:rFonts w:ascii="Times New Roman" w:hAnsi="Times New Roman"/>
          <w:sz w:val="24"/>
          <w:szCs w:val="24"/>
        </w:rPr>
        <w:t>Programa Municipal de Reutilização, Troca e Apoio ao Material Escolar</w:t>
      </w:r>
      <w:r w:rsidRPr="00A43606">
        <w:rPr>
          <w:rFonts w:ascii="Times New Roman" w:hAnsi="Times New Roman"/>
          <w:sz w:val="24"/>
          <w:szCs w:val="24"/>
        </w:rPr>
        <w:t>, com a finalidade de promover o acesso equitativo a materiais didáticos e reduzir os custos educacionais para as famílias da rede pública de ensino.</w:t>
      </w:r>
    </w:p>
    <w:p w14:paraId="0D56A612" w14:textId="7900CDB2" w:rsidR="00471C5B" w:rsidRPr="00471C5B" w:rsidRDefault="00471C5B" w:rsidP="00A43606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2º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O Programa será coordenado pela Secretaria Municipal de Educação, podendo atuar em parceria com:</w:t>
      </w:r>
      <w:r w:rsidRPr="00A43606">
        <w:rPr>
          <w:b w:val="0"/>
        </w:rPr>
        <w:t xml:space="preserve"> </w:t>
      </w:r>
      <w:r w:rsidRPr="00A43606">
        <w:rPr>
          <w:rFonts w:ascii="Times New Roman" w:hAnsi="Times New Roman"/>
          <w:b w:val="0"/>
          <w:sz w:val="24"/>
          <w:szCs w:val="24"/>
        </w:rPr>
        <w:t xml:space="preserve">a Secretaria Municipal de Assistência Social; a </w:t>
      </w:r>
      <w:r w:rsidRPr="00A43606">
        <w:rPr>
          <w:rStyle w:val="whitespace-normal"/>
          <w:rFonts w:ascii="Times New Roman" w:hAnsi="Times New Roman"/>
          <w:b w:val="0"/>
          <w:sz w:val="24"/>
          <w:szCs w:val="24"/>
        </w:rPr>
        <w:t>Secretaria Municipal de Saúde de Ananindeua</w:t>
      </w:r>
      <w:r w:rsidRPr="00A43606">
        <w:rPr>
          <w:rFonts w:ascii="Times New Roman" w:hAnsi="Times New Roman"/>
          <w:b w:val="0"/>
          <w:sz w:val="24"/>
          <w:szCs w:val="24"/>
        </w:rPr>
        <w:t xml:space="preserve"> (em ações complementares de apoio social); instituições públicas e privadas; organizações da sociedade civil.</w:t>
      </w:r>
      <w:r w:rsidRPr="00471C5B">
        <w:rPr>
          <w:rFonts w:ascii="Times New Roman" w:hAnsi="Times New Roman"/>
          <w:sz w:val="24"/>
          <w:szCs w:val="24"/>
        </w:rPr>
        <w:t xml:space="preserve"> </w:t>
      </w:r>
    </w:p>
    <w:p w14:paraId="032C3CF8" w14:textId="684C8881" w:rsidR="00471C5B" w:rsidRPr="00471C5B" w:rsidRDefault="00471C5B" w:rsidP="00A43606">
      <w:pPr>
        <w:pStyle w:val="Ttulo2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3º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O Programa tem como diretrizes:</w:t>
      </w:r>
    </w:p>
    <w:p w14:paraId="44163974" w14:textId="77777777" w:rsidR="00A43606" w:rsidRDefault="00471C5B" w:rsidP="00A43606">
      <w:pPr>
        <w:pStyle w:val="NormalWeb"/>
      </w:pPr>
      <w:r w:rsidRPr="00471C5B">
        <w:t>I – incentivo à reutilização de livros didáticos e materiais escolares;</w:t>
      </w:r>
      <w:r w:rsidRPr="00471C5B">
        <w:br/>
        <w:t>II – promoção da solidariedade e cooperação entre estudantes e famílias;</w:t>
      </w:r>
      <w:r w:rsidRPr="00471C5B">
        <w:br/>
        <w:t>III – redução das despesas familiares no início do ano letivo;</w:t>
      </w:r>
      <w:r w:rsidRPr="00471C5B">
        <w:br/>
        <w:t>IV – sustentabilidade e combate ao desperdício;</w:t>
      </w:r>
      <w:r w:rsidRPr="00471C5B">
        <w:br/>
        <w:t xml:space="preserve">V – fortalecimento da gestão eficiente dos materiais recebidos por programas federais, como o </w:t>
      </w:r>
      <w:r w:rsidRPr="00471C5B">
        <w:rPr>
          <w:rStyle w:val="whitespace-normal"/>
          <w:rFonts w:eastAsia="Calibri"/>
        </w:rPr>
        <w:t>Programa Nacional do Livro e do Material Didático</w:t>
      </w:r>
      <w:r>
        <w:t>.</w:t>
      </w:r>
    </w:p>
    <w:p w14:paraId="2A1F57E1" w14:textId="77777777" w:rsidR="00A43606" w:rsidRDefault="00471C5B" w:rsidP="00A43606">
      <w:pPr>
        <w:pStyle w:val="NormalWeb"/>
      </w:pPr>
      <w:r w:rsidRPr="00471C5B">
        <w:rPr>
          <w:rStyle w:val="Forte"/>
          <w:b w:val="0"/>
          <w:bCs w:val="0"/>
        </w:rPr>
        <w:t>Art. 4º</w:t>
      </w:r>
      <w:r w:rsidR="00A43606">
        <w:rPr>
          <w:rStyle w:val="Forte"/>
          <w:b w:val="0"/>
          <w:bCs w:val="0"/>
        </w:rPr>
        <w:t xml:space="preserve"> </w:t>
      </w:r>
      <w:r w:rsidR="00A43606" w:rsidRPr="00A43606">
        <w:rPr>
          <w:rStyle w:val="Forte"/>
          <w:bCs w:val="0"/>
        </w:rPr>
        <w:t xml:space="preserve">- </w:t>
      </w:r>
      <w:r w:rsidRPr="00A43606">
        <w:t>São instrumentos do Programa:</w:t>
      </w:r>
    </w:p>
    <w:p w14:paraId="29C486A3" w14:textId="77777777" w:rsidR="00A43606" w:rsidRDefault="00471C5B" w:rsidP="0082087F">
      <w:pPr>
        <w:pStyle w:val="NormalWeb"/>
        <w:spacing w:before="0" w:beforeAutospacing="0" w:after="0" w:afterAutospacing="0"/>
        <w:jc w:val="both"/>
      </w:pPr>
      <w:r w:rsidRPr="00471C5B">
        <w:t>I – Banco de Livros e Materiais Escolares</w:t>
      </w:r>
      <w:r w:rsidR="00A43606">
        <w:rPr>
          <w:b/>
        </w:rPr>
        <w:t xml:space="preserve"> </w:t>
      </w:r>
      <w:r w:rsidR="00A43606" w:rsidRPr="00A43606">
        <w:t>- c</w:t>
      </w:r>
      <w:r w:rsidRPr="00A43606">
        <w:t>ada unidade escolar deverá organizar um acervo para armazenamento e redistribuição de livros e materiais reutilizáveis;</w:t>
      </w:r>
      <w:r w:rsidRPr="00471C5B">
        <w:t xml:space="preserve"> </w:t>
      </w:r>
    </w:p>
    <w:p w14:paraId="79A2FA11" w14:textId="77777777" w:rsidR="00A43606" w:rsidRDefault="00471C5B" w:rsidP="0082087F">
      <w:pPr>
        <w:pStyle w:val="NormalWeb"/>
        <w:spacing w:before="0" w:beforeAutospacing="0" w:after="0" w:afterAutospacing="0"/>
        <w:jc w:val="both"/>
      </w:pPr>
      <w:r w:rsidRPr="00471C5B">
        <w:t>II – Feira Anual de Troca de Materiais</w:t>
      </w:r>
      <w:r w:rsidR="00A43606">
        <w:t xml:space="preserve"> </w:t>
      </w:r>
      <w:r w:rsidR="00A43606" w:rsidRPr="00A43606">
        <w:t>-</w:t>
      </w:r>
      <w:r w:rsidRPr="00A43606">
        <w:t xml:space="preserve"> realização obrigatória, no início do ano letivo, de evento para troca de: livros didáticos; paradidáticos; uniformes; mochilas e materiais em bom estado.</w:t>
      </w:r>
    </w:p>
    <w:p w14:paraId="6BBAC0E9" w14:textId="7C604BB8" w:rsidR="00471C5B" w:rsidRPr="00A43606" w:rsidRDefault="00471C5B" w:rsidP="0082087F">
      <w:pPr>
        <w:pStyle w:val="NormalWeb"/>
        <w:spacing w:before="0" w:beforeAutospacing="0" w:after="0" w:afterAutospacing="0"/>
        <w:jc w:val="both"/>
      </w:pPr>
      <w:r w:rsidRPr="00471C5B">
        <w:t>III – Sistema de Redistribuição Solidária</w:t>
      </w:r>
      <w:r>
        <w:t xml:space="preserve">: </w:t>
      </w:r>
      <w:r w:rsidRPr="00A43606">
        <w:t xml:space="preserve">disponibilização de materiais a alunos em situação de vulnerabilidade social; </w:t>
      </w:r>
    </w:p>
    <w:p w14:paraId="666E82C7" w14:textId="356DDA1F" w:rsidR="00471C5B" w:rsidRPr="00A43606" w:rsidRDefault="00471C5B" w:rsidP="0082087F">
      <w:pPr>
        <w:pStyle w:val="Ttulo3"/>
        <w:spacing w:before="0" w:after="0" w:line="24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82087F">
        <w:rPr>
          <w:rFonts w:ascii="Times New Roman" w:hAnsi="Times New Roman"/>
          <w:b w:val="0"/>
          <w:sz w:val="24"/>
          <w:szCs w:val="24"/>
        </w:rPr>
        <w:lastRenderedPageBreak/>
        <w:t xml:space="preserve">IV </w:t>
      </w:r>
      <w:r w:rsidRPr="00A43606">
        <w:rPr>
          <w:rFonts w:ascii="Times New Roman" w:hAnsi="Times New Roman"/>
          <w:b w:val="0"/>
          <w:sz w:val="24"/>
          <w:szCs w:val="24"/>
        </w:rPr>
        <w:t>– Campanhas de Doação:</w:t>
      </w:r>
      <w:r>
        <w:rPr>
          <w:rFonts w:ascii="Times New Roman" w:hAnsi="Times New Roman"/>
          <w:sz w:val="24"/>
          <w:szCs w:val="24"/>
        </w:rPr>
        <w:t xml:space="preserve"> </w:t>
      </w:r>
      <w:r w:rsidRPr="00A43606">
        <w:rPr>
          <w:rFonts w:ascii="Times New Roman" w:hAnsi="Times New Roman"/>
          <w:b w:val="0"/>
          <w:sz w:val="24"/>
          <w:szCs w:val="24"/>
        </w:rPr>
        <w:t xml:space="preserve">incentivo à doação voluntária por famílias, empresas e comunidade. </w:t>
      </w:r>
    </w:p>
    <w:p w14:paraId="54CC1EFD" w14:textId="3C87212E" w:rsidR="00471C5B" w:rsidRPr="00471C5B" w:rsidRDefault="00471C5B" w:rsidP="00A43606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5º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 xml:space="preserve">Os livros didáticos reutilizáveis distribuídos por meio do </w:t>
      </w:r>
      <w:r w:rsidRPr="00A43606">
        <w:rPr>
          <w:rStyle w:val="whitespace-normal"/>
          <w:rFonts w:ascii="Times New Roman" w:hAnsi="Times New Roman"/>
          <w:b w:val="0"/>
          <w:sz w:val="24"/>
          <w:szCs w:val="24"/>
        </w:rPr>
        <w:t>Programa Nacional do Livro e do Material Didático</w:t>
      </w:r>
      <w:r w:rsidRPr="00A43606">
        <w:rPr>
          <w:rFonts w:ascii="Times New Roman" w:hAnsi="Times New Roman"/>
          <w:b w:val="0"/>
          <w:sz w:val="24"/>
          <w:szCs w:val="24"/>
        </w:rPr>
        <w:t xml:space="preserve"> deverão ser:</w:t>
      </w:r>
    </w:p>
    <w:p w14:paraId="317F73AF" w14:textId="394D6896" w:rsidR="00471C5B" w:rsidRPr="00471C5B" w:rsidRDefault="00471C5B" w:rsidP="00471C5B">
      <w:pPr>
        <w:pStyle w:val="NormalWeb"/>
      </w:pPr>
      <w:r w:rsidRPr="00471C5B">
        <w:t>I – preservados pelos alunos durante o ano letivo;</w:t>
      </w:r>
      <w:r w:rsidRPr="00471C5B">
        <w:br/>
        <w:t>II – devolvidos ao final do período escolar, quando aplicável;</w:t>
      </w:r>
      <w:r w:rsidRPr="00471C5B">
        <w:br/>
        <w:t>III – reaproveitados pela unidade escolar ou redistribuídos conforme necessidade.</w:t>
      </w:r>
    </w:p>
    <w:p w14:paraId="0C7125B0" w14:textId="16274859" w:rsidR="00471C5B" w:rsidRPr="00471C5B" w:rsidRDefault="00471C5B" w:rsidP="00A43606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6º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A participação nas ações de troca e doação será voluntária, sendo vedada qualquer forma de cobrança ou comercialização dentro das unidades escolares públicas.</w:t>
      </w:r>
    </w:p>
    <w:p w14:paraId="2BD648CD" w14:textId="6ECB476A" w:rsidR="00471C5B" w:rsidRPr="00471C5B" w:rsidRDefault="00471C5B" w:rsidP="00A43606">
      <w:pPr>
        <w:pStyle w:val="Ttulo2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7º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Terão prioridade no recebimento de materiais:</w:t>
      </w:r>
    </w:p>
    <w:p w14:paraId="43EECF8D" w14:textId="02A4659A" w:rsidR="00471C5B" w:rsidRPr="00471C5B" w:rsidRDefault="00471C5B" w:rsidP="00471C5B">
      <w:pPr>
        <w:pStyle w:val="NormalWeb"/>
      </w:pPr>
      <w:r w:rsidRPr="00471C5B">
        <w:t>I – estudantes pertencentes a famílias de baixa renda;</w:t>
      </w:r>
      <w:r w:rsidRPr="00471C5B">
        <w:br/>
        <w:t>II – alunos inscritos em programas sociais;</w:t>
      </w:r>
      <w:r w:rsidRPr="00471C5B">
        <w:br/>
        <w:t>III – casos identificados pela equipe escolar como de vulnerabilidade.</w:t>
      </w:r>
    </w:p>
    <w:p w14:paraId="1744F5C4" w14:textId="0AA9D0C6" w:rsidR="00471C5B" w:rsidRPr="00471C5B" w:rsidRDefault="00471C5B" w:rsidP="00A43606">
      <w:pPr>
        <w:pStyle w:val="Ttulo2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8º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O Poder Executivo poderá:</w:t>
      </w:r>
    </w:p>
    <w:p w14:paraId="1CB97DED" w14:textId="60C8D698" w:rsidR="00471C5B" w:rsidRPr="00471C5B" w:rsidRDefault="00471C5B" w:rsidP="0082087F">
      <w:pPr>
        <w:pStyle w:val="NormalWeb"/>
        <w:spacing w:before="0" w:beforeAutospacing="0" w:after="0" w:afterAutospacing="0"/>
        <w:jc w:val="both"/>
      </w:pPr>
      <w:r w:rsidRPr="00471C5B">
        <w:t>I – firmar parcerias com:</w:t>
      </w:r>
      <w:r>
        <w:t xml:space="preserve"> universidades; editoras; empresas privadas; instituições filantrópicas.</w:t>
      </w:r>
    </w:p>
    <w:p w14:paraId="11A1099F" w14:textId="77777777" w:rsidR="0082087F" w:rsidRDefault="00471C5B" w:rsidP="0082087F">
      <w:pPr>
        <w:pStyle w:val="NormalWeb"/>
        <w:spacing w:before="0" w:beforeAutospacing="0" w:after="0" w:afterAutospacing="0"/>
        <w:jc w:val="both"/>
      </w:pPr>
      <w:r w:rsidRPr="00471C5B">
        <w:t>II – promover campanhas públicas de conscientização sobre reutilização de materiais escolares;</w:t>
      </w:r>
    </w:p>
    <w:p w14:paraId="3CF43410" w14:textId="69FADD3E" w:rsidR="00471C5B" w:rsidRPr="00471C5B" w:rsidRDefault="00471C5B" w:rsidP="0082087F">
      <w:pPr>
        <w:pStyle w:val="NormalWeb"/>
        <w:spacing w:before="0" w:beforeAutospacing="0" w:after="0" w:afterAutospacing="0"/>
        <w:jc w:val="both"/>
      </w:pPr>
      <w:r w:rsidRPr="00471C5B">
        <w:t>III – desenvolver plataforma digital para gestão e redistribuição de materiais entre escolas.</w:t>
      </w:r>
    </w:p>
    <w:p w14:paraId="37BC30C6" w14:textId="2DCF2568" w:rsidR="00471C5B" w:rsidRPr="00471C5B" w:rsidRDefault="00471C5B" w:rsidP="00A43606">
      <w:pPr>
        <w:pStyle w:val="Ttulo2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9º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As unidades escolares deverão manter controle simples de entrada e saída dos materiais reutilizados, com fins de organização e transparência.</w:t>
      </w:r>
    </w:p>
    <w:p w14:paraId="210F666A" w14:textId="2C98C3CD" w:rsidR="00471C5B" w:rsidRPr="00471C5B" w:rsidRDefault="00471C5B" w:rsidP="00A43606">
      <w:pPr>
        <w:pStyle w:val="Ttulo2"/>
        <w:jc w:val="both"/>
        <w:rPr>
          <w:rFonts w:ascii="Times New Roman" w:hAnsi="Times New Roman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10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As despesas decorrentes desta Lei correrão por conta de dotações orçamentárias próprias, podendo ser suplementadas, se necessário.</w:t>
      </w:r>
    </w:p>
    <w:p w14:paraId="420370FD" w14:textId="03357392" w:rsidR="00471C5B" w:rsidRPr="0082087F" w:rsidRDefault="00471C5B" w:rsidP="0082087F">
      <w:pPr>
        <w:pStyle w:val="Ttulo2"/>
        <w:rPr>
          <w:rFonts w:ascii="Times New Roman" w:hAnsi="Times New Roman"/>
          <w:b w:val="0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11</w:t>
      </w:r>
      <w:r w:rsidR="00A43606" w:rsidRPr="00A43606">
        <w:rPr>
          <w:rStyle w:val="Forte"/>
          <w:rFonts w:ascii="Times New Roman" w:hAnsi="Times New Roman"/>
          <w:bCs w:val="0"/>
          <w:sz w:val="24"/>
          <w:szCs w:val="24"/>
        </w:rPr>
        <w:t xml:space="preserve"> -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Pr="00A43606">
        <w:rPr>
          <w:rFonts w:ascii="Times New Roman" w:hAnsi="Times New Roman"/>
          <w:b w:val="0"/>
          <w:sz w:val="24"/>
          <w:szCs w:val="24"/>
        </w:rPr>
        <w:t>O Poder Executivo regulamentará esta Lei no prazo de até 90 (noventa) dias.</w:t>
      </w:r>
    </w:p>
    <w:p w14:paraId="70EFE0F3" w14:textId="18EF3CB7" w:rsidR="00471C5B" w:rsidRDefault="00471C5B" w:rsidP="00A43606">
      <w:pPr>
        <w:pStyle w:val="Ttulo2"/>
        <w:rPr>
          <w:rFonts w:ascii="Times New Roman" w:hAnsi="Times New Roman"/>
          <w:b w:val="0"/>
          <w:sz w:val="24"/>
          <w:szCs w:val="24"/>
        </w:rPr>
      </w:pPr>
      <w:r w:rsidRPr="00471C5B">
        <w:rPr>
          <w:rStyle w:val="Forte"/>
          <w:rFonts w:ascii="Times New Roman" w:hAnsi="Times New Roman"/>
          <w:b/>
          <w:bCs w:val="0"/>
          <w:sz w:val="24"/>
          <w:szCs w:val="24"/>
        </w:rPr>
        <w:t>Art. 12</w:t>
      </w:r>
      <w:r w:rsidR="00A43606">
        <w:rPr>
          <w:rStyle w:val="Forte"/>
          <w:rFonts w:ascii="Times New Roman" w:hAnsi="Times New Roman"/>
          <w:b/>
          <w:bCs w:val="0"/>
          <w:sz w:val="24"/>
          <w:szCs w:val="24"/>
        </w:rPr>
        <w:t xml:space="preserve"> </w:t>
      </w:r>
      <w:r w:rsidR="00A43606" w:rsidRPr="00A43606">
        <w:rPr>
          <w:rStyle w:val="Forte"/>
          <w:rFonts w:ascii="Times New Roman" w:hAnsi="Times New Roman"/>
          <w:bCs w:val="0"/>
          <w:sz w:val="24"/>
          <w:szCs w:val="24"/>
        </w:rPr>
        <w:t xml:space="preserve">- </w:t>
      </w:r>
      <w:r w:rsidRPr="00A43606">
        <w:rPr>
          <w:rFonts w:ascii="Times New Roman" w:hAnsi="Times New Roman"/>
          <w:b w:val="0"/>
          <w:sz w:val="24"/>
          <w:szCs w:val="24"/>
        </w:rPr>
        <w:t>Esta Lei entra em vigor na data de sua publicação.</w:t>
      </w:r>
    </w:p>
    <w:p w14:paraId="349F628F" w14:textId="77777777" w:rsidR="0082087F" w:rsidRDefault="0082087F" w:rsidP="0082087F"/>
    <w:p w14:paraId="6194DC78" w14:textId="77777777" w:rsidR="0082087F" w:rsidRDefault="0082087F" w:rsidP="0082087F"/>
    <w:p w14:paraId="26DAD43E" w14:textId="77777777" w:rsidR="0082087F" w:rsidRDefault="0082087F" w:rsidP="0082087F"/>
    <w:p w14:paraId="74403294" w14:textId="77777777" w:rsidR="0082087F" w:rsidRPr="0082087F" w:rsidRDefault="0082087F" w:rsidP="0082087F"/>
    <w:p w14:paraId="1DD39187" w14:textId="77777777" w:rsidR="002641D7" w:rsidRPr="00471C5B" w:rsidRDefault="002641D7" w:rsidP="002641D7">
      <w:pPr>
        <w:pStyle w:val="NormalWeb"/>
        <w:ind w:firstLine="851"/>
        <w:jc w:val="both"/>
      </w:pPr>
      <w:r w:rsidRPr="00471C5B">
        <w:t xml:space="preserve">Plenário “João Nunes” da Câmara Municipal de Ananindeua, ao </w:t>
      </w:r>
      <w:r>
        <w:t>vigésimo sétimo</w:t>
      </w:r>
      <w:r w:rsidRPr="00471C5B">
        <w:t xml:space="preserve"> dia do mês de março do ano de dois mil e vinte e seis.</w:t>
      </w:r>
    </w:p>
    <w:p w14:paraId="1F0DA6C1" w14:textId="77777777" w:rsidR="00577CEA" w:rsidRPr="00471C5B" w:rsidRDefault="00577CEA" w:rsidP="00577CEA">
      <w:pPr>
        <w:jc w:val="both"/>
        <w:rPr>
          <w:rFonts w:ascii="Times New Roman" w:hAnsi="Times New Roman"/>
          <w:sz w:val="24"/>
          <w:szCs w:val="24"/>
        </w:rPr>
      </w:pPr>
    </w:p>
    <w:p w14:paraId="69C2F4EE" w14:textId="77777777" w:rsidR="00577CEA" w:rsidRPr="00471C5B" w:rsidRDefault="00577CEA" w:rsidP="00577CEA">
      <w:pPr>
        <w:jc w:val="both"/>
        <w:rPr>
          <w:rFonts w:ascii="Times New Roman" w:hAnsi="Times New Roman"/>
          <w:sz w:val="24"/>
          <w:szCs w:val="24"/>
        </w:rPr>
      </w:pPr>
    </w:p>
    <w:p w14:paraId="773B3EDA" w14:textId="77777777" w:rsidR="00577CEA" w:rsidRPr="00471C5B" w:rsidRDefault="00577CEA" w:rsidP="00577CE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71C5B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36E71CB8" w14:textId="77777777" w:rsidR="00577CEA" w:rsidRPr="00471C5B" w:rsidRDefault="00577CEA" w:rsidP="00577CE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471C5B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5B458B7E" w14:textId="77777777" w:rsidR="00577CEA" w:rsidRPr="00471C5B" w:rsidRDefault="00577CEA" w:rsidP="00577CE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471C5B">
        <w:rPr>
          <w:rFonts w:ascii="Times New Roman" w:eastAsia="Times New Roman" w:hAnsi="Times New Roman"/>
          <w:b/>
          <w:i/>
          <w:sz w:val="24"/>
          <w:szCs w:val="24"/>
        </w:rPr>
        <w:t>VICE PRESIDENTE – CMA</w:t>
      </w:r>
    </w:p>
    <w:p w14:paraId="1AFA88BA" w14:textId="77777777" w:rsidR="00577CEA" w:rsidRPr="00471C5B" w:rsidRDefault="00577CEA" w:rsidP="00577CEA">
      <w:pPr>
        <w:pStyle w:val="NormalWeb"/>
        <w:jc w:val="both"/>
      </w:pPr>
    </w:p>
    <w:p w14:paraId="19FD318B" w14:textId="77777777" w:rsidR="00912E50" w:rsidRPr="00471C5B" w:rsidRDefault="00912E50" w:rsidP="00577CEA">
      <w:pPr>
        <w:pStyle w:val="NormalWeb"/>
        <w:jc w:val="both"/>
      </w:pPr>
    </w:p>
    <w:p w14:paraId="02F72BFD" w14:textId="77777777" w:rsidR="00912E50" w:rsidRDefault="00912E50" w:rsidP="00577CEA">
      <w:pPr>
        <w:pStyle w:val="NormalWeb"/>
        <w:jc w:val="both"/>
      </w:pPr>
    </w:p>
    <w:p w14:paraId="547968D3" w14:textId="77777777" w:rsidR="00A43606" w:rsidRPr="00471C5B" w:rsidRDefault="00A43606" w:rsidP="00577CEA">
      <w:pPr>
        <w:pStyle w:val="NormalWeb"/>
        <w:jc w:val="both"/>
      </w:pPr>
    </w:p>
    <w:p w14:paraId="426086BF" w14:textId="77777777" w:rsidR="00A43606" w:rsidRDefault="00A43606" w:rsidP="00577CEA">
      <w:pPr>
        <w:pStyle w:val="NormalWeb"/>
        <w:jc w:val="center"/>
        <w:rPr>
          <w:rStyle w:val="Forte"/>
        </w:rPr>
      </w:pPr>
    </w:p>
    <w:p w14:paraId="5DE15DA9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29D30D03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20A70628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42A3ECBF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25BE286A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0B2139DC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14B56E1D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0F4E0310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3ED83CF4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08A722B4" w14:textId="77777777" w:rsidR="0082087F" w:rsidRDefault="0082087F" w:rsidP="00577CEA">
      <w:pPr>
        <w:pStyle w:val="NormalWeb"/>
        <w:jc w:val="center"/>
        <w:rPr>
          <w:rStyle w:val="Forte"/>
        </w:rPr>
      </w:pPr>
    </w:p>
    <w:p w14:paraId="68AFAE78" w14:textId="2034BE64" w:rsidR="0082087F" w:rsidRDefault="0082087F" w:rsidP="00BF4F19">
      <w:pPr>
        <w:pStyle w:val="NormalWeb"/>
        <w:rPr>
          <w:rStyle w:val="Forte"/>
        </w:rPr>
      </w:pPr>
    </w:p>
    <w:p w14:paraId="2278C23E" w14:textId="77777777" w:rsidR="00BF4F19" w:rsidRDefault="00BF4F19" w:rsidP="00BF4F19">
      <w:pPr>
        <w:pStyle w:val="NormalWeb"/>
        <w:rPr>
          <w:rStyle w:val="Forte"/>
        </w:rPr>
      </w:pPr>
    </w:p>
    <w:p w14:paraId="66B0DE23" w14:textId="6C99F14B" w:rsidR="00577CEA" w:rsidRPr="00471C5B" w:rsidRDefault="00577CEA" w:rsidP="00577CEA">
      <w:pPr>
        <w:pStyle w:val="NormalWeb"/>
        <w:jc w:val="center"/>
      </w:pPr>
      <w:r w:rsidRPr="00471C5B">
        <w:rPr>
          <w:rStyle w:val="Forte"/>
        </w:rPr>
        <w:t>JUSTIFICATIVA:</w:t>
      </w:r>
    </w:p>
    <w:p w14:paraId="5986BF4C" w14:textId="77777777" w:rsidR="00471C5B" w:rsidRPr="00471C5B" w:rsidRDefault="00471C5B" w:rsidP="00A4360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71C5B">
        <w:rPr>
          <w:rFonts w:ascii="Times New Roman" w:eastAsia="Times New Roman" w:hAnsi="Times New Roman"/>
          <w:sz w:val="24"/>
          <w:szCs w:val="24"/>
          <w:lang w:val="pt-BR"/>
        </w:rPr>
        <w:t>O presente Projeto de Lei visa instituir uma política pública de alto impacto social no município de Ananindeua, voltada à redução dos custos enfrentados pelas famílias no início do ano letivo.</w:t>
      </w:r>
    </w:p>
    <w:p w14:paraId="2165A399" w14:textId="77777777" w:rsidR="00471C5B" w:rsidRPr="00471C5B" w:rsidRDefault="00471C5B" w:rsidP="00A4360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71C5B">
        <w:rPr>
          <w:rFonts w:ascii="Times New Roman" w:eastAsia="Times New Roman" w:hAnsi="Times New Roman"/>
          <w:sz w:val="24"/>
          <w:szCs w:val="24"/>
          <w:lang w:val="pt-BR"/>
        </w:rPr>
        <w:t>Embora o Brasil conte com programas consolidados como o Programa Nacional do Livro e do Material Didático, que garante a distribuição gratuita de livros didáticos, ainda há significativa necessidade de apoio às famílias quanto a outros materiais escolares, uniformes e itens complementares.</w:t>
      </w:r>
    </w:p>
    <w:p w14:paraId="5341E804" w14:textId="77777777" w:rsidR="00471C5B" w:rsidRPr="00471C5B" w:rsidRDefault="00471C5B" w:rsidP="00A4360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71C5B">
        <w:rPr>
          <w:rFonts w:ascii="Times New Roman" w:eastAsia="Times New Roman" w:hAnsi="Times New Roman"/>
          <w:sz w:val="24"/>
          <w:szCs w:val="24"/>
          <w:lang w:val="pt-BR"/>
        </w:rPr>
        <w:t>Além disso, observa-se a ausência de políticas públicas estruturadas que promovam a participação direta da comunidade escolar na reutilização e troca de materiais, resultando em desperdício de recursos e aumento das desigualdades.</w:t>
      </w:r>
    </w:p>
    <w:p w14:paraId="226ECD94" w14:textId="77777777" w:rsidR="00471C5B" w:rsidRPr="00471C5B" w:rsidRDefault="00471C5B" w:rsidP="00A4360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71C5B">
        <w:rPr>
          <w:rFonts w:ascii="Times New Roman" w:eastAsia="Times New Roman" w:hAnsi="Times New Roman"/>
          <w:sz w:val="24"/>
          <w:szCs w:val="24"/>
          <w:lang w:val="pt-BR"/>
        </w:rPr>
        <w:t>A proposta cria mecanismos simples, de baixo custo e alto alcance, como bancos de livros, feiras de troca e campanhas solidárias, fortalecendo a cultura de cooperação, sustentabilidade e responsabilidade social.</w:t>
      </w:r>
    </w:p>
    <w:p w14:paraId="0FD15E5E" w14:textId="77777777" w:rsidR="00471C5B" w:rsidRDefault="00471C5B" w:rsidP="00A4360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471C5B">
        <w:rPr>
          <w:rFonts w:ascii="Times New Roman" w:eastAsia="Times New Roman" w:hAnsi="Times New Roman"/>
          <w:sz w:val="24"/>
          <w:szCs w:val="24"/>
          <w:lang w:val="pt-BR"/>
        </w:rPr>
        <w:t>Trata-se de uma medida que alia educação, assistência social e sustentabilidade, com potencial de beneficiar diretamente milhares de famílias, especialmente aquelas em situação de vulnerabilidade.</w:t>
      </w:r>
    </w:p>
    <w:p w14:paraId="7E339F5D" w14:textId="0D0561EB" w:rsidR="0041540F" w:rsidRPr="00471C5B" w:rsidRDefault="0041540F" w:rsidP="0041540F">
      <w:pPr>
        <w:pStyle w:val="NormalWeb"/>
        <w:ind w:firstLine="851"/>
        <w:jc w:val="both"/>
      </w:pPr>
      <w:r w:rsidRPr="00B61D03">
        <w:t>Diante da relevância social da matéria, solicita-se o apoio dos nobres vereadores para aprovação deste projeto.</w:t>
      </w:r>
    </w:p>
    <w:p w14:paraId="374BF256" w14:textId="5F1E4C0B" w:rsidR="00577CEA" w:rsidRPr="00471C5B" w:rsidRDefault="00577CEA" w:rsidP="00577CEA">
      <w:pPr>
        <w:pStyle w:val="NormalWeb"/>
        <w:ind w:firstLine="851"/>
        <w:jc w:val="both"/>
      </w:pPr>
      <w:r w:rsidRPr="00471C5B">
        <w:t xml:space="preserve">Plenário “João Nunes” da Câmara Municipal de Ananindeua, ao </w:t>
      </w:r>
      <w:r w:rsidR="002641D7">
        <w:t>vigésimo sétimo</w:t>
      </w:r>
      <w:r w:rsidRPr="00471C5B">
        <w:t xml:space="preserve"> dia do mês de março do ano de dois mil e vinte e seis.</w:t>
      </w:r>
    </w:p>
    <w:p w14:paraId="4E83C899" w14:textId="77777777" w:rsidR="006C0925" w:rsidRPr="00471C5B" w:rsidRDefault="006C0925" w:rsidP="00577CEA">
      <w:pPr>
        <w:jc w:val="both"/>
        <w:rPr>
          <w:rFonts w:ascii="Times New Roman" w:hAnsi="Times New Roman"/>
          <w:sz w:val="24"/>
          <w:szCs w:val="24"/>
        </w:rPr>
      </w:pPr>
    </w:p>
    <w:p w14:paraId="30B36D40" w14:textId="77777777" w:rsidR="006C0925" w:rsidRPr="00471C5B" w:rsidRDefault="006C0925" w:rsidP="00577CEA">
      <w:pPr>
        <w:jc w:val="both"/>
        <w:rPr>
          <w:rFonts w:ascii="Times New Roman" w:hAnsi="Times New Roman"/>
          <w:sz w:val="24"/>
          <w:szCs w:val="24"/>
        </w:rPr>
      </w:pPr>
    </w:p>
    <w:p w14:paraId="0FB5DB42" w14:textId="77777777" w:rsidR="006C0925" w:rsidRPr="00471C5B" w:rsidRDefault="006C0925" w:rsidP="00912E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471C5B">
        <w:rPr>
          <w:rFonts w:ascii="Times New Roman" w:eastAsia="Times New Roman" w:hAnsi="Times New Roman"/>
          <w:sz w:val="24"/>
          <w:szCs w:val="24"/>
        </w:rPr>
        <w:t>________________________________</w:t>
      </w:r>
    </w:p>
    <w:p w14:paraId="4EA91DC3" w14:textId="77777777" w:rsidR="006C0925" w:rsidRPr="00471C5B" w:rsidRDefault="006C0925" w:rsidP="00912E50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471C5B">
        <w:rPr>
          <w:rFonts w:ascii="Times New Roman" w:eastAsia="Times New Roman" w:hAnsi="Times New Roman"/>
          <w:b/>
          <w:i/>
          <w:sz w:val="24"/>
          <w:szCs w:val="24"/>
        </w:rPr>
        <w:t>VEREADOR AURELIO RODRIGUES</w:t>
      </w:r>
    </w:p>
    <w:p w14:paraId="5AFF3FF5" w14:textId="0E0B9396" w:rsidR="00007850" w:rsidRPr="009F2A97" w:rsidRDefault="006C0925" w:rsidP="009F2A97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</w:rPr>
      </w:pPr>
      <w:r w:rsidRPr="00471C5B">
        <w:rPr>
          <w:rFonts w:ascii="Times New Roman" w:eastAsia="Times New Roman" w:hAnsi="Times New Roman"/>
          <w:b/>
          <w:i/>
          <w:sz w:val="24"/>
          <w:szCs w:val="24"/>
        </w:rPr>
        <w:t>VICE PRESIDENTE – CMA</w:t>
      </w:r>
    </w:p>
    <w:p w14:paraId="0D4591F8" w14:textId="77777777" w:rsidR="00007850" w:rsidRPr="00471C5B" w:rsidRDefault="00007850" w:rsidP="00577CEA">
      <w:pPr>
        <w:jc w:val="both"/>
        <w:rPr>
          <w:rFonts w:ascii="Times New Roman" w:hAnsi="Times New Roman"/>
          <w:sz w:val="24"/>
          <w:szCs w:val="24"/>
        </w:rPr>
      </w:pPr>
    </w:p>
    <w:p w14:paraId="6B8A54FE" w14:textId="77777777" w:rsidR="00007850" w:rsidRPr="00471C5B" w:rsidRDefault="00007850" w:rsidP="00577CEA">
      <w:pPr>
        <w:jc w:val="both"/>
        <w:rPr>
          <w:rFonts w:ascii="Times New Roman" w:hAnsi="Times New Roman"/>
          <w:sz w:val="24"/>
          <w:szCs w:val="24"/>
        </w:rPr>
      </w:pPr>
    </w:p>
    <w:p w14:paraId="675FABC1" w14:textId="77777777" w:rsidR="008E23EB" w:rsidRPr="00471C5B" w:rsidRDefault="008E23EB" w:rsidP="00577CEA">
      <w:pPr>
        <w:jc w:val="both"/>
        <w:rPr>
          <w:rFonts w:ascii="Times New Roman" w:hAnsi="Times New Roman"/>
          <w:sz w:val="24"/>
          <w:szCs w:val="24"/>
        </w:rPr>
      </w:pPr>
    </w:p>
    <w:sectPr w:rsidR="008E23EB" w:rsidRPr="00471C5B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FF6CD" w14:textId="77777777" w:rsidR="009156DD" w:rsidRDefault="009156DD" w:rsidP="00F23F6D">
      <w:pPr>
        <w:spacing w:after="0" w:line="240" w:lineRule="auto"/>
      </w:pPr>
      <w:r>
        <w:separator/>
      </w:r>
    </w:p>
  </w:endnote>
  <w:endnote w:type="continuationSeparator" w:id="0">
    <w:p w14:paraId="651F7B1C" w14:textId="77777777" w:rsidR="009156DD" w:rsidRDefault="009156DD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444F0" w14:textId="77777777" w:rsidR="009156DD" w:rsidRDefault="009156DD" w:rsidP="00F23F6D">
      <w:pPr>
        <w:spacing w:after="0" w:line="240" w:lineRule="auto"/>
      </w:pPr>
      <w:r>
        <w:separator/>
      </w:r>
    </w:p>
  </w:footnote>
  <w:footnote w:type="continuationSeparator" w:id="0">
    <w:p w14:paraId="5E40919D" w14:textId="77777777" w:rsidR="009156DD" w:rsidRDefault="009156DD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B35D3"/>
    <w:multiLevelType w:val="multilevel"/>
    <w:tmpl w:val="2F4E5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D1EF5"/>
    <w:multiLevelType w:val="multilevel"/>
    <w:tmpl w:val="AFD06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F3360"/>
    <w:multiLevelType w:val="multilevel"/>
    <w:tmpl w:val="70A4D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053AD4"/>
    <w:multiLevelType w:val="multilevel"/>
    <w:tmpl w:val="2734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720C8E"/>
    <w:multiLevelType w:val="hybridMultilevel"/>
    <w:tmpl w:val="8D00D7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AF27E4"/>
    <w:multiLevelType w:val="multilevel"/>
    <w:tmpl w:val="30D8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DF3A56"/>
    <w:multiLevelType w:val="multilevel"/>
    <w:tmpl w:val="839A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A6132D"/>
    <w:multiLevelType w:val="multilevel"/>
    <w:tmpl w:val="C706C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BA7919"/>
    <w:multiLevelType w:val="multilevel"/>
    <w:tmpl w:val="04848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066EAC"/>
    <w:multiLevelType w:val="multilevel"/>
    <w:tmpl w:val="2B060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21F60"/>
    <w:multiLevelType w:val="multilevel"/>
    <w:tmpl w:val="B6B61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4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8"/>
  </w:num>
  <w:num w:numId="10">
    <w:abstractNumId w:val="12"/>
  </w:num>
  <w:num w:numId="11">
    <w:abstractNumId w:val="9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026BF"/>
    <w:rsid w:val="00007850"/>
    <w:rsid w:val="00031320"/>
    <w:rsid w:val="00037C8F"/>
    <w:rsid w:val="00043198"/>
    <w:rsid w:val="00051C92"/>
    <w:rsid w:val="000906EF"/>
    <w:rsid w:val="000A0C40"/>
    <w:rsid w:val="000A7567"/>
    <w:rsid w:val="000C65C5"/>
    <w:rsid w:val="000C6870"/>
    <w:rsid w:val="000D6981"/>
    <w:rsid w:val="000F1083"/>
    <w:rsid w:val="00115BB3"/>
    <w:rsid w:val="00132664"/>
    <w:rsid w:val="00147DE7"/>
    <w:rsid w:val="00164B4A"/>
    <w:rsid w:val="001654B0"/>
    <w:rsid w:val="00166110"/>
    <w:rsid w:val="001729FB"/>
    <w:rsid w:val="00192ABD"/>
    <w:rsid w:val="001B2305"/>
    <w:rsid w:val="001C7909"/>
    <w:rsid w:val="001E4E10"/>
    <w:rsid w:val="00207782"/>
    <w:rsid w:val="002538AC"/>
    <w:rsid w:val="002641D7"/>
    <w:rsid w:val="00295A54"/>
    <w:rsid w:val="002D251D"/>
    <w:rsid w:val="002D437A"/>
    <w:rsid w:val="002D7D06"/>
    <w:rsid w:val="002E5F7F"/>
    <w:rsid w:val="002F15FB"/>
    <w:rsid w:val="00365E76"/>
    <w:rsid w:val="00376225"/>
    <w:rsid w:val="00387015"/>
    <w:rsid w:val="00395D98"/>
    <w:rsid w:val="003A3878"/>
    <w:rsid w:val="003A7A4B"/>
    <w:rsid w:val="003B3356"/>
    <w:rsid w:val="003B3610"/>
    <w:rsid w:val="003C52AC"/>
    <w:rsid w:val="003C6D40"/>
    <w:rsid w:val="003C7536"/>
    <w:rsid w:val="003F4E86"/>
    <w:rsid w:val="004046AD"/>
    <w:rsid w:val="0041540F"/>
    <w:rsid w:val="00441369"/>
    <w:rsid w:val="00445684"/>
    <w:rsid w:val="00471C5B"/>
    <w:rsid w:val="0047560C"/>
    <w:rsid w:val="0048524A"/>
    <w:rsid w:val="004B7CC5"/>
    <w:rsid w:val="004C7104"/>
    <w:rsid w:val="004E1C6F"/>
    <w:rsid w:val="004E2A18"/>
    <w:rsid w:val="004E4907"/>
    <w:rsid w:val="004F063C"/>
    <w:rsid w:val="00501DDD"/>
    <w:rsid w:val="005208E7"/>
    <w:rsid w:val="00520CBB"/>
    <w:rsid w:val="00525F03"/>
    <w:rsid w:val="00545AE3"/>
    <w:rsid w:val="00552A4D"/>
    <w:rsid w:val="00553F7E"/>
    <w:rsid w:val="00574F49"/>
    <w:rsid w:val="00577CEA"/>
    <w:rsid w:val="005910DA"/>
    <w:rsid w:val="005B0603"/>
    <w:rsid w:val="00617C1B"/>
    <w:rsid w:val="006425A5"/>
    <w:rsid w:val="00645403"/>
    <w:rsid w:val="00647E10"/>
    <w:rsid w:val="00666546"/>
    <w:rsid w:val="00666CE3"/>
    <w:rsid w:val="00693B6E"/>
    <w:rsid w:val="006B40AA"/>
    <w:rsid w:val="006C0925"/>
    <w:rsid w:val="006C2FEE"/>
    <w:rsid w:val="006D0F72"/>
    <w:rsid w:val="006D498E"/>
    <w:rsid w:val="006D7020"/>
    <w:rsid w:val="006E3914"/>
    <w:rsid w:val="006F2912"/>
    <w:rsid w:val="00705D35"/>
    <w:rsid w:val="007B6C2E"/>
    <w:rsid w:val="007B7557"/>
    <w:rsid w:val="007D429F"/>
    <w:rsid w:val="007F4A2C"/>
    <w:rsid w:val="00814ADC"/>
    <w:rsid w:val="00817FBC"/>
    <w:rsid w:val="0082087F"/>
    <w:rsid w:val="00821768"/>
    <w:rsid w:val="008363E5"/>
    <w:rsid w:val="008427ED"/>
    <w:rsid w:val="0085182A"/>
    <w:rsid w:val="00853DA0"/>
    <w:rsid w:val="0088503E"/>
    <w:rsid w:val="008A3870"/>
    <w:rsid w:val="008C3A98"/>
    <w:rsid w:val="008D05F3"/>
    <w:rsid w:val="008E23EB"/>
    <w:rsid w:val="008F0351"/>
    <w:rsid w:val="0090032E"/>
    <w:rsid w:val="00912E50"/>
    <w:rsid w:val="009156DD"/>
    <w:rsid w:val="009241E3"/>
    <w:rsid w:val="009635DB"/>
    <w:rsid w:val="00977DB7"/>
    <w:rsid w:val="009961E8"/>
    <w:rsid w:val="0099700B"/>
    <w:rsid w:val="009A2BDA"/>
    <w:rsid w:val="009A72E2"/>
    <w:rsid w:val="009C2210"/>
    <w:rsid w:val="009D055B"/>
    <w:rsid w:val="009E06E8"/>
    <w:rsid w:val="009F2A97"/>
    <w:rsid w:val="00A143D6"/>
    <w:rsid w:val="00A31622"/>
    <w:rsid w:val="00A363BD"/>
    <w:rsid w:val="00A43606"/>
    <w:rsid w:val="00A56767"/>
    <w:rsid w:val="00A661AF"/>
    <w:rsid w:val="00A70C59"/>
    <w:rsid w:val="00A93BFE"/>
    <w:rsid w:val="00AA4EF0"/>
    <w:rsid w:val="00AB0F08"/>
    <w:rsid w:val="00AD132B"/>
    <w:rsid w:val="00AF6E84"/>
    <w:rsid w:val="00B12D85"/>
    <w:rsid w:val="00B73DAD"/>
    <w:rsid w:val="00B768DC"/>
    <w:rsid w:val="00BA1B47"/>
    <w:rsid w:val="00BB2222"/>
    <w:rsid w:val="00BB37C1"/>
    <w:rsid w:val="00BB7246"/>
    <w:rsid w:val="00BD0178"/>
    <w:rsid w:val="00BF3D00"/>
    <w:rsid w:val="00BF4F19"/>
    <w:rsid w:val="00C30C62"/>
    <w:rsid w:val="00C3713D"/>
    <w:rsid w:val="00C40E83"/>
    <w:rsid w:val="00C62496"/>
    <w:rsid w:val="00C72F33"/>
    <w:rsid w:val="00C8695C"/>
    <w:rsid w:val="00C91A2F"/>
    <w:rsid w:val="00CB003D"/>
    <w:rsid w:val="00CE728C"/>
    <w:rsid w:val="00CE7BD4"/>
    <w:rsid w:val="00CF583F"/>
    <w:rsid w:val="00D17ADA"/>
    <w:rsid w:val="00D40B9F"/>
    <w:rsid w:val="00D41744"/>
    <w:rsid w:val="00D5017B"/>
    <w:rsid w:val="00D86FC7"/>
    <w:rsid w:val="00D92C45"/>
    <w:rsid w:val="00DB05AC"/>
    <w:rsid w:val="00DB6100"/>
    <w:rsid w:val="00DC2DCC"/>
    <w:rsid w:val="00DF159D"/>
    <w:rsid w:val="00DF3FE9"/>
    <w:rsid w:val="00E5254F"/>
    <w:rsid w:val="00E55946"/>
    <w:rsid w:val="00E60800"/>
    <w:rsid w:val="00E65545"/>
    <w:rsid w:val="00E67420"/>
    <w:rsid w:val="00EB4B9E"/>
    <w:rsid w:val="00ED017B"/>
    <w:rsid w:val="00EE7CAD"/>
    <w:rsid w:val="00EF0CDC"/>
    <w:rsid w:val="00F06726"/>
    <w:rsid w:val="00F23F6D"/>
    <w:rsid w:val="00F33578"/>
    <w:rsid w:val="00F54CAA"/>
    <w:rsid w:val="00F61442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DA619F0F-817A-42C3-80A2-9990F9D3D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43198"/>
    <w:rPr>
      <w:b/>
      <w:bCs/>
    </w:rPr>
  </w:style>
  <w:style w:type="character" w:styleId="nfase">
    <w:name w:val="Emphasis"/>
    <w:basedOn w:val="Fontepargpadro"/>
    <w:uiPriority w:val="20"/>
    <w:qFormat/>
    <w:rsid w:val="000F1083"/>
    <w:rPr>
      <w:i/>
      <w:iCs/>
    </w:rPr>
  </w:style>
  <w:style w:type="character" w:customStyle="1" w:styleId="whitespace-normal">
    <w:name w:val="whitespace-normal"/>
    <w:basedOn w:val="Fontepargpadro"/>
    <w:rsid w:val="00977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820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2026-03-27T12:46:00Z</cp:lastPrinted>
  <dcterms:created xsi:type="dcterms:W3CDTF">2026-03-27T12:46:00Z</dcterms:created>
  <dcterms:modified xsi:type="dcterms:W3CDTF">2026-03-27T12:47:00Z</dcterms:modified>
</cp:coreProperties>
</file>