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7B106" w14:textId="77777777" w:rsidR="008E0BD6" w:rsidRPr="009746DE" w:rsidRDefault="008E0BD6" w:rsidP="00890639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325E9FA9" w14:textId="77777777" w:rsidR="00FA6FB7" w:rsidRPr="009746DE" w:rsidRDefault="00FA6FB7" w:rsidP="00890639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0B52CBDA" w14:textId="1687C3E3" w:rsidR="00FA6FB7" w:rsidRPr="009746DE" w:rsidRDefault="00C0701E" w:rsidP="00890639">
      <w:pPr>
        <w:spacing w:after="0"/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9746DE">
        <w:rPr>
          <w:rFonts w:asciiTheme="majorHAnsi" w:hAnsiTheme="majorHAnsi" w:cstheme="majorHAnsi"/>
          <w:b/>
          <w:bCs/>
          <w:sz w:val="24"/>
          <w:szCs w:val="24"/>
        </w:rPr>
        <w:t>PROJETO DE LEI _________/2026.</w:t>
      </w:r>
    </w:p>
    <w:p w14:paraId="6F70006A" w14:textId="77777777" w:rsidR="00105931" w:rsidRPr="009746DE" w:rsidRDefault="00105931" w:rsidP="00890639">
      <w:pPr>
        <w:spacing w:after="0"/>
        <w:jc w:val="right"/>
        <w:rPr>
          <w:rFonts w:asciiTheme="majorHAnsi" w:hAnsiTheme="majorHAnsi" w:cstheme="majorHAnsi"/>
          <w:b/>
          <w:bCs/>
          <w:sz w:val="24"/>
          <w:szCs w:val="24"/>
        </w:rPr>
      </w:pPr>
    </w:p>
    <w:p w14:paraId="350CD467" w14:textId="4D85EFD6" w:rsidR="00993500" w:rsidRPr="009746DE" w:rsidRDefault="00B510A5" w:rsidP="00890639">
      <w:pPr>
        <w:pStyle w:val="Standard"/>
        <w:spacing w:line="276" w:lineRule="auto"/>
        <w:ind w:left="4395"/>
        <w:jc w:val="both"/>
        <w:rPr>
          <w:rFonts w:asciiTheme="majorHAnsi" w:hAnsiTheme="majorHAnsi" w:cstheme="majorHAnsi"/>
        </w:rPr>
      </w:pPr>
      <w:r w:rsidRPr="00EC71AA">
        <w:rPr>
          <w:rFonts w:asciiTheme="majorHAnsi" w:hAnsiTheme="majorHAnsi" w:cstheme="majorHAnsi"/>
        </w:rPr>
        <w:t>Institui o Programa Bairro Limpo e Consciente no Município de Ananindeua e dá outras providências</w:t>
      </w:r>
      <w:r w:rsidR="001D7EB4" w:rsidRPr="009746DE">
        <w:rPr>
          <w:rFonts w:asciiTheme="majorHAnsi" w:hAnsiTheme="majorHAnsi" w:cstheme="majorHAnsi"/>
        </w:rPr>
        <w:t>.</w:t>
      </w:r>
    </w:p>
    <w:p w14:paraId="483D4D42" w14:textId="77777777" w:rsidR="00993500" w:rsidRPr="009746DE" w:rsidRDefault="00993500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72C9AEA5" w14:textId="77777777" w:rsidR="00993500" w:rsidRPr="009746DE" w:rsidRDefault="00993500" w:rsidP="00157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9746DE">
        <w:rPr>
          <w:rFonts w:asciiTheme="majorHAnsi" w:hAnsiTheme="majorHAnsi" w:cstheme="majorHAnsi"/>
          <w:sz w:val="24"/>
          <w:szCs w:val="24"/>
        </w:rPr>
        <w:t>A Câmara Municipal de Ananindeua, Estado do Pará, no uso de suas atribuições legais e regimentais, faz saber que o Plenário aprovou e o Prefeito sanciona a seguinte lei:</w:t>
      </w:r>
    </w:p>
    <w:p w14:paraId="7FACF5CB" w14:textId="77777777" w:rsidR="00890639" w:rsidRPr="009746DE" w:rsidRDefault="00890639" w:rsidP="00157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CFECCB4" w14:textId="77777777" w:rsidR="00B510A5" w:rsidRPr="00EC71AA" w:rsidRDefault="00B17E42" w:rsidP="00B510A5">
      <w:pPr>
        <w:rPr>
          <w:rFonts w:asciiTheme="majorHAnsi" w:hAnsiTheme="majorHAnsi" w:cstheme="majorHAnsi"/>
          <w:sz w:val="24"/>
          <w:szCs w:val="24"/>
        </w:rPr>
      </w:pPr>
      <w:r w:rsidRPr="00B17E42">
        <w:rPr>
          <w:rFonts w:asciiTheme="majorHAnsi" w:hAnsiTheme="majorHAnsi" w:cstheme="majorHAnsi"/>
          <w:b/>
          <w:bCs/>
          <w:sz w:val="24"/>
          <w:szCs w:val="24"/>
        </w:rPr>
        <w:t>Art. 1º</w:t>
      </w:r>
      <w:r w:rsidRPr="00EC71AA">
        <w:rPr>
          <w:rFonts w:asciiTheme="majorHAnsi" w:hAnsiTheme="majorHAnsi" w:cstheme="majorHAnsi"/>
          <w:sz w:val="24"/>
          <w:szCs w:val="24"/>
        </w:rPr>
        <w:t xml:space="preserve"> </w:t>
      </w:r>
      <w:r w:rsidR="00B510A5" w:rsidRPr="00EC71AA">
        <w:rPr>
          <w:rFonts w:asciiTheme="majorHAnsi" w:hAnsiTheme="majorHAnsi" w:cstheme="majorHAnsi"/>
          <w:sz w:val="24"/>
          <w:szCs w:val="24"/>
        </w:rPr>
        <w:t>Fica instituído o Programa Bairro Limpo e Consciente, com a finalidade de incentivar a limpeza urbana e a conscientização ambiental.</w:t>
      </w:r>
    </w:p>
    <w:p w14:paraId="25FFD60E" w14:textId="77777777" w:rsidR="00B510A5" w:rsidRPr="00EC71AA" w:rsidRDefault="00B510A5" w:rsidP="00B510A5">
      <w:pPr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 xml:space="preserve">Art. 2º </w:t>
      </w:r>
      <w:r w:rsidRPr="00EC71AA">
        <w:rPr>
          <w:rFonts w:asciiTheme="majorHAnsi" w:hAnsiTheme="majorHAnsi" w:cstheme="majorHAnsi"/>
          <w:sz w:val="24"/>
          <w:szCs w:val="24"/>
        </w:rPr>
        <w:t>O Programa tem como objetivos:</w:t>
      </w:r>
    </w:p>
    <w:p w14:paraId="62C3A78F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 xml:space="preserve">I </w:t>
      </w:r>
      <w:r w:rsidRPr="00EC71AA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EC71AA">
        <w:rPr>
          <w:rFonts w:asciiTheme="majorHAnsi" w:hAnsiTheme="majorHAnsi" w:cstheme="majorHAnsi"/>
          <w:sz w:val="24"/>
          <w:szCs w:val="24"/>
        </w:rPr>
        <w:t>promover</w:t>
      </w:r>
      <w:proofErr w:type="gramEnd"/>
      <w:r w:rsidRPr="00EC71AA">
        <w:rPr>
          <w:rFonts w:asciiTheme="majorHAnsi" w:hAnsiTheme="majorHAnsi" w:cstheme="majorHAnsi"/>
          <w:sz w:val="24"/>
          <w:szCs w:val="24"/>
        </w:rPr>
        <w:t xml:space="preserve"> a educação ambiental;</w:t>
      </w:r>
    </w:p>
    <w:p w14:paraId="06FFF5F0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II</w:t>
      </w:r>
      <w:r w:rsidRPr="00EC71AA">
        <w:rPr>
          <w:rFonts w:asciiTheme="majorHAnsi" w:hAnsiTheme="majorHAnsi" w:cstheme="majorHAnsi"/>
          <w:sz w:val="24"/>
          <w:szCs w:val="24"/>
        </w:rPr>
        <w:t xml:space="preserve"> – </w:t>
      </w:r>
      <w:proofErr w:type="gramStart"/>
      <w:r w:rsidRPr="00EC71AA">
        <w:rPr>
          <w:rFonts w:asciiTheme="majorHAnsi" w:hAnsiTheme="majorHAnsi" w:cstheme="majorHAnsi"/>
          <w:sz w:val="24"/>
          <w:szCs w:val="24"/>
        </w:rPr>
        <w:t>reduzir</w:t>
      </w:r>
      <w:proofErr w:type="gramEnd"/>
      <w:r w:rsidRPr="00EC71AA">
        <w:rPr>
          <w:rFonts w:asciiTheme="majorHAnsi" w:hAnsiTheme="majorHAnsi" w:cstheme="majorHAnsi"/>
          <w:sz w:val="24"/>
          <w:szCs w:val="24"/>
        </w:rPr>
        <w:t xml:space="preserve"> o descarte irregular de lixo;</w:t>
      </w:r>
    </w:p>
    <w:p w14:paraId="248ABBA0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III</w:t>
      </w:r>
      <w:r w:rsidRPr="00EC71AA">
        <w:rPr>
          <w:rFonts w:asciiTheme="majorHAnsi" w:hAnsiTheme="majorHAnsi" w:cstheme="majorHAnsi"/>
          <w:sz w:val="24"/>
          <w:szCs w:val="24"/>
        </w:rPr>
        <w:t xml:space="preserve"> – incentivar a participação comunitária;</w:t>
      </w:r>
    </w:p>
    <w:p w14:paraId="794CAEE1" w14:textId="77777777" w:rsidR="00B510A5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IV</w:t>
      </w:r>
      <w:r w:rsidRPr="00EC71AA">
        <w:rPr>
          <w:rFonts w:asciiTheme="majorHAnsi" w:hAnsiTheme="majorHAnsi" w:cstheme="majorHAnsi"/>
          <w:sz w:val="24"/>
          <w:szCs w:val="24"/>
        </w:rPr>
        <w:t xml:space="preserve"> – </w:t>
      </w:r>
      <w:proofErr w:type="gramStart"/>
      <w:r w:rsidRPr="00EC71AA">
        <w:rPr>
          <w:rFonts w:asciiTheme="majorHAnsi" w:hAnsiTheme="majorHAnsi" w:cstheme="majorHAnsi"/>
          <w:sz w:val="24"/>
          <w:szCs w:val="24"/>
        </w:rPr>
        <w:t>melhorar</w:t>
      </w:r>
      <w:proofErr w:type="gramEnd"/>
      <w:r w:rsidRPr="00EC71AA">
        <w:rPr>
          <w:rFonts w:asciiTheme="majorHAnsi" w:hAnsiTheme="majorHAnsi" w:cstheme="majorHAnsi"/>
          <w:sz w:val="24"/>
          <w:szCs w:val="24"/>
        </w:rPr>
        <w:t xml:space="preserve"> a qualidade de vida urbana.</w:t>
      </w:r>
    </w:p>
    <w:p w14:paraId="6A29B63D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0DDDF211" w14:textId="77777777" w:rsidR="00B510A5" w:rsidRPr="00EC71AA" w:rsidRDefault="00B510A5" w:rsidP="00B510A5">
      <w:pPr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 xml:space="preserve">Art. 3º </w:t>
      </w:r>
      <w:r w:rsidRPr="00EC71AA">
        <w:rPr>
          <w:rFonts w:asciiTheme="majorHAnsi" w:hAnsiTheme="majorHAnsi" w:cstheme="majorHAnsi"/>
          <w:sz w:val="24"/>
          <w:szCs w:val="24"/>
        </w:rPr>
        <w:t>O Poder Executivo poderá desenvolver ações como:</w:t>
      </w:r>
    </w:p>
    <w:p w14:paraId="169C2143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I</w:t>
      </w:r>
      <w:r w:rsidRPr="00EC71AA">
        <w:rPr>
          <w:rFonts w:asciiTheme="majorHAnsi" w:hAnsiTheme="majorHAnsi" w:cstheme="majorHAnsi"/>
          <w:sz w:val="24"/>
          <w:szCs w:val="24"/>
        </w:rPr>
        <w:t xml:space="preserve"> – </w:t>
      </w:r>
      <w:proofErr w:type="gramStart"/>
      <w:r w:rsidRPr="00EC71AA">
        <w:rPr>
          <w:rFonts w:asciiTheme="majorHAnsi" w:hAnsiTheme="majorHAnsi" w:cstheme="majorHAnsi"/>
          <w:sz w:val="24"/>
          <w:szCs w:val="24"/>
        </w:rPr>
        <w:t>campanhas</w:t>
      </w:r>
      <w:proofErr w:type="gramEnd"/>
      <w:r w:rsidRPr="00EC71AA">
        <w:rPr>
          <w:rFonts w:asciiTheme="majorHAnsi" w:hAnsiTheme="majorHAnsi" w:cstheme="majorHAnsi"/>
          <w:sz w:val="24"/>
          <w:szCs w:val="24"/>
        </w:rPr>
        <w:t xml:space="preserve"> educativas;</w:t>
      </w:r>
    </w:p>
    <w:p w14:paraId="7EB4CBD2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 xml:space="preserve">II </w:t>
      </w:r>
      <w:r w:rsidRPr="00EC71AA">
        <w:rPr>
          <w:rFonts w:asciiTheme="majorHAnsi" w:hAnsiTheme="majorHAnsi" w:cstheme="majorHAnsi"/>
          <w:sz w:val="24"/>
          <w:szCs w:val="24"/>
        </w:rPr>
        <w:t xml:space="preserve">– </w:t>
      </w:r>
      <w:proofErr w:type="gramStart"/>
      <w:r w:rsidRPr="00EC71AA">
        <w:rPr>
          <w:rFonts w:asciiTheme="majorHAnsi" w:hAnsiTheme="majorHAnsi" w:cstheme="majorHAnsi"/>
          <w:sz w:val="24"/>
          <w:szCs w:val="24"/>
        </w:rPr>
        <w:t>mutirões</w:t>
      </w:r>
      <w:proofErr w:type="gramEnd"/>
      <w:r w:rsidRPr="00EC71AA">
        <w:rPr>
          <w:rFonts w:asciiTheme="majorHAnsi" w:hAnsiTheme="majorHAnsi" w:cstheme="majorHAnsi"/>
          <w:sz w:val="24"/>
          <w:szCs w:val="24"/>
        </w:rPr>
        <w:t xml:space="preserve"> comunitários de limpeza;</w:t>
      </w:r>
    </w:p>
    <w:p w14:paraId="78FC383D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III</w:t>
      </w:r>
      <w:r w:rsidRPr="00EC71AA">
        <w:rPr>
          <w:rFonts w:asciiTheme="majorHAnsi" w:hAnsiTheme="majorHAnsi" w:cstheme="majorHAnsi"/>
          <w:sz w:val="24"/>
          <w:szCs w:val="24"/>
        </w:rPr>
        <w:t xml:space="preserve"> – ações em escolas e comunidades;</w:t>
      </w:r>
    </w:p>
    <w:p w14:paraId="7F066D39" w14:textId="77777777" w:rsidR="00B510A5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IV</w:t>
      </w:r>
      <w:r w:rsidRPr="00EC71AA">
        <w:rPr>
          <w:rFonts w:asciiTheme="majorHAnsi" w:hAnsiTheme="majorHAnsi" w:cstheme="majorHAnsi"/>
          <w:sz w:val="24"/>
          <w:szCs w:val="24"/>
        </w:rPr>
        <w:t xml:space="preserve"> – </w:t>
      </w:r>
      <w:proofErr w:type="gramStart"/>
      <w:r w:rsidRPr="00EC71AA">
        <w:rPr>
          <w:rFonts w:asciiTheme="majorHAnsi" w:hAnsiTheme="majorHAnsi" w:cstheme="majorHAnsi"/>
          <w:sz w:val="24"/>
          <w:szCs w:val="24"/>
        </w:rPr>
        <w:t>parcerias</w:t>
      </w:r>
      <w:proofErr w:type="gramEnd"/>
      <w:r w:rsidRPr="00EC71AA">
        <w:rPr>
          <w:rFonts w:asciiTheme="majorHAnsi" w:hAnsiTheme="majorHAnsi" w:cstheme="majorHAnsi"/>
          <w:sz w:val="24"/>
          <w:szCs w:val="24"/>
        </w:rPr>
        <w:t xml:space="preserve"> com associações de bairro.</w:t>
      </w:r>
    </w:p>
    <w:p w14:paraId="2737DC69" w14:textId="77777777" w:rsidR="00B510A5" w:rsidRPr="00EC71AA" w:rsidRDefault="00B510A5" w:rsidP="00B510A5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10021D48" w14:textId="77777777" w:rsidR="00B510A5" w:rsidRDefault="00B510A5" w:rsidP="00B510A5">
      <w:pPr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Art. 4º</w:t>
      </w:r>
      <w:r w:rsidRPr="00EC71AA">
        <w:rPr>
          <w:rFonts w:asciiTheme="majorHAnsi" w:hAnsiTheme="majorHAnsi" w:cstheme="majorHAnsi"/>
          <w:sz w:val="24"/>
          <w:szCs w:val="24"/>
        </w:rPr>
        <w:t xml:space="preserve"> A execução do Programa observará a disponibilidade orçamentária do Município.</w:t>
      </w:r>
    </w:p>
    <w:p w14:paraId="277A69D3" w14:textId="5E341B24" w:rsidR="00105931" w:rsidRDefault="00B510A5" w:rsidP="00B510A5">
      <w:pPr>
        <w:rPr>
          <w:rFonts w:asciiTheme="majorHAnsi" w:hAnsiTheme="majorHAnsi" w:cstheme="majorHAnsi"/>
          <w:sz w:val="24"/>
          <w:szCs w:val="24"/>
        </w:rPr>
      </w:pPr>
      <w:r w:rsidRPr="00B510A5">
        <w:rPr>
          <w:rFonts w:asciiTheme="majorHAnsi" w:hAnsiTheme="majorHAnsi" w:cstheme="majorHAnsi"/>
          <w:b/>
          <w:bCs/>
          <w:sz w:val="24"/>
          <w:szCs w:val="24"/>
        </w:rPr>
        <w:t>Art. 5º</w:t>
      </w:r>
      <w:r w:rsidRPr="00EC71AA">
        <w:rPr>
          <w:rFonts w:asciiTheme="majorHAnsi" w:hAnsiTheme="majorHAnsi" w:cstheme="majorHAnsi"/>
          <w:sz w:val="24"/>
          <w:szCs w:val="24"/>
        </w:rPr>
        <w:t xml:space="preserve"> Esta Lei entra em vigor na data de sua publicação</w:t>
      </w:r>
      <w:r w:rsidR="00B17E42" w:rsidRPr="00EC71AA">
        <w:rPr>
          <w:rFonts w:asciiTheme="majorHAnsi" w:hAnsiTheme="majorHAnsi" w:cstheme="majorHAnsi"/>
          <w:sz w:val="24"/>
          <w:szCs w:val="24"/>
        </w:rPr>
        <w:t>.</w:t>
      </w:r>
    </w:p>
    <w:p w14:paraId="59A96328" w14:textId="77777777" w:rsidR="00B17E42" w:rsidRPr="009746DE" w:rsidRDefault="00B17E42" w:rsidP="00B17E42">
      <w:pPr>
        <w:rPr>
          <w:rStyle w:val="Forte"/>
          <w:rFonts w:asciiTheme="majorHAnsi" w:eastAsia="Times New Roman" w:hAnsiTheme="majorHAnsi" w:cstheme="majorHAnsi"/>
          <w:b w:val="0"/>
          <w:bCs w:val="0"/>
          <w:sz w:val="24"/>
          <w:szCs w:val="24"/>
        </w:rPr>
      </w:pPr>
    </w:p>
    <w:p w14:paraId="45D90910" w14:textId="77777777" w:rsidR="00105931" w:rsidRPr="009746DE" w:rsidRDefault="00105931" w:rsidP="00105931">
      <w:pPr>
        <w:spacing w:after="0"/>
        <w:jc w:val="both"/>
        <w:rPr>
          <w:rStyle w:val="Forte"/>
          <w:rFonts w:asciiTheme="majorHAnsi" w:eastAsia="Times New Roman" w:hAnsiTheme="majorHAnsi" w:cstheme="majorHAnsi"/>
          <w:b w:val="0"/>
          <w:sz w:val="24"/>
          <w:szCs w:val="24"/>
        </w:rPr>
      </w:pPr>
    </w:p>
    <w:p w14:paraId="50C0FC8C" w14:textId="77777777" w:rsidR="00993500" w:rsidRPr="009746DE" w:rsidRDefault="00993500" w:rsidP="00890639">
      <w:pPr>
        <w:spacing w:after="0"/>
        <w:jc w:val="both"/>
        <w:rPr>
          <w:rFonts w:asciiTheme="majorHAnsi" w:eastAsia="Times New Roman" w:hAnsiTheme="majorHAnsi" w:cstheme="majorHAnsi"/>
          <w:b/>
          <w:bCs/>
          <w:sz w:val="24"/>
          <w:szCs w:val="24"/>
        </w:rPr>
      </w:pPr>
    </w:p>
    <w:p w14:paraId="16A556BC" w14:textId="77777777" w:rsidR="00993500" w:rsidRPr="009746DE" w:rsidRDefault="00993500" w:rsidP="00890639">
      <w:pPr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9746DE">
        <w:rPr>
          <w:rFonts w:asciiTheme="majorHAnsi" w:hAnsiTheme="majorHAnsi" w:cstheme="majorHAnsi"/>
          <w:sz w:val="24"/>
          <w:szCs w:val="24"/>
        </w:rPr>
        <w:t>__________________________________________</w:t>
      </w:r>
    </w:p>
    <w:p w14:paraId="5FFD35E6" w14:textId="77777777" w:rsidR="00993500" w:rsidRPr="009746DE" w:rsidRDefault="00993500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/>
          <w:sz w:val="24"/>
          <w:szCs w:val="24"/>
        </w:rPr>
      </w:pPr>
      <w:r w:rsidRPr="009746DE">
        <w:rPr>
          <w:rFonts w:asciiTheme="majorHAnsi" w:hAnsiTheme="majorHAnsi" w:cstheme="majorHAnsi"/>
          <w:bCs/>
          <w:i/>
          <w:sz w:val="24"/>
          <w:szCs w:val="24"/>
        </w:rPr>
        <w:t>Vereadora Francy Pará</w:t>
      </w:r>
      <w:r w:rsidRPr="009746DE">
        <w:rPr>
          <w:rFonts w:asciiTheme="majorHAnsi" w:hAnsiTheme="majorHAnsi" w:cstheme="majorHAnsi"/>
          <w:b/>
          <w:i/>
          <w:sz w:val="24"/>
          <w:szCs w:val="24"/>
        </w:rPr>
        <w:t xml:space="preserve"> – PODEMOS</w:t>
      </w:r>
    </w:p>
    <w:p w14:paraId="10099CF6" w14:textId="77777777" w:rsidR="00993500" w:rsidRPr="009746DE" w:rsidRDefault="00993500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</w:p>
    <w:p w14:paraId="0367F105" w14:textId="77777777" w:rsidR="00105931" w:rsidRPr="009746DE" w:rsidRDefault="00105931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</w:p>
    <w:p w14:paraId="6D9061C1" w14:textId="77777777" w:rsidR="00993500" w:rsidRPr="009746DE" w:rsidRDefault="00993500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</w:p>
    <w:p w14:paraId="26DD3BD0" w14:textId="77777777" w:rsidR="00890639" w:rsidRPr="009746DE" w:rsidRDefault="00890639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</w:p>
    <w:p w14:paraId="71BA22C4" w14:textId="77777777" w:rsidR="00993500" w:rsidRPr="009746DE" w:rsidRDefault="00993500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  <w:r w:rsidRPr="009746DE">
        <w:rPr>
          <w:rFonts w:asciiTheme="majorHAnsi" w:hAnsiTheme="majorHAnsi" w:cstheme="majorHAnsi"/>
          <w:b/>
          <w:iCs/>
          <w:sz w:val="24"/>
          <w:szCs w:val="24"/>
          <w:u w:val="single"/>
        </w:rPr>
        <w:t>JUSTIFICATIVA</w:t>
      </w:r>
    </w:p>
    <w:p w14:paraId="0842623A" w14:textId="77777777" w:rsidR="00105931" w:rsidRPr="009746DE" w:rsidRDefault="00105931" w:rsidP="00890639">
      <w:pPr>
        <w:pStyle w:val="SemEspaamento"/>
        <w:spacing w:line="276" w:lineRule="auto"/>
        <w:jc w:val="center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</w:p>
    <w:p w14:paraId="3C0CDFF5" w14:textId="77777777" w:rsidR="00105931" w:rsidRPr="009746DE" w:rsidRDefault="00105931" w:rsidP="00B510A5">
      <w:pPr>
        <w:pStyle w:val="SemEspaamento"/>
        <w:spacing w:line="276" w:lineRule="auto"/>
        <w:jc w:val="both"/>
        <w:rPr>
          <w:rFonts w:asciiTheme="majorHAnsi" w:hAnsiTheme="majorHAnsi" w:cstheme="majorHAnsi"/>
          <w:b/>
          <w:iCs/>
          <w:sz w:val="24"/>
          <w:szCs w:val="24"/>
          <w:u w:val="single"/>
        </w:rPr>
      </w:pPr>
    </w:p>
    <w:p w14:paraId="760A33DB" w14:textId="77777777" w:rsidR="00B510A5" w:rsidRPr="00EC71AA" w:rsidRDefault="00B510A5" w:rsidP="00B510A5">
      <w:pPr>
        <w:jc w:val="both"/>
        <w:rPr>
          <w:rFonts w:asciiTheme="majorHAnsi" w:hAnsiTheme="majorHAnsi" w:cstheme="majorHAnsi"/>
          <w:sz w:val="24"/>
          <w:szCs w:val="24"/>
        </w:rPr>
      </w:pPr>
      <w:r w:rsidRPr="00EC71AA">
        <w:rPr>
          <w:rFonts w:asciiTheme="majorHAnsi" w:hAnsiTheme="majorHAnsi" w:cstheme="majorHAnsi"/>
          <w:sz w:val="24"/>
          <w:szCs w:val="24"/>
        </w:rPr>
        <w:t>A limpeza urbana é um dos principais desafios enfrentados pelos municípios brasileiros. O descarte irregular de resíduos contribui para alagamentos, proliferação de doenças e degradação ambiental.</w:t>
      </w:r>
    </w:p>
    <w:p w14:paraId="00744FEC" w14:textId="77777777" w:rsidR="00B510A5" w:rsidRPr="00EC71AA" w:rsidRDefault="00B510A5" w:rsidP="00B510A5">
      <w:pPr>
        <w:jc w:val="both"/>
        <w:rPr>
          <w:rFonts w:asciiTheme="majorHAnsi" w:hAnsiTheme="majorHAnsi" w:cstheme="majorHAnsi"/>
          <w:sz w:val="24"/>
          <w:szCs w:val="24"/>
        </w:rPr>
      </w:pPr>
      <w:r w:rsidRPr="00EC71AA">
        <w:rPr>
          <w:rFonts w:asciiTheme="majorHAnsi" w:hAnsiTheme="majorHAnsi" w:cstheme="majorHAnsi"/>
          <w:sz w:val="24"/>
          <w:szCs w:val="24"/>
        </w:rPr>
        <w:t>O Programa Bairro Limpo e Consciente busca envolver a população de Ananindeua na construção de uma cidade mais limpa e sustentável, promovendo ações educativas e participação social.</w:t>
      </w:r>
    </w:p>
    <w:p w14:paraId="46AB60D7" w14:textId="092AD1DA" w:rsidR="00B17E42" w:rsidRPr="00EC71AA" w:rsidRDefault="00B510A5" w:rsidP="00B510A5">
      <w:pPr>
        <w:jc w:val="both"/>
        <w:rPr>
          <w:rFonts w:asciiTheme="majorHAnsi" w:hAnsiTheme="majorHAnsi" w:cstheme="majorHAnsi"/>
          <w:sz w:val="24"/>
          <w:szCs w:val="24"/>
        </w:rPr>
      </w:pPr>
      <w:r w:rsidRPr="00EC71AA">
        <w:rPr>
          <w:rFonts w:asciiTheme="majorHAnsi" w:hAnsiTheme="majorHAnsi" w:cstheme="majorHAnsi"/>
          <w:sz w:val="24"/>
          <w:szCs w:val="24"/>
        </w:rPr>
        <w:t>O projeto não cria despesas obrigatórias, respeitando os limites orçamentários do Município</w:t>
      </w:r>
      <w:r w:rsidR="00B17E42" w:rsidRPr="00EC71AA">
        <w:rPr>
          <w:rFonts w:asciiTheme="majorHAnsi" w:hAnsiTheme="majorHAnsi" w:cstheme="majorHAnsi"/>
          <w:sz w:val="24"/>
          <w:szCs w:val="24"/>
        </w:rPr>
        <w:t>.</w:t>
      </w:r>
    </w:p>
    <w:p w14:paraId="3CEC2946" w14:textId="77777777" w:rsidR="00117E06" w:rsidRDefault="00117E06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8F5A012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C02D3C1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830D649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46DA9EA9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DAECDCF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34BCF95C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7878448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71AE7EAB" w14:textId="77777777" w:rsidR="00B17E42" w:rsidRDefault="00B17E42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384505B4" w14:textId="77777777" w:rsidR="00B510A5" w:rsidRPr="009746DE" w:rsidRDefault="00B510A5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777BF386" w14:textId="77777777" w:rsidR="00890639" w:rsidRPr="009746DE" w:rsidRDefault="00890639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E93E501" w14:textId="77777777" w:rsidR="00292679" w:rsidRPr="009746DE" w:rsidRDefault="00292679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189F04F" w14:textId="77777777" w:rsidR="00301F70" w:rsidRPr="009746DE" w:rsidRDefault="00301F70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6C9104C2" w14:textId="77777777" w:rsidR="00301F70" w:rsidRPr="009746DE" w:rsidRDefault="00301F70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0EF6973B" w14:textId="77777777" w:rsidR="00B17E42" w:rsidRPr="00B510A5" w:rsidRDefault="00B17E42" w:rsidP="00890639">
      <w:pPr>
        <w:spacing w:after="0"/>
        <w:jc w:val="both"/>
        <w:rPr>
          <w:rFonts w:asciiTheme="majorHAnsi" w:hAnsiTheme="majorHAnsi" w:cstheme="majorHAnsi"/>
          <w:sz w:val="44"/>
          <w:szCs w:val="44"/>
        </w:rPr>
      </w:pPr>
    </w:p>
    <w:p w14:paraId="31C1A872" w14:textId="77777777" w:rsidR="00301F70" w:rsidRPr="009746DE" w:rsidRDefault="00301F70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4CA49877" w14:textId="77777777" w:rsidR="00890639" w:rsidRDefault="00890639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2E1EBF3D" w14:textId="77777777" w:rsidR="00F56037" w:rsidRPr="009746DE" w:rsidRDefault="00F56037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14AE0600" w14:textId="77777777" w:rsidR="00292679" w:rsidRPr="009746DE" w:rsidRDefault="00292679" w:rsidP="00890639">
      <w:pPr>
        <w:spacing w:after="0"/>
        <w:jc w:val="center"/>
        <w:rPr>
          <w:rFonts w:asciiTheme="majorHAnsi" w:hAnsiTheme="majorHAnsi" w:cstheme="majorHAnsi"/>
          <w:sz w:val="24"/>
          <w:szCs w:val="24"/>
        </w:rPr>
      </w:pPr>
      <w:r w:rsidRPr="009746DE">
        <w:rPr>
          <w:rFonts w:asciiTheme="majorHAnsi" w:hAnsiTheme="majorHAnsi" w:cstheme="majorHAnsi"/>
          <w:sz w:val="24"/>
          <w:szCs w:val="24"/>
        </w:rPr>
        <w:t>___________________________________________</w:t>
      </w:r>
    </w:p>
    <w:p w14:paraId="7328D868" w14:textId="77777777" w:rsidR="00292679" w:rsidRPr="009746DE" w:rsidRDefault="00292679" w:rsidP="00890639">
      <w:pPr>
        <w:spacing w:after="0"/>
        <w:jc w:val="center"/>
        <w:rPr>
          <w:rFonts w:asciiTheme="majorHAnsi" w:hAnsiTheme="majorHAnsi" w:cstheme="majorHAnsi"/>
          <w:b/>
          <w:bCs/>
          <w:i/>
          <w:sz w:val="24"/>
          <w:szCs w:val="24"/>
        </w:rPr>
      </w:pPr>
      <w:r w:rsidRPr="009746DE">
        <w:rPr>
          <w:rFonts w:asciiTheme="majorHAnsi" w:hAnsiTheme="majorHAnsi" w:cstheme="majorHAnsi"/>
          <w:i/>
          <w:sz w:val="24"/>
          <w:szCs w:val="24"/>
        </w:rPr>
        <w:t xml:space="preserve">Vereadora Francy Pará – </w:t>
      </w:r>
      <w:r w:rsidRPr="009746DE">
        <w:rPr>
          <w:rFonts w:asciiTheme="majorHAnsi" w:hAnsiTheme="majorHAnsi" w:cstheme="majorHAnsi"/>
          <w:b/>
          <w:bCs/>
          <w:i/>
          <w:sz w:val="24"/>
          <w:szCs w:val="24"/>
        </w:rPr>
        <w:t>PODEMOS</w:t>
      </w:r>
    </w:p>
    <w:p w14:paraId="53D19D5B" w14:textId="77777777" w:rsidR="00292679" w:rsidRPr="009746DE" w:rsidRDefault="00292679" w:rsidP="0089063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sectPr w:rsidR="00292679" w:rsidRPr="009746DE" w:rsidSect="00F16676">
      <w:headerReference w:type="default" r:id="rId7"/>
      <w:footerReference w:type="default" r:id="rId8"/>
      <w:pgSz w:w="11906" w:h="16838"/>
      <w:pgMar w:top="2036" w:right="1418" w:bottom="82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B73A0" w14:textId="77777777" w:rsidR="00B30946" w:rsidRDefault="00B30946" w:rsidP="00F16676">
      <w:pPr>
        <w:spacing w:after="0" w:line="240" w:lineRule="auto"/>
      </w:pPr>
      <w:r>
        <w:separator/>
      </w:r>
    </w:p>
  </w:endnote>
  <w:endnote w:type="continuationSeparator" w:id="0">
    <w:p w14:paraId="24851422" w14:textId="77777777" w:rsidR="00B30946" w:rsidRDefault="00B30946" w:rsidP="00F16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bookmarkStart w:id="2" w:name="_Hlk220570232"/>
  <w:bookmarkStart w:id="3" w:name="_Hlk220570233"/>
  <w:p w14:paraId="5204B866" w14:textId="064F3E7A" w:rsidR="00F16676" w:rsidRPr="00DC280D" w:rsidRDefault="00F16676" w:rsidP="00F16676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64384" behindDoc="0" locked="0" layoutInCell="0" allowOverlap="1" wp14:anchorId="1A22F9D9" wp14:editId="4AD7B6AC">
              <wp:simplePos x="0" y="0"/>
              <wp:positionH relativeFrom="leftMargin">
                <wp:posOffset>6065149</wp:posOffset>
              </wp:positionH>
              <wp:positionV relativeFrom="margin">
                <wp:posOffset>7719695</wp:posOffset>
              </wp:positionV>
              <wp:extent cx="1054100" cy="483235"/>
              <wp:effectExtent l="0" t="0" r="0" b="0"/>
              <wp:wrapNone/>
              <wp:docPr id="1154372899" name="Agrupar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C1793E" w14:textId="77777777" w:rsidR="00F16676" w:rsidRDefault="00F16676" w:rsidP="00F16676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Pr="00F87133">
                              <w:rPr>
                                <w:noProof/>
                                <w:color w:val="4472C4" w:themeColor="accent1"/>
                              </w:rPr>
                              <w:t>2</w:t>
                            </w:r>
                            <w:r>
                              <w:rPr>
                                <w:color w:val="4472C4" w:themeColor="accent1"/>
                              </w:rPr>
                              <w:fldChar w:fldCharType="end"/>
                            </w:r>
                          </w:p>
                          <w:p w14:paraId="1F550476" w14:textId="77777777" w:rsidR="00F16676" w:rsidRDefault="00F16676" w:rsidP="00F16676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22F9D9" id="Agrupar 12" o:spid="_x0000_s1026" style="position:absolute;left:0;text-align:left;margin-left:477.55pt;margin-top:607.85pt;width:83pt;height:38.05pt;z-index:251664384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3EC1793E" w14:textId="77777777" w:rsidR="00F16676" w:rsidRDefault="00F16676" w:rsidP="00F16676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 w:rsidRPr="00F87133">
                        <w:rPr>
                          <w:noProof/>
                          <w:color w:val="4472C4" w:themeColor="accent1"/>
                        </w:rPr>
                        <w:t>2</w:t>
                      </w:r>
                      <w:r>
                        <w:rPr>
                          <w:color w:val="4472C4" w:themeColor="accent1"/>
                        </w:rPr>
                        <w:fldChar w:fldCharType="end"/>
                      </w:r>
                    </w:p>
                    <w:p w14:paraId="1F550476" w14:textId="77777777" w:rsidR="00F16676" w:rsidRDefault="00F16676" w:rsidP="00F16676"/>
                  </w:txbxContent>
                </v:textbox>
              </v:shape>
              <w10:wrap anchorx="margin" anchory="margin"/>
            </v:group>
          </w:pict>
        </mc:Fallback>
      </mc:AlternateContent>
    </w:r>
    <w:bookmarkStart w:id="4" w:name="_Hlk220570311"/>
    <w:bookmarkStart w:id="5" w:name="_Hlk220570251"/>
    <w:bookmarkStart w:id="6" w:name="_Hlk220570252"/>
    <w:sdt>
      <w:sdtPr>
        <w:rPr>
          <w:color w:val="808080" w:themeColor="background1" w:themeShade="80"/>
        </w:rPr>
        <w:alias w:val="Empresa"/>
        <w:id w:val="76117946"/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4"/>
    <w:r w:rsidRPr="00F16676">
      <w:t xml:space="preserve"> </w:t>
    </w:r>
    <w:r w:rsidRPr="00DA7DE0">
      <w:t>Palácio Legislativo João Paulo II / Área Metropolitana / Ananindeua – Pará</w:t>
    </w:r>
    <w:bookmarkStart w:id="7" w:name="_Hlk220570370"/>
    <w:bookmarkStart w:id="8" w:name="_Hlk220570371"/>
    <w:sdt>
      <w:sdtPr>
        <w:rPr>
          <w:color w:val="808080" w:themeColor="background1" w:themeShade="80"/>
        </w:rPr>
        <w:alias w:val="Endereço"/>
        <w:id w:val="76117950"/>
        <w:showingPlcHdr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>
          <w:rPr>
            <w:color w:val="808080" w:themeColor="background1" w:themeShade="80"/>
          </w:rPr>
          <w:t xml:space="preserve">     </w:t>
        </w:r>
      </w:sdtContent>
    </w:sdt>
    <w:bookmarkEnd w:id="0"/>
    <w:bookmarkEnd w:id="1"/>
    <w:bookmarkEnd w:id="2"/>
    <w:bookmarkEnd w:id="3"/>
    <w:bookmarkEnd w:id="5"/>
    <w:bookmarkEnd w:id="6"/>
    <w:bookmarkEnd w:id="7"/>
    <w:bookmarkEnd w:id="8"/>
  </w:p>
  <w:p w14:paraId="139C88A9" w14:textId="61654989" w:rsidR="00E70CF5" w:rsidRPr="00F16676" w:rsidRDefault="00E70CF5" w:rsidP="00F1667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D3853" w14:textId="77777777" w:rsidR="00B30946" w:rsidRDefault="00B30946" w:rsidP="00F16676">
      <w:pPr>
        <w:spacing w:after="0" w:line="240" w:lineRule="auto"/>
      </w:pPr>
      <w:r>
        <w:separator/>
      </w:r>
    </w:p>
  </w:footnote>
  <w:footnote w:type="continuationSeparator" w:id="0">
    <w:p w14:paraId="13740D28" w14:textId="77777777" w:rsidR="00B30946" w:rsidRDefault="00B30946" w:rsidP="00F166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778C" w14:textId="788FA7A3" w:rsidR="00E70CF5" w:rsidRDefault="00182FF9" w:rsidP="00DB6F5D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61312" behindDoc="1" locked="0" layoutInCell="1" allowOverlap="1" wp14:anchorId="6D62A847" wp14:editId="368B7A10">
          <wp:simplePos x="0" y="0"/>
          <wp:positionH relativeFrom="column">
            <wp:posOffset>-271780</wp:posOffset>
          </wp:positionH>
          <wp:positionV relativeFrom="paragraph">
            <wp:posOffset>121285</wp:posOffset>
          </wp:positionV>
          <wp:extent cx="996337" cy="708025"/>
          <wp:effectExtent l="0" t="0" r="0" b="0"/>
          <wp:wrapNone/>
          <wp:docPr id="1128090784" name="Imagem 11280907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437" b="14437"/>
                  <a:stretch>
                    <a:fillRect/>
                  </a:stretch>
                </pic:blipFill>
                <pic:spPr bwMode="auto">
                  <a:xfrm>
                    <a:off x="0" y="0"/>
                    <a:ext cx="996337" cy="708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62336" behindDoc="1" locked="0" layoutInCell="1" allowOverlap="1" wp14:anchorId="7C2A41AD" wp14:editId="286F7DD3">
          <wp:simplePos x="0" y="0"/>
          <wp:positionH relativeFrom="margin">
            <wp:posOffset>4776470</wp:posOffset>
          </wp:positionH>
          <wp:positionV relativeFrom="paragraph">
            <wp:posOffset>121285</wp:posOffset>
          </wp:positionV>
          <wp:extent cx="1215642" cy="628015"/>
          <wp:effectExtent l="0" t="0" r="3810" b="0"/>
          <wp:wrapNone/>
          <wp:docPr id="694956586" name="Imagem 694956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21097" cy="6308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6676">
      <w:rPr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0EF1477E" wp14:editId="40584CD8">
          <wp:simplePos x="0" y="0"/>
          <wp:positionH relativeFrom="margin">
            <wp:posOffset>2508250</wp:posOffset>
          </wp:positionH>
          <wp:positionV relativeFrom="paragraph">
            <wp:posOffset>94797</wp:posOffset>
          </wp:positionV>
          <wp:extent cx="742950" cy="742950"/>
          <wp:effectExtent l="0" t="0" r="0" b="0"/>
          <wp:wrapTight wrapText="bothSides">
            <wp:wrapPolygon edited="0">
              <wp:start x="3323" y="0"/>
              <wp:lineTo x="1662" y="4985"/>
              <wp:lineTo x="554" y="18831"/>
              <wp:lineTo x="1108" y="21046"/>
              <wp:lineTo x="19938" y="21046"/>
              <wp:lineTo x="20492" y="18831"/>
              <wp:lineTo x="19385" y="4985"/>
              <wp:lineTo x="17723" y="0"/>
              <wp:lineTo x="3323" y="0"/>
            </wp:wrapPolygon>
          </wp:wrapTight>
          <wp:docPr id="1636080974" name="Imagem 16360809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1151552" w14:textId="77777777" w:rsidR="00E70CF5" w:rsidRPr="003C14D4" w:rsidRDefault="00E70CF5" w:rsidP="00DB6F5D">
    <w:pPr>
      <w:spacing w:after="0" w:line="240" w:lineRule="auto"/>
      <w:jc w:val="center"/>
      <w:rPr>
        <w:sz w:val="44"/>
        <w:szCs w:val="44"/>
      </w:rPr>
    </w:pPr>
  </w:p>
  <w:p w14:paraId="20DFAE01" w14:textId="77777777" w:rsidR="00E70CF5" w:rsidRDefault="00E70CF5" w:rsidP="00DB6F5D">
    <w:pPr>
      <w:spacing w:after="0" w:line="240" w:lineRule="auto"/>
      <w:jc w:val="center"/>
      <w:rPr>
        <w:sz w:val="32"/>
        <w:szCs w:val="32"/>
      </w:rPr>
    </w:pPr>
  </w:p>
  <w:p w14:paraId="40230D38" w14:textId="77777777" w:rsidR="00E70CF5" w:rsidRDefault="00000000" w:rsidP="00DB6F5D">
    <w:pPr>
      <w:spacing w:after="0" w:line="240" w:lineRule="auto"/>
      <w:jc w:val="center"/>
      <w:rPr>
        <w:sz w:val="32"/>
        <w:szCs w:val="32"/>
      </w:rPr>
    </w:pPr>
    <w:r>
      <w:rPr>
        <w:sz w:val="32"/>
        <w:szCs w:val="32"/>
      </w:rPr>
      <w:t>CÂMARA MUNICIPAL DE ANANINDEUA</w:t>
    </w:r>
  </w:p>
  <w:p w14:paraId="1BBEECCF" w14:textId="77777777" w:rsidR="00E70CF5" w:rsidRPr="00DA7DE0" w:rsidRDefault="00000000" w:rsidP="00DB6F5D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068F79B3" w14:textId="77777777" w:rsidR="00E70CF5" w:rsidRDefault="00000000" w:rsidP="00DB6F5D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493C79DB" w14:textId="77777777" w:rsidR="00E70CF5" w:rsidRPr="00DB6F5D" w:rsidRDefault="00000000" w:rsidP="00DB6F5D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Pr="009B54C8">
      <w:rPr>
        <w:b/>
        <w:noProof/>
        <w:sz w:val="24"/>
        <w:szCs w:val="18"/>
      </w:rPr>
      <w:t xml:space="preserve"> </w:t>
    </w:r>
    <w:r>
      <w:rPr>
        <w:b/>
        <w:noProof/>
        <w:sz w:val="24"/>
        <w:szCs w:val="18"/>
      </w:rPr>
      <w:t xml:space="preserve">FRANCY </w:t>
    </w:r>
    <w:r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B5C83"/>
    <w:multiLevelType w:val="hybridMultilevel"/>
    <w:tmpl w:val="C292D03C"/>
    <w:lvl w:ilvl="0" w:tplc="30188EA8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0089C70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F3464E6A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C068D976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28F46A2E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EA042C1E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F72E261C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58122958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63BED1E0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1" w15:restartNumberingAfterBreak="0">
    <w:nsid w:val="37754A76"/>
    <w:multiLevelType w:val="hybridMultilevel"/>
    <w:tmpl w:val="165874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A71FCE"/>
    <w:multiLevelType w:val="multilevel"/>
    <w:tmpl w:val="A4E4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A93E48"/>
    <w:multiLevelType w:val="hybridMultilevel"/>
    <w:tmpl w:val="487403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D02DB"/>
    <w:multiLevelType w:val="hybridMultilevel"/>
    <w:tmpl w:val="5FB2CA1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042017"/>
    <w:multiLevelType w:val="hybridMultilevel"/>
    <w:tmpl w:val="884C44CC"/>
    <w:lvl w:ilvl="0" w:tplc="97BEFCF0">
      <w:start w:val="1"/>
      <w:numFmt w:val="upperRoman"/>
      <w:lvlText w:val="%1"/>
      <w:lvlJc w:val="left"/>
      <w:pPr>
        <w:ind w:left="117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29628AA">
      <w:numFmt w:val="bullet"/>
      <w:lvlText w:val="•"/>
      <w:lvlJc w:val="left"/>
      <w:pPr>
        <w:ind w:left="1029" w:hanging="116"/>
      </w:pPr>
      <w:rPr>
        <w:rFonts w:hint="default"/>
        <w:lang w:val="pt-PT" w:eastAsia="en-US" w:bidi="ar-SA"/>
      </w:rPr>
    </w:lvl>
    <w:lvl w:ilvl="2" w:tplc="5C0EDD24">
      <w:numFmt w:val="bullet"/>
      <w:lvlText w:val="•"/>
      <w:lvlJc w:val="left"/>
      <w:pPr>
        <w:ind w:left="1938" w:hanging="116"/>
      </w:pPr>
      <w:rPr>
        <w:rFonts w:hint="default"/>
        <w:lang w:val="pt-PT" w:eastAsia="en-US" w:bidi="ar-SA"/>
      </w:rPr>
    </w:lvl>
    <w:lvl w:ilvl="3" w:tplc="2C1EDCA4">
      <w:numFmt w:val="bullet"/>
      <w:lvlText w:val="•"/>
      <w:lvlJc w:val="left"/>
      <w:pPr>
        <w:ind w:left="2848" w:hanging="116"/>
      </w:pPr>
      <w:rPr>
        <w:rFonts w:hint="default"/>
        <w:lang w:val="pt-PT" w:eastAsia="en-US" w:bidi="ar-SA"/>
      </w:rPr>
    </w:lvl>
    <w:lvl w:ilvl="4" w:tplc="058E9434">
      <w:numFmt w:val="bullet"/>
      <w:lvlText w:val="•"/>
      <w:lvlJc w:val="left"/>
      <w:pPr>
        <w:ind w:left="3757" w:hanging="116"/>
      </w:pPr>
      <w:rPr>
        <w:rFonts w:hint="default"/>
        <w:lang w:val="pt-PT" w:eastAsia="en-US" w:bidi="ar-SA"/>
      </w:rPr>
    </w:lvl>
    <w:lvl w:ilvl="5" w:tplc="F2E61810">
      <w:numFmt w:val="bullet"/>
      <w:lvlText w:val="•"/>
      <w:lvlJc w:val="left"/>
      <w:pPr>
        <w:ind w:left="4667" w:hanging="116"/>
      </w:pPr>
      <w:rPr>
        <w:rFonts w:hint="default"/>
        <w:lang w:val="pt-PT" w:eastAsia="en-US" w:bidi="ar-SA"/>
      </w:rPr>
    </w:lvl>
    <w:lvl w:ilvl="6" w:tplc="798EA702">
      <w:numFmt w:val="bullet"/>
      <w:lvlText w:val="•"/>
      <w:lvlJc w:val="left"/>
      <w:pPr>
        <w:ind w:left="5576" w:hanging="116"/>
      </w:pPr>
      <w:rPr>
        <w:rFonts w:hint="default"/>
        <w:lang w:val="pt-PT" w:eastAsia="en-US" w:bidi="ar-SA"/>
      </w:rPr>
    </w:lvl>
    <w:lvl w:ilvl="7" w:tplc="817A9DD0">
      <w:numFmt w:val="bullet"/>
      <w:lvlText w:val="•"/>
      <w:lvlJc w:val="left"/>
      <w:pPr>
        <w:ind w:left="6486" w:hanging="116"/>
      </w:pPr>
      <w:rPr>
        <w:rFonts w:hint="default"/>
        <w:lang w:val="pt-PT" w:eastAsia="en-US" w:bidi="ar-SA"/>
      </w:rPr>
    </w:lvl>
    <w:lvl w:ilvl="8" w:tplc="C1ECFED4">
      <w:numFmt w:val="bullet"/>
      <w:lvlText w:val="•"/>
      <w:lvlJc w:val="left"/>
      <w:pPr>
        <w:ind w:left="7395" w:hanging="116"/>
      </w:pPr>
      <w:rPr>
        <w:rFonts w:hint="default"/>
        <w:lang w:val="pt-PT" w:eastAsia="en-US" w:bidi="ar-SA"/>
      </w:rPr>
    </w:lvl>
  </w:abstractNum>
  <w:abstractNum w:abstractNumId="6" w15:restartNumberingAfterBreak="0">
    <w:nsid w:val="744A11DC"/>
    <w:multiLevelType w:val="hybridMultilevel"/>
    <w:tmpl w:val="19F2C6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1443687">
    <w:abstractNumId w:val="0"/>
  </w:num>
  <w:num w:numId="2" w16cid:durableId="160973170">
    <w:abstractNumId w:val="5"/>
  </w:num>
  <w:num w:numId="3" w16cid:durableId="9070761">
    <w:abstractNumId w:val="4"/>
  </w:num>
  <w:num w:numId="4" w16cid:durableId="913783850">
    <w:abstractNumId w:val="3"/>
  </w:num>
  <w:num w:numId="5" w16cid:durableId="1487940842">
    <w:abstractNumId w:val="1"/>
  </w:num>
  <w:num w:numId="6" w16cid:durableId="98991732">
    <w:abstractNumId w:val="2"/>
  </w:num>
  <w:num w:numId="7" w16cid:durableId="16075408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6"/>
    <w:rsid w:val="000026D1"/>
    <w:rsid w:val="00003162"/>
    <w:rsid w:val="000C37EC"/>
    <w:rsid w:val="00105931"/>
    <w:rsid w:val="00117E06"/>
    <w:rsid w:val="00136CCE"/>
    <w:rsid w:val="00157639"/>
    <w:rsid w:val="001822AE"/>
    <w:rsid w:val="00182FF9"/>
    <w:rsid w:val="001B0FF4"/>
    <w:rsid w:val="001D7EB4"/>
    <w:rsid w:val="001E544F"/>
    <w:rsid w:val="00212D78"/>
    <w:rsid w:val="00284ACA"/>
    <w:rsid w:val="00292679"/>
    <w:rsid w:val="002B1B07"/>
    <w:rsid w:val="00301F70"/>
    <w:rsid w:val="00396413"/>
    <w:rsid w:val="003F75D0"/>
    <w:rsid w:val="004404B9"/>
    <w:rsid w:val="00450E9F"/>
    <w:rsid w:val="00456B0A"/>
    <w:rsid w:val="00483DCD"/>
    <w:rsid w:val="004B74CF"/>
    <w:rsid w:val="004D51C6"/>
    <w:rsid w:val="005024B2"/>
    <w:rsid w:val="00521430"/>
    <w:rsid w:val="00560AE3"/>
    <w:rsid w:val="005A115A"/>
    <w:rsid w:val="005B79CB"/>
    <w:rsid w:val="006333E0"/>
    <w:rsid w:val="006E27F1"/>
    <w:rsid w:val="00725011"/>
    <w:rsid w:val="00727752"/>
    <w:rsid w:val="00793ECB"/>
    <w:rsid w:val="007B7FCC"/>
    <w:rsid w:val="007D14DF"/>
    <w:rsid w:val="0081774B"/>
    <w:rsid w:val="00822D9A"/>
    <w:rsid w:val="008242E0"/>
    <w:rsid w:val="00847860"/>
    <w:rsid w:val="00890639"/>
    <w:rsid w:val="008C3B32"/>
    <w:rsid w:val="008D1B29"/>
    <w:rsid w:val="008E0BD6"/>
    <w:rsid w:val="009075F8"/>
    <w:rsid w:val="009205CF"/>
    <w:rsid w:val="009746DE"/>
    <w:rsid w:val="00993500"/>
    <w:rsid w:val="009E2024"/>
    <w:rsid w:val="00A2177A"/>
    <w:rsid w:val="00A42BDF"/>
    <w:rsid w:val="00AA79E5"/>
    <w:rsid w:val="00AE585F"/>
    <w:rsid w:val="00AF297F"/>
    <w:rsid w:val="00B17E42"/>
    <w:rsid w:val="00B21EE8"/>
    <w:rsid w:val="00B30946"/>
    <w:rsid w:val="00B510A5"/>
    <w:rsid w:val="00B64636"/>
    <w:rsid w:val="00B91AC7"/>
    <w:rsid w:val="00C0701E"/>
    <w:rsid w:val="00C23512"/>
    <w:rsid w:val="00C34104"/>
    <w:rsid w:val="00C97498"/>
    <w:rsid w:val="00CE0FC0"/>
    <w:rsid w:val="00D21818"/>
    <w:rsid w:val="00DF2847"/>
    <w:rsid w:val="00E36DFD"/>
    <w:rsid w:val="00E62B04"/>
    <w:rsid w:val="00E63002"/>
    <w:rsid w:val="00E70CF5"/>
    <w:rsid w:val="00EE5B7F"/>
    <w:rsid w:val="00F16676"/>
    <w:rsid w:val="00F32AD3"/>
    <w:rsid w:val="00F47947"/>
    <w:rsid w:val="00F56037"/>
    <w:rsid w:val="00F77298"/>
    <w:rsid w:val="00FA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672F49"/>
  <w15:chartTrackingRefBased/>
  <w15:docId w15:val="{44D129A8-381D-4679-A14E-24017D2B2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676"/>
    <w:pPr>
      <w:spacing w:after="200" w:line="276" w:lineRule="auto"/>
    </w:pPr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1667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1667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1667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1667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1667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1667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1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1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1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166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1667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166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166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166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166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1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1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1667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1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16676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166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F16676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1667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1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1667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16676"/>
    <w:rPr>
      <w:b/>
      <w:bCs/>
      <w:smallCaps/>
      <w:color w:val="2F5496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SemEspaamento">
    <w:name w:val="No Spacing"/>
    <w:link w:val="SemEspaamentoChar"/>
    <w:uiPriority w:val="1"/>
    <w:qFormat/>
    <w:rsid w:val="00F1667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F16676"/>
    <w:rPr>
      <w:rFonts w:ascii="Calibri" w:eastAsia="Calibri" w:hAnsi="Calibri" w:cs="Times New Roman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F166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6676"/>
    <w:rPr>
      <w:rFonts w:eastAsiaTheme="minorEastAsia"/>
      <w:kern w:val="0"/>
      <w:sz w:val="22"/>
      <w:szCs w:val="22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136CC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36CCE"/>
    <w:rPr>
      <w:rFonts w:ascii="Calibri" w:eastAsia="Calibri" w:hAnsi="Calibri" w:cs="Calibri"/>
      <w:kern w:val="0"/>
      <w:lang w:val="pt-PT" w:eastAsia="pt-BR"/>
      <w14:ligatures w14:val="none"/>
    </w:rPr>
  </w:style>
  <w:style w:type="paragraph" w:customStyle="1" w:styleId="Standard">
    <w:name w:val="Standard"/>
    <w:rsid w:val="00182FF9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8D1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8D1B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Santos</dc:creator>
  <cp:keywords/>
  <dc:description/>
  <cp:lastModifiedBy>USER</cp:lastModifiedBy>
  <cp:revision>2</cp:revision>
  <cp:lastPrinted>2026-04-24T12:56:00Z</cp:lastPrinted>
  <dcterms:created xsi:type="dcterms:W3CDTF">2026-04-24T13:04:00Z</dcterms:created>
  <dcterms:modified xsi:type="dcterms:W3CDTF">2026-04-24T13:04:00Z</dcterms:modified>
</cp:coreProperties>
</file>