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788F1" w14:textId="55073A9D" w:rsidR="00DF4DBB" w:rsidRPr="00827270" w:rsidRDefault="00DF4DBB" w:rsidP="00DF4DBB">
      <w:pPr>
        <w:spacing w:line="276" w:lineRule="auto"/>
        <w:ind w:left="101" w:right="157"/>
        <w:jc w:val="center"/>
        <w:rPr>
          <w:rFonts w:asciiTheme="minorHAnsi" w:hAnsiTheme="minorHAnsi" w:cstheme="minorHAnsi"/>
          <w:b/>
          <w:bCs/>
          <w:sz w:val="24"/>
          <w:szCs w:val="24"/>
        </w:rPr>
      </w:pPr>
      <w:r w:rsidRPr="00827270">
        <w:rPr>
          <w:rFonts w:asciiTheme="minorHAnsi" w:hAnsiTheme="minorHAnsi" w:cstheme="minorHAnsi"/>
          <w:b/>
          <w:bCs/>
          <w:sz w:val="24"/>
          <w:szCs w:val="24"/>
        </w:rPr>
        <w:t>PROJETO DE LEI Nº       /202</w:t>
      </w:r>
      <w:r w:rsidRPr="00827270">
        <w:rPr>
          <w:rFonts w:asciiTheme="minorHAnsi" w:hAnsiTheme="minorHAnsi" w:cstheme="minorHAnsi"/>
          <w:b/>
          <w:bCs/>
          <w:sz w:val="24"/>
          <w:szCs w:val="24"/>
        </w:rPr>
        <w:t>6</w:t>
      </w:r>
    </w:p>
    <w:p w14:paraId="085D5CC5" w14:textId="77777777" w:rsidR="00DF4DBB" w:rsidRPr="00827270" w:rsidRDefault="00DF4DBB" w:rsidP="00DF4DBB">
      <w:pPr>
        <w:spacing w:line="276" w:lineRule="auto"/>
        <w:ind w:left="101" w:right="157"/>
        <w:jc w:val="both"/>
        <w:rPr>
          <w:rFonts w:asciiTheme="minorHAnsi" w:hAnsiTheme="minorHAnsi" w:cstheme="minorHAnsi"/>
          <w:sz w:val="24"/>
          <w:szCs w:val="24"/>
        </w:rPr>
      </w:pPr>
    </w:p>
    <w:p w14:paraId="00BCB588" w14:textId="6E16BECD" w:rsidR="00DF4DBB" w:rsidRPr="00827270" w:rsidRDefault="00DF4DBB" w:rsidP="000B48C5">
      <w:pPr>
        <w:pStyle w:val="Corpodetexto"/>
        <w:ind w:left="4320" w:firstLine="720"/>
        <w:jc w:val="both"/>
        <w:rPr>
          <w:rFonts w:asciiTheme="minorHAnsi" w:hAnsiTheme="minorHAnsi" w:cstheme="minorHAnsi"/>
          <w:lang w:val="pt-BR"/>
        </w:rPr>
      </w:pPr>
      <w:r w:rsidRPr="00827270">
        <w:rPr>
          <w:rFonts w:asciiTheme="minorHAnsi" w:hAnsiTheme="minorHAnsi" w:cstheme="minorHAnsi"/>
          <w:lang w:val="pt-BR"/>
        </w:rPr>
        <w:t xml:space="preserve">Considera de Utilidade Pública para o Município de Ananindeua, </w:t>
      </w:r>
      <w:r w:rsidRPr="00827270">
        <w:rPr>
          <w:rFonts w:asciiTheme="minorHAnsi" w:hAnsiTheme="minorHAnsi" w:cstheme="minorHAnsi"/>
        </w:rPr>
        <w:t xml:space="preserve">a </w:t>
      </w:r>
      <w:r w:rsidR="00523228" w:rsidRPr="00827270">
        <w:rPr>
          <w:rFonts w:asciiTheme="minorHAnsi" w:hAnsiTheme="minorHAnsi" w:cstheme="minorHAnsi"/>
          <w:b/>
          <w:bCs/>
        </w:rPr>
        <w:t xml:space="preserve">ALIEB - ALIANCA DAS IGREJAS EVANGELICAS DO BRASIL, </w:t>
      </w:r>
      <w:r w:rsidRPr="00827270">
        <w:rPr>
          <w:rFonts w:asciiTheme="minorHAnsi" w:hAnsiTheme="minorHAnsi" w:cstheme="minorHAnsi"/>
          <w:lang w:val="pt-BR"/>
        </w:rPr>
        <w:t>e dá outras providências.</w:t>
      </w:r>
    </w:p>
    <w:p w14:paraId="628CCC37" w14:textId="77777777" w:rsidR="00DF4DBB" w:rsidRPr="00827270" w:rsidRDefault="00DF4DBB" w:rsidP="00DF4DBB">
      <w:pPr>
        <w:pStyle w:val="Corpodetexto"/>
        <w:jc w:val="both"/>
        <w:rPr>
          <w:rFonts w:asciiTheme="minorHAnsi" w:hAnsiTheme="minorHAnsi" w:cstheme="minorHAnsi"/>
          <w:sz w:val="24"/>
          <w:szCs w:val="24"/>
          <w:lang w:val="pt-BR"/>
        </w:rPr>
      </w:pPr>
    </w:p>
    <w:p w14:paraId="72047E63" w14:textId="77777777" w:rsidR="00827270" w:rsidRDefault="00827270" w:rsidP="00DF4DBB">
      <w:pPr>
        <w:pStyle w:val="Corpodetexto"/>
        <w:jc w:val="both"/>
        <w:rPr>
          <w:rFonts w:asciiTheme="minorHAnsi" w:hAnsiTheme="minorHAnsi" w:cstheme="minorHAnsi"/>
          <w:sz w:val="24"/>
          <w:szCs w:val="24"/>
          <w:lang w:val="pt-BR"/>
        </w:rPr>
      </w:pPr>
    </w:p>
    <w:p w14:paraId="1C7304E4" w14:textId="634BE7B2" w:rsidR="00DF4DBB" w:rsidRPr="00827270" w:rsidRDefault="00DF4DBB" w:rsidP="00DF4DBB">
      <w:pPr>
        <w:pStyle w:val="Corpodetexto"/>
        <w:jc w:val="both"/>
        <w:rPr>
          <w:rFonts w:asciiTheme="minorHAnsi" w:hAnsiTheme="minorHAnsi" w:cstheme="minorHAnsi"/>
          <w:sz w:val="24"/>
          <w:szCs w:val="24"/>
          <w:lang w:val="pt-BR"/>
        </w:rPr>
      </w:pPr>
      <w:r w:rsidRPr="00827270">
        <w:rPr>
          <w:rFonts w:asciiTheme="minorHAnsi" w:hAnsiTheme="minorHAnsi" w:cstheme="minorHAnsi"/>
          <w:sz w:val="24"/>
          <w:szCs w:val="24"/>
          <w:lang w:val="pt-BR"/>
        </w:rPr>
        <w:t>O PRESIDENTE DA C</w:t>
      </w:r>
      <w:r w:rsidR="00523228" w:rsidRPr="00827270">
        <w:rPr>
          <w:rFonts w:asciiTheme="minorHAnsi" w:hAnsiTheme="minorHAnsi" w:cstheme="minorHAnsi"/>
          <w:sz w:val="24"/>
          <w:szCs w:val="24"/>
          <w:lang w:val="pt-BR"/>
        </w:rPr>
        <w:t>Â</w:t>
      </w:r>
      <w:r w:rsidRPr="00827270">
        <w:rPr>
          <w:rFonts w:asciiTheme="minorHAnsi" w:hAnsiTheme="minorHAnsi" w:cstheme="minorHAnsi"/>
          <w:sz w:val="24"/>
          <w:szCs w:val="24"/>
          <w:lang w:val="pt-BR"/>
        </w:rPr>
        <w:t>MARA MUNICIPAL DE ANANINDEUA FAZ SABER QUE A C</w:t>
      </w:r>
      <w:r w:rsidR="00523228" w:rsidRPr="00827270">
        <w:rPr>
          <w:rFonts w:asciiTheme="minorHAnsi" w:hAnsiTheme="minorHAnsi" w:cstheme="minorHAnsi"/>
          <w:sz w:val="24"/>
          <w:szCs w:val="24"/>
          <w:lang w:val="pt-BR"/>
        </w:rPr>
        <w:t>Â</w:t>
      </w:r>
      <w:r w:rsidRPr="00827270">
        <w:rPr>
          <w:rFonts w:asciiTheme="minorHAnsi" w:hAnsiTheme="minorHAnsi" w:cstheme="minorHAnsi"/>
          <w:sz w:val="24"/>
          <w:szCs w:val="24"/>
          <w:lang w:val="pt-BR"/>
        </w:rPr>
        <w:t>MARA APROVA E O PREFEITO MUNICIPAL SANCIONA E PUBLICA A SEGUNTE LEI:</w:t>
      </w:r>
    </w:p>
    <w:p w14:paraId="038F5B13" w14:textId="77777777" w:rsidR="00DF4DBB" w:rsidRPr="00827270" w:rsidRDefault="00DF4DBB" w:rsidP="00DF4DBB">
      <w:pPr>
        <w:pStyle w:val="Corpodetexto"/>
        <w:jc w:val="both"/>
        <w:rPr>
          <w:rFonts w:asciiTheme="minorHAnsi" w:hAnsiTheme="minorHAnsi" w:cstheme="minorHAnsi"/>
          <w:sz w:val="24"/>
          <w:szCs w:val="24"/>
          <w:lang w:val="pt-BR"/>
        </w:rPr>
      </w:pPr>
    </w:p>
    <w:p w14:paraId="45802753" w14:textId="1121A3A0" w:rsidR="00DF4DBB" w:rsidRPr="00827270" w:rsidRDefault="00DF4DBB" w:rsidP="00DF4DBB">
      <w:pPr>
        <w:pStyle w:val="Corpodetexto"/>
        <w:jc w:val="both"/>
        <w:rPr>
          <w:rFonts w:asciiTheme="minorHAnsi" w:hAnsiTheme="minorHAnsi" w:cstheme="minorHAnsi"/>
          <w:color w:val="FF0000"/>
          <w:sz w:val="24"/>
          <w:szCs w:val="24"/>
          <w:lang w:val="pt-BR"/>
        </w:rPr>
      </w:pPr>
      <w:r w:rsidRPr="00172179">
        <w:rPr>
          <w:rFonts w:asciiTheme="minorHAnsi" w:hAnsiTheme="minorHAnsi" w:cstheme="minorHAnsi"/>
          <w:b/>
          <w:bCs/>
          <w:sz w:val="24"/>
          <w:szCs w:val="24"/>
          <w:lang w:val="pt-BR"/>
        </w:rPr>
        <w:t>Art. 1.</w:t>
      </w:r>
      <w:r w:rsidRPr="00827270">
        <w:rPr>
          <w:rFonts w:asciiTheme="minorHAnsi" w:hAnsiTheme="minorHAnsi" w:cstheme="minorHAnsi"/>
          <w:sz w:val="24"/>
          <w:szCs w:val="24"/>
          <w:lang w:val="pt-BR"/>
        </w:rPr>
        <w:t xml:space="preserve"> Fica considerado de Utilidade Pública para o </w:t>
      </w:r>
      <w:r w:rsidR="000B48C5" w:rsidRPr="00827270">
        <w:rPr>
          <w:rFonts w:asciiTheme="minorHAnsi" w:hAnsiTheme="minorHAnsi" w:cstheme="minorHAnsi"/>
          <w:sz w:val="24"/>
          <w:szCs w:val="24"/>
          <w:lang w:val="pt-BR"/>
        </w:rPr>
        <w:t>M</w:t>
      </w:r>
      <w:r w:rsidRPr="00827270">
        <w:rPr>
          <w:rFonts w:asciiTheme="minorHAnsi" w:hAnsiTheme="minorHAnsi" w:cstheme="minorHAnsi"/>
          <w:sz w:val="24"/>
          <w:szCs w:val="24"/>
          <w:lang w:val="pt-BR"/>
        </w:rPr>
        <w:t xml:space="preserve">unicípio de Ananindeua, Estado do Pará, </w:t>
      </w:r>
      <w:r w:rsidRPr="00827270">
        <w:rPr>
          <w:rFonts w:asciiTheme="minorHAnsi" w:hAnsiTheme="minorHAnsi" w:cstheme="minorHAnsi"/>
          <w:sz w:val="24"/>
          <w:szCs w:val="24"/>
        </w:rPr>
        <w:t xml:space="preserve">a </w:t>
      </w:r>
      <w:r w:rsidR="008D04AC" w:rsidRPr="00827270">
        <w:rPr>
          <w:rFonts w:asciiTheme="minorHAnsi" w:hAnsiTheme="minorHAnsi" w:cstheme="minorHAnsi"/>
          <w:b/>
          <w:bCs/>
          <w:sz w:val="24"/>
          <w:szCs w:val="24"/>
        </w:rPr>
        <w:t>ALIEB - ALIANCA DAS IGREJAS EVANGELICAS DO BRASIL</w:t>
      </w:r>
      <w:r w:rsidR="008D04AC" w:rsidRPr="00827270">
        <w:rPr>
          <w:rFonts w:asciiTheme="minorHAnsi" w:hAnsiTheme="minorHAnsi" w:cstheme="minorHAnsi"/>
          <w:b/>
          <w:bCs/>
          <w:sz w:val="24"/>
          <w:szCs w:val="24"/>
        </w:rPr>
        <w:t xml:space="preserve">, </w:t>
      </w:r>
      <w:r w:rsidRPr="00827270">
        <w:rPr>
          <w:rFonts w:asciiTheme="minorHAnsi" w:hAnsiTheme="minorHAnsi" w:cstheme="minorHAnsi"/>
          <w:sz w:val="24"/>
          <w:szCs w:val="24"/>
        </w:rPr>
        <w:t>entidade não governamental independente e autogerida, sem fins econômicos, políticos e/ou partidários</w:t>
      </w:r>
      <w:r w:rsidRPr="00827270">
        <w:rPr>
          <w:rFonts w:asciiTheme="minorHAnsi" w:hAnsiTheme="minorHAnsi" w:cstheme="minorHAnsi"/>
          <w:sz w:val="24"/>
          <w:szCs w:val="24"/>
          <w:lang w:val="pt-BR"/>
        </w:rPr>
        <w:t xml:space="preserve">, inscrita no CNPJ sob o nº </w:t>
      </w:r>
      <w:r w:rsidR="008D04AC" w:rsidRPr="00827270">
        <w:rPr>
          <w:rFonts w:asciiTheme="minorHAnsi" w:hAnsiTheme="minorHAnsi" w:cstheme="minorHAnsi"/>
          <w:sz w:val="24"/>
          <w:szCs w:val="24"/>
        </w:rPr>
        <w:t>51.910.286/0001-83</w:t>
      </w:r>
      <w:r w:rsidRPr="00827270">
        <w:rPr>
          <w:rFonts w:asciiTheme="minorHAnsi" w:hAnsiTheme="minorHAnsi" w:cstheme="minorHAnsi"/>
          <w:sz w:val="24"/>
          <w:szCs w:val="24"/>
          <w:lang w:val="pt-BR"/>
        </w:rPr>
        <w:t xml:space="preserve">, com Sede e Foro no </w:t>
      </w:r>
      <w:r w:rsidR="000B48C5" w:rsidRPr="00827270">
        <w:rPr>
          <w:rFonts w:asciiTheme="minorHAnsi" w:hAnsiTheme="minorHAnsi" w:cstheme="minorHAnsi"/>
          <w:sz w:val="24"/>
          <w:szCs w:val="24"/>
          <w:lang w:val="pt-BR"/>
        </w:rPr>
        <w:t>M</w:t>
      </w:r>
      <w:r w:rsidRPr="00827270">
        <w:rPr>
          <w:rFonts w:asciiTheme="minorHAnsi" w:hAnsiTheme="minorHAnsi" w:cstheme="minorHAnsi"/>
          <w:sz w:val="24"/>
          <w:szCs w:val="24"/>
          <w:lang w:val="pt-BR"/>
        </w:rPr>
        <w:t>unicípio de Ananindeua, sit</w:t>
      </w:r>
      <w:r w:rsidR="000B48C5" w:rsidRPr="00827270">
        <w:rPr>
          <w:rFonts w:asciiTheme="minorHAnsi" w:hAnsiTheme="minorHAnsi" w:cstheme="minorHAnsi"/>
          <w:sz w:val="24"/>
          <w:szCs w:val="24"/>
          <w:lang w:val="pt-BR"/>
        </w:rPr>
        <w:t>uada</w:t>
      </w:r>
      <w:r w:rsidRPr="00827270">
        <w:rPr>
          <w:rFonts w:asciiTheme="minorHAnsi" w:hAnsiTheme="minorHAnsi" w:cstheme="minorHAnsi"/>
          <w:sz w:val="24"/>
          <w:szCs w:val="24"/>
          <w:lang w:val="pt-BR"/>
        </w:rPr>
        <w:t xml:space="preserve"> </w:t>
      </w:r>
      <w:r w:rsidRPr="00827270">
        <w:rPr>
          <w:rFonts w:asciiTheme="minorHAnsi" w:hAnsiTheme="minorHAnsi" w:cstheme="minorHAnsi"/>
          <w:sz w:val="24"/>
          <w:szCs w:val="24"/>
        </w:rPr>
        <w:t xml:space="preserve">na </w:t>
      </w:r>
      <w:r w:rsidR="00523228" w:rsidRPr="00827270">
        <w:rPr>
          <w:rFonts w:asciiTheme="minorHAnsi" w:hAnsiTheme="minorHAnsi" w:cstheme="minorHAnsi"/>
          <w:color w:val="474747"/>
          <w:sz w:val="24"/>
          <w:szCs w:val="24"/>
          <w:shd w:val="clear" w:color="auto" w:fill="FFFFFF"/>
        </w:rPr>
        <w:t>Cidade Nova VIII</w:t>
      </w:r>
      <w:r w:rsidR="00523228" w:rsidRPr="00827270">
        <w:rPr>
          <w:rFonts w:asciiTheme="minorHAnsi" w:hAnsiTheme="minorHAnsi" w:cstheme="minorHAnsi"/>
          <w:color w:val="474747"/>
          <w:sz w:val="24"/>
          <w:szCs w:val="24"/>
          <w:shd w:val="clear" w:color="auto" w:fill="FFFFFF"/>
        </w:rPr>
        <w:t>,</w:t>
      </w:r>
      <w:r w:rsidR="00523228" w:rsidRPr="00827270">
        <w:rPr>
          <w:rStyle w:val="nfase"/>
          <w:rFonts w:asciiTheme="minorHAnsi" w:hAnsiTheme="minorHAnsi" w:cstheme="minorHAnsi"/>
          <w:b/>
          <w:bCs/>
          <w:i w:val="0"/>
          <w:iCs w:val="0"/>
          <w:color w:val="767676"/>
          <w:sz w:val="24"/>
          <w:szCs w:val="24"/>
          <w:shd w:val="clear" w:color="auto" w:fill="FFFFFF"/>
        </w:rPr>
        <w:t xml:space="preserve"> </w:t>
      </w:r>
      <w:r w:rsidR="00523228" w:rsidRPr="00827270">
        <w:rPr>
          <w:rStyle w:val="nfase"/>
          <w:rFonts w:asciiTheme="minorHAnsi" w:hAnsiTheme="minorHAnsi" w:cstheme="minorHAnsi"/>
          <w:b/>
          <w:bCs/>
          <w:i w:val="0"/>
          <w:iCs w:val="0"/>
          <w:color w:val="767676"/>
          <w:sz w:val="24"/>
          <w:szCs w:val="24"/>
          <w:shd w:val="clear" w:color="auto" w:fill="FFFFFF"/>
        </w:rPr>
        <w:t>Travessa WE-43</w:t>
      </w:r>
      <w:r w:rsidR="00523228" w:rsidRPr="00827270">
        <w:rPr>
          <w:rStyle w:val="nfase"/>
          <w:rFonts w:asciiTheme="minorHAnsi" w:hAnsiTheme="minorHAnsi" w:cstheme="minorHAnsi"/>
          <w:b/>
          <w:bCs/>
          <w:i w:val="0"/>
          <w:iCs w:val="0"/>
          <w:color w:val="767676"/>
          <w:sz w:val="24"/>
          <w:szCs w:val="24"/>
          <w:shd w:val="clear" w:color="auto" w:fill="FFFFFF"/>
        </w:rPr>
        <w:t>,</w:t>
      </w:r>
      <w:r w:rsidR="00523228" w:rsidRPr="00827270">
        <w:rPr>
          <w:rFonts w:asciiTheme="minorHAnsi" w:hAnsiTheme="minorHAnsi" w:cstheme="minorHAnsi"/>
          <w:color w:val="474747"/>
          <w:sz w:val="24"/>
          <w:szCs w:val="24"/>
          <w:shd w:val="clear" w:color="auto" w:fill="FFFFFF"/>
        </w:rPr>
        <w:t xml:space="preserve"> Bairro</w:t>
      </w:r>
      <w:r w:rsidR="00523228" w:rsidRPr="00827270">
        <w:rPr>
          <w:rFonts w:asciiTheme="minorHAnsi" w:hAnsiTheme="minorHAnsi" w:cstheme="minorHAnsi"/>
          <w:color w:val="474747"/>
          <w:sz w:val="24"/>
          <w:szCs w:val="24"/>
          <w:shd w:val="clear" w:color="auto" w:fill="FFFFFF"/>
        </w:rPr>
        <w:t xml:space="preserve"> Cidade Nova,</w:t>
      </w:r>
      <w:r w:rsidR="00523228" w:rsidRPr="00827270">
        <w:rPr>
          <w:rFonts w:asciiTheme="minorHAnsi" w:hAnsiTheme="minorHAnsi" w:cstheme="minorHAnsi"/>
          <w:color w:val="474747"/>
          <w:sz w:val="24"/>
          <w:szCs w:val="24"/>
          <w:shd w:val="clear" w:color="auto" w:fill="FFFFFF"/>
        </w:rPr>
        <w:t xml:space="preserve"> Ananindeua</w:t>
      </w:r>
      <w:r w:rsidR="00523228" w:rsidRPr="00827270">
        <w:rPr>
          <w:rFonts w:asciiTheme="minorHAnsi" w:hAnsiTheme="minorHAnsi" w:cstheme="minorHAnsi"/>
          <w:color w:val="474747"/>
          <w:sz w:val="24"/>
          <w:szCs w:val="24"/>
          <w:shd w:val="clear" w:color="auto" w:fill="FFFFFF"/>
        </w:rPr>
        <w:t>/</w:t>
      </w:r>
      <w:r w:rsidR="00523228" w:rsidRPr="00827270">
        <w:rPr>
          <w:rFonts w:asciiTheme="minorHAnsi" w:hAnsiTheme="minorHAnsi" w:cstheme="minorHAnsi"/>
          <w:color w:val="474747"/>
          <w:sz w:val="24"/>
          <w:szCs w:val="24"/>
          <w:shd w:val="clear" w:color="auto" w:fill="FFFFFF"/>
        </w:rPr>
        <w:t>PA</w:t>
      </w:r>
      <w:r w:rsidR="00F5071F" w:rsidRPr="00827270">
        <w:rPr>
          <w:rFonts w:asciiTheme="minorHAnsi" w:hAnsiTheme="minorHAnsi" w:cstheme="minorHAnsi"/>
          <w:color w:val="474747"/>
          <w:sz w:val="24"/>
          <w:szCs w:val="24"/>
          <w:shd w:val="clear" w:color="auto" w:fill="FFFFFF"/>
        </w:rPr>
        <w:t xml:space="preserve">, CEP: </w:t>
      </w:r>
      <w:r w:rsidR="00F5071F" w:rsidRPr="00827270">
        <w:rPr>
          <w:rFonts w:asciiTheme="minorHAnsi" w:hAnsiTheme="minorHAnsi" w:cstheme="minorHAnsi"/>
          <w:color w:val="474747"/>
          <w:sz w:val="24"/>
          <w:szCs w:val="24"/>
          <w:shd w:val="clear" w:color="auto" w:fill="FFFFFF"/>
        </w:rPr>
        <w:t>67.133-260</w:t>
      </w:r>
      <w:r w:rsidR="00523228" w:rsidRPr="00827270">
        <w:rPr>
          <w:rFonts w:asciiTheme="minorHAnsi" w:hAnsiTheme="minorHAnsi" w:cstheme="minorHAnsi"/>
          <w:color w:val="474747"/>
          <w:sz w:val="24"/>
          <w:szCs w:val="24"/>
          <w:shd w:val="clear" w:color="auto" w:fill="FFFFFF"/>
        </w:rPr>
        <w:t>.</w:t>
      </w:r>
    </w:p>
    <w:p w14:paraId="60716ED8" w14:textId="77777777" w:rsidR="00DF4DBB" w:rsidRPr="00827270" w:rsidRDefault="00DF4DBB" w:rsidP="00DF4DBB">
      <w:pPr>
        <w:pStyle w:val="Corpodetexto"/>
        <w:jc w:val="both"/>
        <w:rPr>
          <w:rFonts w:asciiTheme="minorHAnsi" w:hAnsiTheme="minorHAnsi" w:cstheme="minorHAnsi"/>
          <w:sz w:val="24"/>
          <w:szCs w:val="24"/>
          <w:lang w:val="pt-BR"/>
        </w:rPr>
      </w:pPr>
    </w:p>
    <w:p w14:paraId="7AB6508C" w14:textId="77777777" w:rsidR="00DF4DBB" w:rsidRPr="00827270" w:rsidRDefault="00DF4DBB" w:rsidP="00DF4DBB">
      <w:pPr>
        <w:pStyle w:val="Corpodetexto"/>
        <w:jc w:val="both"/>
        <w:rPr>
          <w:rFonts w:asciiTheme="minorHAnsi" w:hAnsiTheme="minorHAnsi" w:cstheme="minorHAnsi"/>
          <w:sz w:val="24"/>
          <w:szCs w:val="24"/>
          <w:lang w:val="pt-BR"/>
        </w:rPr>
      </w:pPr>
      <w:r w:rsidRPr="00172179">
        <w:rPr>
          <w:rFonts w:asciiTheme="minorHAnsi" w:hAnsiTheme="minorHAnsi" w:cstheme="minorHAnsi"/>
          <w:b/>
          <w:bCs/>
          <w:sz w:val="24"/>
          <w:szCs w:val="24"/>
          <w:lang w:val="pt-BR"/>
        </w:rPr>
        <w:t>Art. 2º.</w:t>
      </w:r>
      <w:r w:rsidRPr="00827270">
        <w:rPr>
          <w:rFonts w:asciiTheme="minorHAnsi" w:hAnsiTheme="minorHAnsi" w:cstheme="minorHAnsi"/>
          <w:sz w:val="24"/>
          <w:szCs w:val="24"/>
          <w:lang w:val="pt-BR"/>
        </w:rPr>
        <w:t xml:space="preserve"> Esta Lei entra em vigor na data de sua publicação.</w:t>
      </w:r>
    </w:p>
    <w:p w14:paraId="3F3D0345" w14:textId="77777777" w:rsidR="00DF4DBB" w:rsidRPr="00827270" w:rsidRDefault="00DF4DBB" w:rsidP="00DF4DBB">
      <w:pPr>
        <w:spacing w:line="276" w:lineRule="auto"/>
        <w:ind w:left="101" w:right="157"/>
        <w:jc w:val="center"/>
        <w:rPr>
          <w:rFonts w:asciiTheme="minorHAnsi" w:hAnsiTheme="minorHAnsi" w:cstheme="minorHAnsi"/>
          <w:sz w:val="24"/>
          <w:szCs w:val="24"/>
        </w:rPr>
      </w:pPr>
    </w:p>
    <w:p w14:paraId="22B34403" w14:textId="77777777" w:rsidR="00DF4DBB" w:rsidRPr="00827270" w:rsidRDefault="00DF4DBB" w:rsidP="00DF4DBB">
      <w:pPr>
        <w:spacing w:line="276" w:lineRule="auto"/>
        <w:ind w:left="101" w:right="157"/>
        <w:jc w:val="center"/>
        <w:rPr>
          <w:rFonts w:asciiTheme="minorHAnsi" w:hAnsiTheme="minorHAnsi" w:cstheme="minorHAnsi"/>
          <w:sz w:val="24"/>
          <w:szCs w:val="24"/>
        </w:rPr>
      </w:pPr>
    </w:p>
    <w:p w14:paraId="5244E7AD" w14:textId="5B7B7D8D" w:rsidR="00DF4DBB" w:rsidRPr="00827270" w:rsidRDefault="00DF4DBB" w:rsidP="00DF4DBB">
      <w:pPr>
        <w:jc w:val="both"/>
        <w:rPr>
          <w:rFonts w:asciiTheme="minorHAnsi" w:hAnsiTheme="minorHAnsi" w:cstheme="minorHAnsi"/>
          <w:sz w:val="24"/>
          <w:szCs w:val="24"/>
        </w:rPr>
      </w:pPr>
      <w:r w:rsidRPr="00827270">
        <w:rPr>
          <w:rFonts w:asciiTheme="minorHAnsi" w:hAnsiTheme="minorHAnsi" w:cstheme="minorHAnsi"/>
          <w:sz w:val="24"/>
          <w:szCs w:val="24"/>
        </w:rPr>
        <w:t xml:space="preserve">Plenário “Vereador João Nunes”, da Câmara Municipal de Ananindeua, em </w:t>
      </w:r>
      <w:r w:rsidRPr="00827270">
        <w:rPr>
          <w:rFonts w:asciiTheme="minorHAnsi" w:hAnsiTheme="minorHAnsi" w:cstheme="minorHAnsi"/>
          <w:sz w:val="24"/>
          <w:szCs w:val="24"/>
        </w:rPr>
        <w:t>2</w:t>
      </w:r>
      <w:r w:rsidR="000B48C5" w:rsidRPr="00827270">
        <w:rPr>
          <w:rFonts w:asciiTheme="minorHAnsi" w:hAnsiTheme="minorHAnsi" w:cstheme="minorHAnsi"/>
          <w:sz w:val="24"/>
          <w:szCs w:val="24"/>
        </w:rPr>
        <w:t>4</w:t>
      </w:r>
      <w:r w:rsidRPr="00827270">
        <w:rPr>
          <w:rFonts w:asciiTheme="minorHAnsi" w:hAnsiTheme="minorHAnsi" w:cstheme="minorHAnsi"/>
          <w:sz w:val="24"/>
          <w:szCs w:val="24"/>
        </w:rPr>
        <w:t xml:space="preserve"> de </w:t>
      </w:r>
      <w:r w:rsidRPr="00827270">
        <w:rPr>
          <w:rFonts w:asciiTheme="minorHAnsi" w:hAnsiTheme="minorHAnsi" w:cstheme="minorHAnsi"/>
          <w:sz w:val="24"/>
          <w:szCs w:val="24"/>
        </w:rPr>
        <w:t>abril</w:t>
      </w:r>
      <w:r w:rsidRPr="00827270">
        <w:rPr>
          <w:rFonts w:asciiTheme="minorHAnsi" w:hAnsiTheme="minorHAnsi" w:cstheme="minorHAnsi"/>
          <w:sz w:val="24"/>
          <w:szCs w:val="24"/>
        </w:rPr>
        <w:t xml:space="preserve"> de 202</w:t>
      </w:r>
      <w:r w:rsidRPr="00827270">
        <w:rPr>
          <w:rFonts w:asciiTheme="minorHAnsi" w:hAnsiTheme="minorHAnsi" w:cstheme="minorHAnsi"/>
          <w:sz w:val="24"/>
          <w:szCs w:val="24"/>
        </w:rPr>
        <w:t>6</w:t>
      </w:r>
      <w:r w:rsidRPr="00827270">
        <w:rPr>
          <w:rFonts w:asciiTheme="minorHAnsi" w:hAnsiTheme="minorHAnsi" w:cstheme="minorHAnsi"/>
          <w:sz w:val="24"/>
          <w:szCs w:val="24"/>
        </w:rPr>
        <w:t>.</w:t>
      </w:r>
    </w:p>
    <w:p w14:paraId="6E3CEFBD" w14:textId="32C61095" w:rsidR="00DF4DBB" w:rsidRDefault="00DF4DBB" w:rsidP="00DF4DBB">
      <w:pPr>
        <w:jc w:val="both"/>
        <w:rPr>
          <w:rFonts w:asciiTheme="majorHAnsi" w:hAnsiTheme="majorHAnsi" w:cstheme="majorHAnsi"/>
        </w:rPr>
      </w:pPr>
    </w:p>
    <w:p w14:paraId="737705C2" w14:textId="3824D751" w:rsidR="00DF4DBB" w:rsidRDefault="00DF4DBB" w:rsidP="00DF4DBB">
      <w:pPr>
        <w:jc w:val="both"/>
        <w:rPr>
          <w:rFonts w:asciiTheme="majorHAnsi" w:hAnsiTheme="majorHAnsi" w:cstheme="majorHAnsi"/>
        </w:rPr>
      </w:pPr>
    </w:p>
    <w:p w14:paraId="7865115E" w14:textId="58584646" w:rsidR="00DF4DBB" w:rsidRDefault="00DF4DBB" w:rsidP="00DF4DBB">
      <w:pPr>
        <w:jc w:val="both"/>
        <w:rPr>
          <w:rFonts w:asciiTheme="majorHAnsi" w:hAnsiTheme="majorHAnsi" w:cstheme="majorHAnsi"/>
        </w:rPr>
      </w:pPr>
    </w:p>
    <w:p w14:paraId="4D8CC079" w14:textId="341DAE56" w:rsidR="00DF4DBB" w:rsidRPr="00D12C5C" w:rsidRDefault="000B48C5" w:rsidP="00DF4DBB">
      <w:pPr>
        <w:jc w:val="both"/>
        <w:rPr>
          <w:rFonts w:asciiTheme="majorHAnsi" w:hAnsiTheme="majorHAnsi" w:cstheme="majorHAnsi"/>
        </w:rPr>
      </w:pPr>
      <w:r w:rsidRPr="00D12C5C">
        <w:rPr>
          <w:rFonts w:asciiTheme="majorHAnsi" w:hAnsiTheme="majorHAnsi" w:cstheme="majorHAnsi"/>
          <w:noProof/>
          <w:sz w:val="24"/>
          <w:szCs w:val="24"/>
        </w:rPr>
        <w:drawing>
          <wp:anchor distT="0" distB="0" distL="114300" distR="114300" simplePos="0" relativeHeight="251660288" behindDoc="1" locked="0" layoutInCell="1" allowOverlap="1" wp14:anchorId="5CBF7689" wp14:editId="71B5F1E1">
            <wp:simplePos x="0" y="0"/>
            <wp:positionH relativeFrom="page">
              <wp:align>center</wp:align>
            </wp:positionH>
            <wp:positionV relativeFrom="paragraph">
              <wp:posOffset>7648</wp:posOffset>
            </wp:positionV>
            <wp:extent cx="2895600" cy="1162121"/>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95600" cy="1162121"/>
                    </a:xfrm>
                    <a:prstGeom prst="rect">
                      <a:avLst/>
                    </a:prstGeom>
                    <a:noFill/>
                    <a:ln>
                      <a:noFill/>
                    </a:ln>
                  </pic:spPr>
                </pic:pic>
              </a:graphicData>
            </a:graphic>
          </wp:anchor>
        </w:drawing>
      </w:r>
    </w:p>
    <w:p w14:paraId="3878C7B7" w14:textId="6CF2A7D6" w:rsidR="00DF4DBB" w:rsidRPr="00D441CF" w:rsidRDefault="00DF4DBB" w:rsidP="00DF4DBB">
      <w:pPr>
        <w:pStyle w:val="Corpodetexto"/>
        <w:ind w:left="101"/>
        <w:rPr>
          <w:rFonts w:asciiTheme="majorHAnsi" w:hAnsiTheme="majorHAnsi" w:cstheme="majorHAnsi"/>
          <w:sz w:val="24"/>
          <w:szCs w:val="24"/>
        </w:rPr>
      </w:pPr>
    </w:p>
    <w:p w14:paraId="0C929897" w14:textId="77777777" w:rsidR="00DF4DBB" w:rsidRPr="00D441CF" w:rsidRDefault="00DF4DBB" w:rsidP="00DF4DBB">
      <w:pPr>
        <w:pStyle w:val="Corpodetexto"/>
        <w:ind w:left="101"/>
        <w:rPr>
          <w:rFonts w:asciiTheme="majorHAnsi" w:hAnsiTheme="majorHAnsi" w:cstheme="majorHAnsi"/>
          <w:sz w:val="24"/>
          <w:szCs w:val="24"/>
        </w:rPr>
      </w:pPr>
    </w:p>
    <w:p w14:paraId="6EF49BEA" w14:textId="77777777" w:rsidR="00DF4DBB" w:rsidRPr="00D441CF" w:rsidRDefault="00DF4DBB" w:rsidP="00DF4DBB">
      <w:pPr>
        <w:pStyle w:val="Corpodetexto"/>
        <w:ind w:left="101"/>
        <w:rPr>
          <w:rFonts w:asciiTheme="majorHAnsi" w:hAnsiTheme="majorHAnsi" w:cstheme="majorHAnsi"/>
          <w:sz w:val="24"/>
          <w:szCs w:val="24"/>
        </w:rPr>
      </w:pPr>
    </w:p>
    <w:p w14:paraId="390E4FA7" w14:textId="77777777" w:rsidR="00DF4DBB" w:rsidRDefault="00DF4DBB" w:rsidP="00DF4DBB">
      <w:pPr>
        <w:spacing w:line="276" w:lineRule="auto"/>
        <w:ind w:left="101" w:right="157"/>
        <w:jc w:val="center"/>
        <w:rPr>
          <w:rFonts w:asciiTheme="majorHAnsi" w:hAnsiTheme="majorHAnsi" w:cstheme="majorHAnsi"/>
        </w:rPr>
      </w:pPr>
    </w:p>
    <w:p w14:paraId="75128604" w14:textId="77777777" w:rsidR="00DF4DBB" w:rsidRDefault="00DF4DBB" w:rsidP="00DF4DBB">
      <w:pPr>
        <w:spacing w:line="276" w:lineRule="auto"/>
        <w:ind w:left="101" w:right="157"/>
        <w:jc w:val="center"/>
        <w:rPr>
          <w:rFonts w:asciiTheme="majorHAnsi" w:hAnsiTheme="majorHAnsi" w:cstheme="majorHAnsi"/>
        </w:rPr>
      </w:pPr>
    </w:p>
    <w:p w14:paraId="62AC4B2D" w14:textId="2BC0C204" w:rsidR="00DF4DBB" w:rsidRDefault="00DF4DBB" w:rsidP="00DF4DBB">
      <w:pPr>
        <w:spacing w:line="276" w:lineRule="auto"/>
        <w:ind w:left="101" w:right="157"/>
        <w:jc w:val="center"/>
        <w:rPr>
          <w:rFonts w:asciiTheme="majorHAnsi" w:hAnsiTheme="majorHAnsi" w:cstheme="majorHAnsi"/>
        </w:rPr>
      </w:pPr>
    </w:p>
    <w:p w14:paraId="1CDFE80D" w14:textId="54D5F0F8" w:rsidR="00DF4DBB" w:rsidRDefault="00DF4DBB" w:rsidP="00DF4DBB">
      <w:pPr>
        <w:spacing w:line="276" w:lineRule="auto"/>
        <w:ind w:left="101" w:right="157"/>
        <w:jc w:val="center"/>
        <w:rPr>
          <w:rFonts w:asciiTheme="majorHAnsi" w:hAnsiTheme="majorHAnsi" w:cstheme="majorHAnsi"/>
        </w:rPr>
      </w:pPr>
    </w:p>
    <w:p w14:paraId="2E8A476A" w14:textId="09E287E0" w:rsidR="00DF4DBB" w:rsidRDefault="00DF4DBB" w:rsidP="00DF4DBB">
      <w:pPr>
        <w:spacing w:line="276" w:lineRule="auto"/>
        <w:ind w:left="101" w:right="157"/>
        <w:jc w:val="center"/>
        <w:rPr>
          <w:rFonts w:asciiTheme="majorHAnsi" w:hAnsiTheme="majorHAnsi" w:cstheme="majorHAnsi"/>
        </w:rPr>
      </w:pPr>
    </w:p>
    <w:p w14:paraId="52835219" w14:textId="77777777" w:rsidR="00DF4DBB" w:rsidRDefault="00DF4DBB" w:rsidP="00DF4DBB">
      <w:pPr>
        <w:spacing w:line="276" w:lineRule="auto"/>
        <w:ind w:left="101" w:right="157"/>
        <w:jc w:val="center"/>
        <w:rPr>
          <w:rFonts w:asciiTheme="majorHAnsi" w:hAnsiTheme="majorHAnsi" w:cstheme="majorHAnsi"/>
        </w:rPr>
      </w:pPr>
    </w:p>
    <w:p w14:paraId="06CCE3C7" w14:textId="77777777" w:rsidR="00DF4DBB" w:rsidRDefault="00DF4DBB" w:rsidP="00DF4DBB">
      <w:pPr>
        <w:spacing w:line="276" w:lineRule="auto"/>
        <w:ind w:left="101" w:right="157"/>
        <w:jc w:val="center"/>
        <w:rPr>
          <w:rFonts w:asciiTheme="majorHAnsi" w:hAnsiTheme="majorHAnsi" w:cstheme="majorHAnsi"/>
        </w:rPr>
      </w:pPr>
    </w:p>
    <w:p w14:paraId="29D392EC" w14:textId="77777777" w:rsidR="000B48C5" w:rsidRDefault="000B48C5" w:rsidP="00DF4DBB">
      <w:pPr>
        <w:tabs>
          <w:tab w:val="left" w:pos="2880"/>
        </w:tabs>
        <w:spacing w:line="276" w:lineRule="auto"/>
        <w:ind w:left="101" w:right="157"/>
        <w:rPr>
          <w:rFonts w:asciiTheme="majorHAnsi" w:hAnsiTheme="majorHAnsi" w:cstheme="majorHAnsi"/>
        </w:rPr>
      </w:pPr>
    </w:p>
    <w:p w14:paraId="1668D340" w14:textId="77777777" w:rsidR="000B48C5" w:rsidRDefault="000B48C5" w:rsidP="00DF4DBB">
      <w:pPr>
        <w:tabs>
          <w:tab w:val="left" w:pos="2880"/>
        </w:tabs>
        <w:spacing w:line="276" w:lineRule="auto"/>
        <w:ind w:left="101" w:right="157"/>
        <w:rPr>
          <w:rFonts w:asciiTheme="majorHAnsi" w:hAnsiTheme="majorHAnsi" w:cstheme="majorHAnsi"/>
        </w:rPr>
      </w:pPr>
    </w:p>
    <w:p w14:paraId="3012D6BE" w14:textId="34B81E22" w:rsidR="00DF4DBB" w:rsidRDefault="00DF4DBB" w:rsidP="00DF4DBB">
      <w:pPr>
        <w:tabs>
          <w:tab w:val="left" w:pos="2880"/>
        </w:tabs>
        <w:spacing w:line="276" w:lineRule="auto"/>
        <w:ind w:left="101" w:right="157"/>
        <w:rPr>
          <w:rFonts w:asciiTheme="majorHAnsi" w:hAnsiTheme="majorHAnsi" w:cstheme="majorHAnsi"/>
        </w:rPr>
      </w:pPr>
      <w:r>
        <w:rPr>
          <w:rFonts w:asciiTheme="majorHAnsi" w:hAnsiTheme="majorHAnsi" w:cstheme="majorHAnsi"/>
        </w:rPr>
        <w:tab/>
      </w:r>
    </w:p>
    <w:p w14:paraId="5DC4F450" w14:textId="77777777" w:rsidR="00DF4DBB" w:rsidRDefault="00DF4DBB" w:rsidP="00DF4DBB">
      <w:pPr>
        <w:spacing w:line="276" w:lineRule="auto"/>
        <w:ind w:left="101" w:right="157"/>
        <w:jc w:val="center"/>
        <w:rPr>
          <w:rFonts w:asciiTheme="majorHAnsi" w:hAnsiTheme="majorHAnsi" w:cstheme="majorHAnsi"/>
          <w:b/>
          <w:bCs/>
        </w:rPr>
      </w:pPr>
      <w:r w:rsidRPr="006E0983">
        <w:rPr>
          <w:rFonts w:asciiTheme="majorHAnsi" w:hAnsiTheme="majorHAnsi" w:cstheme="majorHAnsi"/>
          <w:b/>
          <w:bCs/>
        </w:rPr>
        <w:t>JUSTIFICATIVA</w:t>
      </w:r>
    </w:p>
    <w:p w14:paraId="67DD913A" w14:textId="77777777" w:rsidR="00DF4DBB" w:rsidRPr="006E0983" w:rsidRDefault="00DF4DBB" w:rsidP="00DF4DBB">
      <w:pPr>
        <w:spacing w:line="276" w:lineRule="auto"/>
        <w:ind w:left="101" w:right="157"/>
        <w:jc w:val="center"/>
        <w:rPr>
          <w:rFonts w:asciiTheme="majorHAnsi" w:hAnsiTheme="majorHAnsi" w:cstheme="majorHAnsi"/>
          <w:b/>
          <w:bCs/>
        </w:rPr>
      </w:pPr>
    </w:p>
    <w:p w14:paraId="2AF8F94E" w14:textId="1C09FF03" w:rsidR="00791267" w:rsidRPr="00827270" w:rsidRDefault="00DF4DBB" w:rsidP="00827270">
      <w:pPr>
        <w:pStyle w:val="Corpodetexto"/>
        <w:ind w:firstLine="720"/>
        <w:jc w:val="both"/>
        <w:rPr>
          <w:rFonts w:asciiTheme="minorHAnsi" w:hAnsiTheme="minorHAnsi" w:cstheme="minorHAnsi"/>
          <w:sz w:val="24"/>
          <w:szCs w:val="24"/>
        </w:rPr>
      </w:pPr>
      <w:r w:rsidRPr="00827270">
        <w:rPr>
          <w:rFonts w:asciiTheme="minorHAnsi" w:hAnsiTheme="minorHAnsi" w:cstheme="minorHAnsi"/>
          <w:sz w:val="24"/>
          <w:szCs w:val="24"/>
        </w:rPr>
        <w:t xml:space="preserve">Projeto de Lei tem por finalidade conceder Utilidade Pública a </w:t>
      </w:r>
      <w:r w:rsidR="00523228" w:rsidRPr="00827270">
        <w:rPr>
          <w:rFonts w:asciiTheme="minorHAnsi" w:hAnsiTheme="minorHAnsi" w:cstheme="minorHAnsi"/>
          <w:b/>
          <w:bCs/>
          <w:sz w:val="24"/>
          <w:szCs w:val="24"/>
        </w:rPr>
        <w:t>ALIEB - ALIANCA DAS IGREJAS EVANGELICAS DO BRASIL</w:t>
      </w:r>
      <w:r w:rsidRPr="00827270">
        <w:rPr>
          <w:rFonts w:asciiTheme="minorHAnsi" w:hAnsiTheme="minorHAnsi" w:cstheme="minorHAnsi"/>
          <w:sz w:val="24"/>
          <w:szCs w:val="24"/>
        </w:rPr>
        <w:t>, é uma entidade não governamental independente e autogerida, sem fins econômicos</w:t>
      </w:r>
      <w:r w:rsidR="00DA76FC" w:rsidRPr="00827270">
        <w:rPr>
          <w:rFonts w:asciiTheme="minorHAnsi" w:hAnsiTheme="minorHAnsi" w:cstheme="minorHAnsi"/>
          <w:sz w:val="24"/>
          <w:szCs w:val="24"/>
        </w:rPr>
        <w:t xml:space="preserve"> </w:t>
      </w:r>
      <w:r w:rsidR="00DA76FC" w:rsidRPr="00827270">
        <w:rPr>
          <w:rFonts w:asciiTheme="minorHAnsi" w:hAnsiTheme="minorHAnsi" w:cstheme="minorHAnsi"/>
          <w:sz w:val="24"/>
          <w:szCs w:val="24"/>
        </w:rPr>
        <w:t>ou intuito lucrativo</w:t>
      </w:r>
      <w:r w:rsidRPr="00827270">
        <w:rPr>
          <w:rFonts w:asciiTheme="minorHAnsi" w:hAnsiTheme="minorHAnsi" w:cstheme="minorHAnsi"/>
          <w:sz w:val="24"/>
          <w:szCs w:val="24"/>
        </w:rPr>
        <w:t xml:space="preserve">, inscrita no CNPJ sob o número </w:t>
      </w:r>
      <w:r w:rsidR="00F5071F" w:rsidRPr="00827270">
        <w:rPr>
          <w:rFonts w:asciiTheme="minorHAnsi" w:hAnsiTheme="minorHAnsi" w:cstheme="minorHAnsi"/>
          <w:sz w:val="24"/>
          <w:szCs w:val="24"/>
        </w:rPr>
        <w:t>51.910.286/0001-83</w:t>
      </w:r>
      <w:r w:rsidR="00F5071F" w:rsidRPr="00827270">
        <w:rPr>
          <w:rFonts w:asciiTheme="minorHAnsi" w:hAnsiTheme="minorHAnsi" w:cstheme="minorHAnsi"/>
          <w:sz w:val="24"/>
          <w:szCs w:val="24"/>
          <w:lang w:val="pt-BR"/>
        </w:rPr>
        <w:t xml:space="preserve">, </w:t>
      </w:r>
      <w:r w:rsidRPr="00827270">
        <w:rPr>
          <w:rFonts w:asciiTheme="minorHAnsi" w:hAnsiTheme="minorHAnsi" w:cstheme="minorHAnsi"/>
          <w:sz w:val="24"/>
          <w:szCs w:val="24"/>
        </w:rPr>
        <w:t xml:space="preserve">com sede e foro no Estado do Pará, Município de Ananindeua, </w:t>
      </w:r>
      <w:r w:rsidR="00F5071F" w:rsidRPr="00827270">
        <w:rPr>
          <w:rFonts w:asciiTheme="minorHAnsi" w:hAnsiTheme="minorHAnsi" w:cstheme="minorHAnsi"/>
          <w:sz w:val="24"/>
          <w:szCs w:val="24"/>
          <w:lang w:val="pt-BR"/>
        </w:rPr>
        <w:t xml:space="preserve">situada </w:t>
      </w:r>
      <w:r w:rsidR="00F5071F" w:rsidRPr="00827270">
        <w:rPr>
          <w:rFonts w:asciiTheme="minorHAnsi" w:hAnsiTheme="minorHAnsi" w:cstheme="minorHAnsi"/>
          <w:sz w:val="24"/>
          <w:szCs w:val="24"/>
        </w:rPr>
        <w:t xml:space="preserve">na </w:t>
      </w:r>
      <w:r w:rsidR="00F5071F" w:rsidRPr="00827270">
        <w:rPr>
          <w:rFonts w:asciiTheme="minorHAnsi" w:hAnsiTheme="minorHAnsi" w:cstheme="minorHAnsi"/>
          <w:color w:val="474747"/>
          <w:sz w:val="24"/>
          <w:szCs w:val="24"/>
          <w:shd w:val="clear" w:color="auto" w:fill="FFFFFF"/>
        </w:rPr>
        <w:t>Cidade Nova VIII,</w:t>
      </w:r>
      <w:r w:rsidR="00F5071F" w:rsidRPr="00827270">
        <w:rPr>
          <w:rStyle w:val="nfase"/>
          <w:rFonts w:asciiTheme="minorHAnsi" w:hAnsiTheme="minorHAnsi" w:cstheme="minorHAnsi"/>
          <w:b/>
          <w:bCs/>
          <w:i w:val="0"/>
          <w:iCs w:val="0"/>
          <w:color w:val="767676"/>
          <w:sz w:val="24"/>
          <w:szCs w:val="24"/>
          <w:shd w:val="clear" w:color="auto" w:fill="FFFFFF"/>
        </w:rPr>
        <w:t xml:space="preserve"> Travessa WE-43,</w:t>
      </w:r>
      <w:r w:rsidR="00F5071F" w:rsidRPr="00827270">
        <w:rPr>
          <w:rFonts w:asciiTheme="minorHAnsi" w:hAnsiTheme="minorHAnsi" w:cstheme="minorHAnsi"/>
          <w:color w:val="474747"/>
          <w:sz w:val="24"/>
          <w:szCs w:val="24"/>
          <w:shd w:val="clear" w:color="auto" w:fill="FFFFFF"/>
        </w:rPr>
        <w:t xml:space="preserve"> Bairro Cidade Nova, Ananindeua/PA</w:t>
      </w:r>
      <w:r w:rsidR="00F5071F" w:rsidRPr="00827270">
        <w:rPr>
          <w:rFonts w:asciiTheme="minorHAnsi" w:hAnsiTheme="minorHAnsi" w:cstheme="minorHAnsi"/>
          <w:color w:val="474747"/>
          <w:sz w:val="24"/>
          <w:szCs w:val="24"/>
          <w:shd w:val="clear" w:color="auto" w:fill="FFFFFF"/>
        </w:rPr>
        <w:t xml:space="preserve">, CEP: </w:t>
      </w:r>
      <w:r w:rsidR="00F5071F" w:rsidRPr="00827270">
        <w:rPr>
          <w:rFonts w:asciiTheme="minorHAnsi" w:hAnsiTheme="minorHAnsi" w:cstheme="minorHAnsi"/>
          <w:color w:val="474747"/>
          <w:sz w:val="24"/>
          <w:szCs w:val="24"/>
          <w:shd w:val="clear" w:color="auto" w:fill="FFFFFF"/>
        </w:rPr>
        <w:t>67.133-260</w:t>
      </w:r>
      <w:r w:rsidRPr="00827270">
        <w:rPr>
          <w:rFonts w:asciiTheme="minorHAnsi" w:hAnsiTheme="minorHAnsi" w:cstheme="minorHAnsi"/>
          <w:sz w:val="24"/>
          <w:szCs w:val="24"/>
        </w:rPr>
        <w:t>, que tem como finalidade:</w:t>
      </w:r>
      <w:r w:rsidR="00F5071F" w:rsidRPr="00827270">
        <w:rPr>
          <w:rFonts w:asciiTheme="minorHAnsi" w:hAnsiTheme="minorHAnsi" w:cstheme="minorHAnsi"/>
          <w:sz w:val="24"/>
          <w:szCs w:val="24"/>
        </w:rPr>
        <w:t xml:space="preserve"> </w:t>
      </w:r>
      <w:r w:rsidR="00DA76FC" w:rsidRPr="00827270">
        <w:rPr>
          <w:rFonts w:asciiTheme="minorHAnsi" w:hAnsiTheme="minorHAnsi" w:cstheme="minorHAnsi"/>
          <w:sz w:val="24"/>
          <w:szCs w:val="24"/>
        </w:rPr>
        <w:t>P</w:t>
      </w:r>
      <w:r w:rsidR="00791267" w:rsidRPr="00827270">
        <w:rPr>
          <w:rFonts w:asciiTheme="minorHAnsi" w:hAnsiTheme="minorHAnsi" w:cstheme="minorHAnsi"/>
          <w:sz w:val="24"/>
          <w:szCs w:val="24"/>
        </w:rPr>
        <w:t xml:space="preserve">romover a melhoria da qualidade de vida de comunidades Evangélicas, onde a ALIEB venha atuar nas áreas da religião, da saúde, </w:t>
      </w:r>
      <w:r w:rsidR="00DA76FC" w:rsidRPr="00827270">
        <w:rPr>
          <w:rFonts w:asciiTheme="minorHAnsi" w:hAnsiTheme="minorHAnsi" w:cstheme="minorHAnsi"/>
          <w:sz w:val="24"/>
          <w:szCs w:val="24"/>
        </w:rPr>
        <w:t xml:space="preserve">do </w:t>
      </w:r>
      <w:r w:rsidR="00791267" w:rsidRPr="00827270">
        <w:rPr>
          <w:rFonts w:asciiTheme="minorHAnsi" w:hAnsiTheme="minorHAnsi" w:cstheme="minorHAnsi"/>
          <w:sz w:val="24"/>
          <w:szCs w:val="24"/>
        </w:rPr>
        <w:t xml:space="preserve">esporte e lazer, </w:t>
      </w:r>
      <w:r w:rsidR="00DA76FC" w:rsidRPr="00827270">
        <w:rPr>
          <w:rFonts w:asciiTheme="minorHAnsi" w:hAnsiTheme="minorHAnsi" w:cstheme="minorHAnsi"/>
          <w:sz w:val="24"/>
          <w:szCs w:val="24"/>
        </w:rPr>
        <w:t xml:space="preserve">da </w:t>
      </w:r>
      <w:r w:rsidR="00791267" w:rsidRPr="00827270">
        <w:rPr>
          <w:rFonts w:asciiTheme="minorHAnsi" w:hAnsiTheme="minorHAnsi" w:cstheme="minorHAnsi"/>
          <w:sz w:val="24"/>
          <w:szCs w:val="24"/>
        </w:rPr>
        <w:t>educação,</w:t>
      </w:r>
      <w:r w:rsidR="00DA76FC" w:rsidRPr="00827270">
        <w:rPr>
          <w:rFonts w:asciiTheme="minorHAnsi" w:hAnsiTheme="minorHAnsi" w:cstheme="minorHAnsi"/>
          <w:sz w:val="24"/>
          <w:szCs w:val="24"/>
        </w:rPr>
        <w:t xml:space="preserve"> dos</w:t>
      </w:r>
      <w:r w:rsidR="00791267" w:rsidRPr="00827270">
        <w:rPr>
          <w:rFonts w:asciiTheme="minorHAnsi" w:hAnsiTheme="minorHAnsi" w:cstheme="minorHAnsi"/>
          <w:sz w:val="24"/>
          <w:szCs w:val="24"/>
        </w:rPr>
        <w:t xml:space="preserve"> serviços sociais com atuação em todo território nacional e internacional.</w:t>
      </w:r>
      <w:r w:rsidR="002E033C" w:rsidRPr="00827270">
        <w:rPr>
          <w:rFonts w:asciiTheme="minorHAnsi" w:hAnsiTheme="minorHAnsi" w:cstheme="minorHAnsi"/>
          <w:sz w:val="24"/>
          <w:szCs w:val="24"/>
        </w:rPr>
        <w:t xml:space="preserve"> Tendo como objeivo principal: </w:t>
      </w:r>
      <w:r w:rsidR="002E033C" w:rsidRPr="00827270">
        <w:rPr>
          <w:rFonts w:asciiTheme="minorHAnsi" w:hAnsiTheme="minorHAnsi" w:cstheme="minorHAnsi"/>
          <w:sz w:val="24"/>
          <w:szCs w:val="24"/>
        </w:rPr>
        <w:t>Manter serviços sócios culturais de assistência social; prestar assistência educacional, com manutenção de cursos regulares, curso profissionalizante, divulgar os fundamentos das Sagradas Escrituras (Bíblia), através de programas de rádio de difusão comunitários, televisão, cruzadas, conferencias, eventos gospel, Marcha para Jesus em todo território nacional e congressos, jornais impressos e online, rede</w:t>
      </w:r>
      <w:r w:rsidR="002E033C" w:rsidRPr="00827270">
        <w:rPr>
          <w:rFonts w:asciiTheme="minorHAnsi" w:hAnsiTheme="minorHAnsi" w:cstheme="minorHAnsi"/>
          <w:sz w:val="24"/>
          <w:szCs w:val="24"/>
        </w:rPr>
        <w:t>s</w:t>
      </w:r>
      <w:r w:rsidR="002E033C" w:rsidRPr="00827270">
        <w:rPr>
          <w:rFonts w:asciiTheme="minorHAnsi" w:hAnsiTheme="minorHAnsi" w:cstheme="minorHAnsi"/>
          <w:sz w:val="24"/>
          <w:szCs w:val="24"/>
        </w:rPr>
        <w:t xml:space="preserve"> sociais e outros meios de comunicação, enfatizando que o homem só encontra salvação em Cristo Jesus., Prestar serviços e atendimentos na área social, educacional, cultural, beneficente, esportiva e profissionalizante a qualquer pessoa, sem preconceito de origem, raça, sexo, cor, idade, credo e religião. </w:t>
      </w:r>
    </w:p>
    <w:p w14:paraId="79C6DAA9" w14:textId="217EC6DC" w:rsidR="00DF4DBB" w:rsidRPr="00827270" w:rsidRDefault="00DF4DBB" w:rsidP="00827270">
      <w:pPr>
        <w:spacing w:line="276" w:lineRule="auto"/>
        <w:ind w:right="157" w:firstLine="720"/>
        <w:jc w:val="both"/>
        <w:rPr>
          <w:rFonts w:asciiTheme="minorHAnsi" w:hAnsiTheme="minorHAnsi" w:cstheme="minorHAnsi"/>
          <w:sz w:val="24"/>
          <w:szCs w:val="24"/>
        </w:rPr>
      </w:pPr>
      <w:r w:rsidRPr="00827270">
        <w:rPr>
          <w:rFonts w:asciiTheme="minorHAnsi" w:hAnsiTheme="minorHAnsi" w:cstheme="minorHAnsi"/>
          <w:sz w:val="24"/>
          <w:szCs w:val="24"/>
        </w:rPr>
        <w:t xml:space="preserve">A referida </w:t>
      </w:r>
      <w:r w:rsidR="002E033C" w:rsidRPr="00827270">
        <w:rPr>
          <w:rFonts w:asciiTheme="minorHAnsi" w:hAnsiTheme="minorHAnsi" w:cstheme="minorHAnsi"/>
          <w:b/>
          <w:bCs/>
          <w:sz w:val="24"/>
          <w:szCs w:val="24"/>
        </w:rPr>
        <w:t>ALIEB - ALIANCA DAS IGREJAS EVANGELICAS DO BRASIL</w:t>
      </w:r>
      <w:r w:rsidR="002E033C" w:rsidRPr="00827270">
        <w:rPr>
          <w:rFonts w:asciiTheme="minorHAnsi" w:hAnsiTheme="minorHAnsi" w:cstheme="minorHAnsi"/>
          <w:sz w:val="24"/>
          <w:szCs w:val="24"/>
        </w:rPr>
        <w:t xml:space="preserve">, </w:t>
      </w:r>
      <w:r w:rsidRPr="00827270">
        <w:rPr>
          <w:rFonts w:asciiTheme="minorHAnsi" w:hAnsiTheme="minorHAnsi" w:cstheme="minorHAnsi"/>
          <w:sz w:val="24"/>
          <w:szCs w:val="24"/>
        </w:rPr>
        <w:t>necessita do Título de Utilidade Pública, para que a Associação tenha direito a todos os benefícios do Terceiro Setor e possa ter direito a diversos benefícios fiscais, obtenção de títulos e qualificações, registros junto ao poder público, além de poder captar recursos diante de órgãos públicos e privados para que possa</w:t>
      </w:r>
      <w:r w:rsidR="00827270" w:rsidRPr="00827270">
        <w:rPr>
          <w:rFonts w:asciiTheme="minorHAnsi" w:hAnsiTheme="minorHAnsi" w:cstheme="minorHAnsi"/>
          <w:sz w:val="24"/>
          <w:szCs w:val="24"/>
        </w:rPr>
        <w:t xml:space="preserve">mos ajudar as pessoas </w:t>
      </w:r>
      <w:r w:rsidRPr="00827270">
        <w:rPr>
          <w:rFonts w:asciiTheme="minorHAnsi" w:hAnsiTheme="minorHAnsi" w:cstheme="minorHAnsi"/>
          <w:sz w:val="24"/>
          <w:szCs w:val="24"/>
        </w:rPr>
        <w:t xml:space="preserve">mais desassistidas </w:t>
      </w:r>
      <w:r w:rsidR="00827270" w:rsidRPr="00827270">
        <w:rPr>
          <w:rFonts w:asciiTheme="minorHAnsi" w:hAnsiTheme="minorHAnsi" w:cstheme="minorHAnsi"/>
          <w:sz w:val="24"/>
          <w:szCs w:val="24"/>
        </w:rPr>
        <w:t>neste Município</w:t>
      </w:r>
      <w:r w:rsidRPr="00827270">
        <w:rPr>
          <w:rFonts w:asciiTheme="minorHAnsi" w:hAnsiTheme="minorHAnsi" w:cstheme="minorHAnsi"/>
          <w:sz w:val="24"/>
          <w:szCs w:val="24"/>
        </w:rPr>
        <w:t xml:space="preserve">. </w:t>
      </w:r>
    </w:p>
    <w:p w14:paraId="3E470B7C" w14:textId="77777777" w:rsidR="00FC32B2" w:rsidRPr="00FC32B2" w:rsidRDefault="00FC32B2" w:rsidP="00FC32B2">
      <w:pPr>
        <w:pStyle w:val="Corpodetexto"/>
        <w:rPr>
          <w:sz w:val="24"/>
          <w:szCs w:val="24"/>
        </w:rPr>
      </w:pPr>
    </w:p>
    <w:p w14:paraId="46907754" w14:textId="77777777" w:rsidR="00FC32B2" w:rsidRPr="00FC32B2" w:rsidRDefault="00FC32B2" w:rsidP="00FC32B2">
      <w:pPr>
        <w:pStyle w:val="Corpodetexto"/>
        <w:spacing w:before="2"/>
        <w:rPr>
          <w:sz w:val="24"/>
          <w:szCs w:val="24"/>
        </w:rPr>
      </w:pPr>
    </w:p>
    <w:p w14:paraId="2F3E9ED8" w14:textId="14DD851A" w:rsidR="00FC32B2" w:rsidRPr="00FC32B2" w:rsidRDefault="00FC32B2" w:rsidP="00FC32B2">
      <w:pPr>
        <w:pStyle w:val="Corpodetexto"/>
        <w:ind w:left="145"/>
        <w:rPr>
          <w:sz w:val="24"/>
          <w:szCs w:val="24"/>
        </w:rPr>
      </w:pPr>
      <w:r w:rsidRPr="00FC32B2">
        <w:rPr>
          <w:sz w:val="24"/>
          <w:szCs w:val="24"/>
        </w:rPr>
        <w:t>Plenário</w:t>
      </w:r>
      <w:r w:rsidRPr="00FC32B2">
        <w:rPr>
          <w:spacing w:val="-7"/>
          <w:sz w:val="24"/>
          <w:szCs w:val="24"/>
        </w:rPr>
        <w:t xml:space="preserve"> </w:t>
      </w:r>
      <w:r w:rsidRPr="00FC32B2">
        <w:rPr>
          <w:sz w:val="24"/>
          <w:szCs w:val="24"/>
        </w:rPr>
        <w:t>“João</w:t>
      </w:r>
      <w:r w:rsidRPr="00FC32B2">
        <w:rPr>
          <w:spacing w:val="-7"/>
          <w:sz w:val="24"/>
          <w:szCs w:val="24"/>
        </w:rPr>
        <w:t xml:space="preserve"> </w:t>
      </w:r>
      <w:r w:rsidRPr="00FC32B2">
        <w:rPr>
          <w:sz w:val="24"/>
          <w:szCs w:val="24"/>
        </w:rPr>
        <w:t>Nunes”,</w:t>
      </w:r>
      <w:r w:rsidRPr="00FC32B2">
        <w:rPr>
          <w:spacing w:val="-3"/>
          <w:sz w:val="24"/>
          <w:szCs w:val="24"/>
        </w:rPr>
        <w:t xml:space="preserve"> </w:t>
      </w:r>
      <w:r w:rsidRPr="00FC32B2">
        <w:rPr>
          <w:sz w:val="24"/>
          <w:szCs w:val="24"/>
        </w:rPr>
        <w:t>Câmara</w:t>
      </w:r>
      <w:r w:rsidRPr="00FC32B2">
        <w:rPr>
          <w:spacing w:val="-3"/>
          <w:sz w:val="24"/>
          <w:szCs w:val="24"/>
        </w:rPr>
        <w:t xml:space="preserve"> </w:t>
      </w:r>
      <w:r w:rsidRPr="00FC32B2">
        <w:rPr>
          <w:sz w:val="24"/>
          <w:szCs w:val="24"/>
        </w:rPr>
        <w:t>Municipal</w:t>
      </w:r>
      <w:r w:rsidRPr="00FC32B2">
        <w:rPr>
          <w:spacing w:val="-8"/>
          <w:sz w:val="24"/>
          <w:szCs w:val="24"/>
        </w:rPr>
        <w:t xml:space="preserve"> </w:t>
      </w:r>
      <w:r w:rsidRPr="00FC32B2">
        <w:rPr>
          <w:sz w:val="24"/>
          <w:szCs w:val="24"/>
        </w:rPr>
        <w:t>de</w:t>
      </w:r>
      <w:r w:rsidRPr="00FC32B2">
        <w:rPr>
          <w:spacing w:val="-6"/>
          <w:sz w:val="24"/>
          <w:szCs w:val="24"/>
        </w:rPr>
        <w:t xml:space="preserve"> </w:t>
      </w:r>
      <w:r w:rsidRPr="00FC32B2">
        <w:rPr>
          <w:sz w:val="24"/>
          <w:szCs w:val="24"/>
        </w:rPr>
        <w:t>Ananindeua,</w:t>
      </w:r>
      <w:r w:rsidRPr="00FC32B2">
        <w:rPr>
          <w:spacing w:val="-8"/>
          <w:sz w:val="24"/>
          <w:szCs w:val="24"/>
        </w:rPr>
        <w:t xml:space="preserve"> </w:t>
      </w:r>
      <w:r w:rsidRPr="00FC32B2">
        <w:rPr>
          <w:sz w:val="24"/>
          <w:szCs w:val="24"/>
        </w:rPr>
        <w:t>em</w:t>
      </w:r>
      <w:r w:rsidRPr="00FC32B2">
        <w:rPr>
          <w:spacing w:val="-2"/>
          <w:sz w:val="24"/>
          <w:szCs w:val="24"/>
        </w:rPr>
        <w:t xml:space="preserve"> </w:t>
      </w:r>
      <w:r w:rsidR="00F5071F">
        <w:rPr>
          <w:sz w:val="24"/>
          <w:szCs w:val="24"/>
        </w:rPr>
        <w:t>24</w:t>
      </w:r>
      <w:r w:rsidRPr="00FC32B2">
        <w:rPr>
          <w:spacing w:val="-7"/>
          <w:sz w:val="24"/>
          <w:szCs w:val="24"/>
        </w:rPr>
        <w:t xml:space="preserve"> </w:t>
      </w:r>
      <w:r w:rsidRPr="00FC32B2">
        <w:rPr>
          <w:sz w:val="24"/>
          <w:szCs w:val="24"/>
        </w:rPr>
        <w:t>de</w:t>
      </w:r>
      <w:r w:rsidRPr="00FC32B2">
        <w:rPr>
          <w:spacing w:val="-7"/>
          <w:sz w:val="24"/>
          <w:szCs w:val="24"/>
        </w:rPr>
        <w:t xml:space="preserve"> </w:t>
      </w:r>
      <w:r w:rsidR="00F5071F">
        <w:rPr>
          <w:spacing w:val="-7"/>
          <w:sz w:val="24"/>
          <w:szCs w:val="24"/>
        </w:rPr>
        <w:t>abril</w:t>
      </w:r>
      <w:r w:rsidRPr="00FC32B2">
        <w:rPr>
          <w:spacing w:val="-7"/>
          <w:sz w:val="24"/>
          <w:szCs w:val="24"/>
        </w:rPr>
        <w:t xml:space="preserve"> </w:t>
      </w:r>
      <w:r w:rsidRPr="00FC32B2">
        <w:rPr>
          <w:sz w:val="24"/>
          <w:szCs w:val="24"/>
        </w:rPr>
        <w:t>de</w:t>
      </w:r>
      <w:r w:rsidRPr="00FC32B2">
        <w:rPr>
          <w:spacing w:val="-5"/>
          <w:sz w:val="24"/>
          <w:szCs w:val="24"/>
        </w:rPr>
        <w:t xml:space="preserve"> </w:t>
      </w:r>
      <w:r w:rsidRPr="00FC32B2">
        <w:rPr>
          <w:spacing w:val="-2"/>
          <w:sz w:val="24"/>
          <w:szCs w:val="24"/>
        </w:rPr>
        <w:t>2026.</w:t>
      </w:r>
    </w:p>
    <w:p w14:paraId="20B63A56" w14:textId="5C36C463" w:rsidR="002431D1" w:rsidRPr="00A61BED" w:rsidRDefault="00FC32B2" w:rsidP="009D23A5">
      <w:pPr>
        <w:jc w:val="both"/>
        <w:rPr>
          <w:sz w:val="24"/>
          <w:szCs w:val="24"/>
        </w:rPr>
      </w:pPr>
      <w:r w:rsidRPr="00A61BED">
        <w:rPr>
          <w:noProof/>
          <w:sz w:val="24"/>
          <w:szCs w:val="24"/>
        </w:rPr>
        <w:drawing>
          <wp:anchor distT="0" distB="0" distL="114300" distR="114300" simplePos="0" relativeHeight="251658240" behindDoc="1" locked="0" layoutInCell="1" allowOverlap="1" wp14:anchorId="5F57F9B4" wp14:editId="4790B374">
            <wp:simplePos x="0" y="0"/>
            <wp:positionH relativeFrom="margin">
              <wp:align>center</wp:align>
            </wp:positionH>
            <wp:positionV relativeFrom="paragraph">
              <wp:posOffset>227091</wp:posOffset>
            </wp:positionV>
            <wp:extent cx="2571705" cy="1015745"/>
            <wp:effectExtent l="0" t="0" r="635" b="0"/>
            <wp:wrapTight wrapText="bothSides">
              <wp:wrapPolygon edited="0">
                <wp:start x="0" y="0"/>
                <wp:lineTo x="0" y="21073"/>
                <wp:lineTo x="21445" y="21073"/>
                <wp:lineTo x="21445" y="0"/>
                <wp:lineTo x="0" y="0"/>
              </wp:wrapPolygon>
            </wp:wrapTight>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1705" cy="1015745"/>
                    </a:xfrm>
                    <a:prstGeom prst="rect">
                      <a:avLst/>
                    </a:prstGeom>
                  </pic:spPr>
                </pic:pic>
              </a:graphicData>
            </a:graphic>
          </wp:anchor>
        </w:drawing>
      </w:r>
    </w:p>
    <w:sectPr w:rsidR="002431D1" w:rsidRPr="00A61BED" w:rsidSect="00DF4DBB">
      <w:headerReference w:type="default" r:id="rId9"/>
      <w:footerReference w:type="default" r:id="rId10"/>
      <w:type w:val="continuous"/>
      <w:pgSz w:w="11910" w:h="16840"/>
      <w:pgMar w:top="780" w:right="1559" w:bottom="1418" w:left="1700" w:header="720" w:footer="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63929" w14:textId="77777777" w:rsidR="00283EE6" w:rsidRDefault="00283EE6" w:rsidP="00DF4DBB">
      <w:r>
        <w:separator/>
      </w:r>
    </w:p>
  </w:endnote>
  <w:endnote w:type="continuationSeparator" w:id="0">
    <w:p w14:paraId="36DDBF7B" w14:textId="77777777" w:rsidR="00283EE6" w:rsidRDefault="00283EE6" w:rsidP="00DF4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6E2BA" w14:textId="77777777" w:rsidR="00DF4DBB" w:rsidRDefault="00DF4DBB" w:rsidP="00DF4DBB">
    <w:pPr>
      <w:ind w:right="4"/>
      <w:jc w:val="center"/>
      <w:rPr>
        <w:rFonts w:ascii="Calibri" w:hAnsi="Calibri"/>
        <w:color w:val="6C757C"/>
        <w:sz w:val="20"/>
      </w:rPr>
    </w:pPr>
  </w:p>
  <w:p w14:paraId="455D9EA6" w14:textId="77777777" w:rsidR="00DF4DBB" w:rsidRDefault="00DF4DBB" w:rsidP="00DF4DBB">
    <w:pPr>
      <w:ind w:right="4"/>
      <w:jc w:val="center"/>
      <w:rPr>
        <w:rFonts w:ascii="Calibri" w:hAnsi="Calibri"/>
        <w:color w:val="6C757C"/>
        <w:sz w:val="20"/>
      </w:rPr>
    </w:pPr>
  </w:p>
  <w:p w14:paraId="239C232B" w14:textId="3844E04C" w:rsidR="00DF4DBB" w:rsidRDefault="00DF4DBB" w:rsidP="00DF4DBB">
    <w:pPr>
      <w:ind w:right="4"/>
      <w:jc w:val="center"/>
      <w:rPr>
        <w:rFonts w:ascii="Calibri" w:hAnsi="Calibri"/>
        <w:color w:val="6C757C"/>
        <w:sz w:val="20"/>
      </w:rPr>
    </w:pPr>
    <w:r>
      <w:rPr>
        <w:rFonts w:ascii="Calibri" w:hAnsi="Calibri"/>
        <w:color w:val="6C757C"/>
        <w:sz w:val="20"/>
      </w:rPr>
      <w:t>______________________________________________________________________________________</w:t>
    </w:r>
  </w:p>
  <w:p w14:paraId="37FDDB46" w14:textId="77777777" w:rsidR="00DF4DBB" w:rsidRDefault="00DF4DBB" w:rsidP="00DF4DBB">
    <w:pPr>
      <w:ind w:left="2630" w:right="2772"/>
      <w:jc w:val="center"/>
      <w:rPr>
        <w:rFonts w:ascii="Calibri" w:hAnsi="Calibri"/>
        <w:sz w:val="20"/>
      </w:rPr>
    </w:pPr>
    <w:r>
      <w:rPr>
        <w:rFonts w:ascii="Calibri" w:hAnsi="Calibri"/>
        <w:color w:val="6C757C"/>
        <w:sz w:val="20"/>
      </w:rPr>
      <w:t>Câmara</w:t>
    </w:r>
    <w:r>
      <w:rPr>
        <w:rFonts w:ascii="Calibri" w:hAnsi="Calibri"/>
        <w:color w:val="6C757C"/>
        <w:spacing w:val="-7"/>
        <w:sz w:val="20"/>
      </w:rPr>
      <w:t xml:space="preserve"> </w:t>
    </w:r>
    <w:r>
      <w:rPr>
        <w:rFonts w:ascii="Calibri" w:hAnsi="Calibri"/>
        <w:color w:val="6C757C"/>
        <w:sz w:val="20"/>
      </w:rPr>
      <w:t>Municipal</w:t>
    </w:r>
    <w:r>
      <w:rPr>
        <w:rFonts w:ascii="Calibri" w:hAnsi="Calibri"/>
        <w:color w:val="6C757C"/>
        <w:spacing w:val="-6"/>
        <w:sz w:val="20"/>
      </w:rPr>
      <w:t xml:space="preserve"> </w:t>
    </w:r>
    <w:r>
      <w:rPr>
        <w:rFonts w:ascii="Calibri" w:hAnsi="Calibri"/>
        <w:color w:val="6C757C"/>
        <w:sz w:val="20"/>
      </w:rPr>
      <w:t>de</w:t>
    </w:r>
    <w:r>
      <w:rPr>
        <w:rFonts w:ascii="Calibri" w:hAnsi="Calibri"/>
        <w:color w:val="6C757C"/>
        <w:spacing w:val="-8"/>
        <w:sz w:val="20"/>
      </w:rPr>
      <w:t xml:space="preserve"> </w:t>
    </w:r>
    <w:r>
      <w:rPr>
        <w:rFonts w:ascii="Calibri" w:hAnsi="Calibri"/>
        <w:color w:val="6C757C"/>
        <w:spacing w:val="-2"/>
        <w:sz w:val="20"/>
      </w:rPr>
      <w:t>Ananindeua</w:t>
    </w:r>
  </w:p>
  <w:p w14:paraId="20D1DE2E" w14:textId="77777777" w:rsidR="00DF4DBB" w:rsidRDefault="00DF4DBB" w:rsidP="00DF4DBB">
    <w:pPr>
      <w:ind w:left="1152" w:right="1289"/>
      <w:jc w:val="center"/>
      <w:rPr>
        <w:rFonts w:ascii="Calibri" w:hAnsi="Calibri"/>
        <w:color w:val="6C757C"/>
        <w:sz w:val="20"/>
      </w:rPr>
    </w:pPr>
    <w:r>
      <w:rPr>
        <w:rFonts w:ascii="Calibri" w:hAnsi="Calibri"/>
        <w:color w:val="6C757C"/>
        <w:sz w:val="20"/>
      </w:rPr>
      <w:t>Rua</w:t>
    </w:r>
    <w:r>
      <w:rPr>
        <w:rFonts w:ascii="Calibri" w:hAnsi="Calibri"/>
        <w:color w:val="6C757C"/>
        <w:spacing w:val="-3"/>
        <w:sz w:val="20"/>
      </w:rPr>
      <w:t xml:space="preserve"> </w:t>
    </w:r>
    <w:r>
      <w:rPr>
        <w:rFonts w:ascii="Calibri" w:hAnsi="Calibri"/>
        <w:color w:val="6C757C"/>
        <w:sz w:val="20"/>
      </w:rPr>
      <w:t>Zacarias</w:t>
    </w:r>
    <w:r>
      <w:rPr>
        <w:rFonts w:ascii="Calibri" w:hAnsi="Calibri"/>
        <w:color w:val="6C757C"/>
        <w:spacing w:val="-3"/>
        <w:sz w:val="20"/>
      </w:rPr>
      <w:t xml:space="preserve"> </w:t>
    </w:r>
    <w:r>
      <w:rPr>
        <w:rFonts w:ascii="Calibri" w:hAnsi="Calibri"/>
        <w:color w:val="6C757C"/>
        <w:sz w:val="20"/>
      </w:rPr>
      <w:t>de</w:t>
    </w:r>
    <w:r>
      <w:rPr>
        <w:rFonts w:ascii="Calibri" w:hAnsi="Calibri"/>
        <w:color w:val="6C757C"/>
        <w:spacing w:val="-4"/>
        <w:sz w:val="20"/>
      </w:rPr>
      <w:t xml:space="preserve"> </w:t>
    </w:r>
    <w:r>
      <w:rPr>
        <w:rFonts w:ascii="Calibri" w:hAnsi="Calibri"/>
        <w:color w:val="6C757C"/>
        <w:sz w:val="20"/>
      </w:rPr>
      <w:t>Assunção,</w:t>
    </w:r>
    <w:r>
      <w:rPr>
        <w:rFonts w:ascii="Calibri" w:hAnsi="Calibri"/>
        <w:color w:val="6C757C"/>
        <w:spacing w:val="-3"/>
        <w:sz w:val="20"/>
      </w:rPr>
      <w:t xml:space="preserve"> </w:t>
    </w:r>
    <w:r>
      <w:rPr>
        <w:rFonts w:ascii="Calibri" w:hAnsi="Calibri"/>
        <w:color w:val="6C757C"/>
        <w:sz w:val="20"/>
      </w:rPr>
      <w:t>134</w:t>
    </w:r>
    <w:r>
      <w:rPr>
        <w:rFonts w:ascii="Calibri" w:hAnsi="Calibri"/>
        <w:color w:val="6C757C"/>
        <w:spacing w:val="-4"/>
        <w:sz w:val="20"/>
      </w:rPr>
      <w:t xml:space="preserve"> </w:t>
    </w:r>
    <w:r>
      <w:rPr>
        <w:rFonts w:ascii="Calibri" w:hAnsi="Calibri"/>
        <w:color w:val="6C757C"/>
        <w:sz w:val="20"/>
      </w:rPr>
      <w:t>Centro -</w:t>
    </w:r>
    <w:r>
      <w:rPr>
        <w:rFonts w:ascii="Calibri" w:hAnsi="Calibri"/>
        <w:color w:val="6C757C"/>
        <w:spacing w:val="-4"/>
        <w:sz w:val="20"/>
      </w:rPr>
      <w:t xml:space="preserve"> </w:t>
    </w:r>
    <w:r>
      <w:rPr>
        <w:rFonts w:ascii="Calibri" w:hAnsi="Calibri"/>
        <w:color w:val="6C757C"/>
        <w:sz w:val="20"/>
      </w:rPr>
      <w:t>CEP</w:t>
    </w:r>
    <w:r>
      <w:rPr>
        <w:rFonts w:ascii="Calibri" w:hAnsi="Calibri"/>
        <w:color w:val="6C757C"/>
        <w:spacing w:val="-2"/>
        <w:sz w:val="20"/>
      </w:rPr>
      <w:t xml:space="preserve"> </w:t>
    </w:r>
    <w:r>
      <w:rPr>
        <w:rFonts w:ascii="Calibri" w:hAnsi="Calibri"/>
        <w:color w:val="6C757C"/>
        <w:sz w:val="20"/>
      </w:rPr>
      <w:t>67033-009</w:t>
    </w:r>
    <w:r>
      <w:rPr>
        <w:rFonts w:ascii="Calibri" w:hAnsi="Calibri"/>
        <w:color w:val="6C757C"/>
        <w:spacing w:val="-2"/>
        <w:sz w:val="20"/>
      </w:rPr>
      <w:t xml:space="preserve"> </w:t>
    </w:r>
    <w:r>
      <w:rPr>
        <w:rFonts w:ascii="Calibri" w:hAnsi="Calibri"/>
        <w:color w:val="6C757C"/>
        <w:sz w:val="20"/>
      </w:rPr>
      <w:t>-</w:t>
    </w:r>
    <w:r>
      <w:rPr>
        <w:rFonts w:ascii="Calibri" w:hAnsi="Calibri"/>
        <w:color w:val="6C757C"/>
        <w:spacing w:val="-4"/>
        <w:sz w:val="20"/>
      </w:rPr>
      <w:t xml:space="preserve"> </w:t>
    </w:r>
    <w:r>
      <w:rPr>
        <w:rFonts w:ascii="Calibri" w:hAnsi="Calibri"/>
        <w:color w:val="6C757C"/>
        <w:sz w:val="20"/>
      </w:rPr>
      <w:t>Ananindeua</w:t>
    </w:r>
    <w:r>
      <w:rPr>
        <w:rFonts w:ascii="Calibri" w:hAnsi="Calibri"/>
        <w:color w:val="6C757C"/>
        <w:spacing w:val="-2"/>
        <w:sz w:val="20"/>
      </w:rPr>
      <w:t xml:space="preserve"> </w:t>
    </w:r>
    <w:r>
      <w:rPr>
        <w:rFonts w:ascii="Calibri" w:hAnsi="Calibri"/>
        <w:color w:val="6C757C"/>
        <w:sz w:val="20"/>
      </w:rPr>
      <w:t>–</w:t>
    </w:r>
    <w:r>
      <w:rPr>
        <w:rFonts w:ascii="Calibri" w:hAnsi="Calibri"/>
        <w:color w:val="6C757C"/>
        <w:spacing w:val="-4"/>
        <w:sz w:val="20"/>
      </w:rPr>
      <w:t xml:space="preserve"> </w:t>
    </w:r>
    <w:r>
      <w:rPr>
        <w:rFonts w:ascii="Calibri" w:hAnsi="Calibri"/>
        <w:color w:val="6C757C"/>
        <w:sz w:val="20"/>
      </w:rPr>
      <w:t xml:space="preserve">PA </w:t>
    </w:r>
  </w:p>
  <w:p w14:paraId="2E4544B5" w14:textId="77777777" w:rsidR="00DF4DBB" w:rsidRDefault="00DF4DBB" w:rsidP="00DF4DBB">
    <w:pPr>
      <w:ind w:left="1152" w:right="1289"/>
      <w:jc w:val="center"/>
      <w:rPr>
        <w:rFonts w:ascii="Calibri" w:hAnsi="Calibri"/>
        <w:color w:val="6C757C"/>
        <w:sz w:val="20"/>
      </w:rPr>
    </w:pPr>
    <w:r>
      <w:rPr>
        <w:rFonts w:ascii="Calibri" w:hAnsi="Calibri"/>
        <w:color w:val="6C757C"/>
        <w:sz w:val="20"/>
      </w:rPr>
      <w:t>gabinetevereadordouglasmarcos@gmail.com</w:t>
    </w:r>
  </w:p>
  <w:p w14:paraId="32699DDC" w14:textId="77777777" w:rsidR="00DF4DBB" w:rsidRDefault="00DF4DBB" w:rsidP="00DF4DBB">
    <w:pPr>
      <w:ind w:left="1152" w:right="1289"/>
      <w:jc w:val="center"/>
      <w:rPr>
        <w:rFonts w:ascii="Calibri" w:hAnsi="Calibri"/>
        <w:sz w:val="20"/>
      </w:rPr>
    </w:pPr>
    <w:r>
      <w:rPr>
        <w:rFonts w:ascii="Calibri" w:hAnsi="Calibri"/>
        <w:color w:val="6C757C"/>
        <w:sz w:val="20"/>
      </w:rPr>
      <w:t>Tel. (91) 98280 9577</w:t>
    </w:r>
  </w:p>
  <w:p w14:paraId="6FA36CA9" w14:textId="0B7EA494" w:rsidR="00DF4DBB" w:rsidRDefault="00DF4DB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5156A" w14:textId="77777777" w:rsidR="00283EE6" w:rsidRDefault="00283EE6" w:rsidP="00DF4DBB">
      <w:r>
        <w:separator/>
      </w:r>
    </w:p>
  </w:footnote>
  <w:footnote w:type="continuationSeparator" w:id="0">
    <w:p w14:paraId="6EB61968" w14:textId="77777777" w:rsidR="00283EE6" w:rsidRDefault="00283EE6" w:rsidP="00DF4D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67381" w14:textId="404D0909" w:rsidR="000B48C5" w:rsidRDefault="000B48C5">
    <w:pPr>
      <w:pStyle w:val="Cabealho"/>
    </w:pPr>
    <w:r>
      <w:rPr>
        <w:noProof/>
        <w:sz w:val="20"/>
      </w:rPr>
      <w:drawing>
        <wp:anchor distT="0" distB="0" distL="0" distR="0" simplePos="0" relativeHeight="251660288" behindDoc="1" locked="0" layoutInCell="1" allowOverlap="1" wp14:anchorId="39C01E61" wp14:editId="3327CC85">
          <wp:simplePos x="0" y="0"/>
          <wp:positionH relativeFrom="page">
            <wp:posOffset>4846900</wp:posOffset>
          </wp:positionH>
          <wp:positionV relativeFrom="margin">
            <wp:posOffset>-1757239</wp:posOffset>
          </wp:positionV>
          <wp:extent cx="2083834" cy="829656"/>
          <wp:effectExtent l="0" t="0" r="0" b="8890"/>
          <wp:wrapNone/>
          <wp:docPr id="6"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083834" cy="829656"/>
                  </a:xfrm>
                  <a:prstGeom prst="rect">
                    <a:avLst/>
                  </a:prstGeom>
                </pic:spPr>
              </pic:pic>
            </a:graphicData>
          </a:graphic>
        </wp:anchor>
      </w:drawing>
    </w:r>
    <w:r>
      <w:rPr>
        <w:noProof/>
        <w:sz w:val="20"/>
      </w:rPr>
      <w:drawing>
        <wp:anchor distT="0" distB="0" distL="114300" distR="114300" simplePos="0" relativeHeight="251658240" behindDoc="1" locked="0" layoutInCell="1" allowOverlap="1" wp14:anchorId="20A104AF" wp14:editId="600248E7">
          <wp:simplePos x="0" y="0"/>
          <wp:positionH relativeFrom="page">
            <wp:align>center</wp:align>
          </wp:positionH>
          <wp:positionV relativeFrom="paragraph">
            <wp:posOffset>-131363</wp:posOffset>
          </wp:positionV>
          <wp:extent cx="881964" cy="933259"/>
          <wp:effectExtent l="0" t="0" r="0" b="635"/>
          <wp:wrapNone/>
          <wp:docPr id="5"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extLst>
                      <a:ext uri="{28A0092B-C50C-407E-A947-70E740481C1C}">
                        <a14:useLocalDpi xmlns:a14="http://schemas.microsoft.com/office/drawing/2010/main" val="0"/>
                      </a:ext>
                    </a:extLst>
                  </a:blip>
                  <a:stretch>
                    <a:fillRect/>
                  </a:stretch>
                </pic:blipFill>
                <pic:spPr>
                  <a:xfrm>
                    <a:off x="0" y="0"/>
                    <a:ext cx="881964" cy="933259"/>
                  </a:xfrm>
                  <a:prstGeom prst="rect">
                    <a:avLst/>
                  </a:prstGeom>
                </pic:spPr>
              </pic:pic>
            </a:graphicData>
          </a:graphic>
        </wp:anchor>
      </w:drawing>
    </w:r>
  </w:p>
  <w:p w14:paraId="5E542887" w14:textId="4160F969" w:rsidR="000B48C5" w:rsidRDefault="000B48C5">
    <w:pPr>
      <w:pStyle w:val="Cabealho"/>
    </w:pPr>
  </w:p>
  <w:p w14:paraId="6ADFE396" w14:textId="511ACB97" w:rsidR="000B48C5" w:rsidRDefault="000B48C5">
    <w:pPr>
      <w:pStyle w:val="Cabealho"/>
    </w:pPr>
  </w:p>
  <w:p w14:paraId="4BF471EE" w14:textId="279455C1" w:rsidR="000B48C5" w:rsidRDefault="000B48C5">
    <w:pPr>
      <w:pStyle w:val="Cabealho"/>
    </w:pPr>
  </w:p>
  <w:p w14:paraId="1B5909BD" w14:textId="7BD38FF5" w:rsidR="000B48C5" w:rsidRDefault="000B48C5">
    <w:pPr>
      <w:pStyle w:val="Cabealho"/>
    </w:pPr>
  </w:p>
  <w:p w14:paraId="05850079" w14:textId="7480CB2F" w:rsidR="000B48C5" w:rsidRDefault="000B48C5" w:rsidP="000B48C5">
    <w:pPr>
      <w:spacing w:before="52"/>
      <w:ind w:left="2630" w:right="2772"/>
      <w:jc w:val="center"/>
      <w:rPr>
        <w:rFonts w:ascii="Calibri" w:hAnsi="Calibri"/>
        <w:sz w:val="20"/>
      </w:rPr>
    </w:pPr>
    <w:r>
      <w:rPr>
        <w:rFonts w:ascii="Calibri" w:hAnsi="Calibri"/>
        <w:sz w:val="20"/>
      </w:rPr>
      <w:t>Câmara</w:t>
    </w:r>
    <w:r>
      <w:rPr>
        <w:rFonts w:ascii="Calibri" w:hAnsi="Calibri"/>
        <w:spacing w:val="-12"/>
        <w:sz w:val="20"/>
      </w:rPr>
      <w:t xml:space="preserve"> </w:t>
    </w:r>
    <w:r>
      <w:rPr>
        <w:rFonts w:ascii="Calibri" w:hAnsi="Calibri"/>
        <w:sz w:val="20"/>
      </w:rPr>
      <w:t>Municipal</w:t>
    </w:r>
    <w:r>
      <w:rPr>
        <w:rFonts w:ascii="Calibri" w:hAnsi="Calibri"/>
        <w:spacing w:val="-11"/>
        <w:sz w:val="20"/>
      </w:rPr>
      <w:t xml:space="preserve"> </w:t>
    </w:r>
    <w:r>
      <w:rPr>
        <w:rFonts w:ascii="Calibri" w:hAnsi="Calibri"/>
        <w:sz w:val="20"/>
      </w:rPr>
      <w:t>de</w:t>
    </w:r>
    <w:r>
      <w:rPr>
        <w:rFonts w:ascii="Calibri" w:hAnsi="Calibri"/>
        <w:spacing w:val="-11"/>
        <w:sz w:val="20"/>
      </w:rPr>
      <w:t xml:space="preserve"> </w:t>
    </w:r>
    <w:r>
      <w:rPr>
        <w:rFonts w:ascii="Calibri" w:hAnsi="Calibri"/>
        <w:sz w:val="20"/>
      </w:rPr>
      <w:t>Ananindeua Palácio Legislativo João Paulo II Ananindeua – Pará</w:t>
    </w:r>
  </w:p>
  <w:p w14:paraId="5A6FCC71" w14:textId="5FB81EB8" w:rsidR="000B48C5" w:rsidRDefault="000B48C5" w:rsidP="000B48C5">
    <w:pPr>
      <w:spacing w:line="244" w:lineRule="exact"/>
      <w:ind w:left="2636" w:right="2772"/>
      <w:jc w:val="center"/>
      <w:rPr>
        <w:rFonts w:ascii="Calibri" w:hAnsi="Calibri"/>
        <w:spacing w:val="-5"/>
        <w:sz w:val="20"/>
      </w:rPr>
    </w:pPr>
    <w:r>
      <w:rPr>
        <w:rFonts w:ascii="Calibri" w:hAnsi="Calibri"/>
        <w:sz w:val="20"/>
      </w:rPr>
      <w:t>CNPJ</w:t>
    </w:r>
    <w:r>
      <w:rPr>
        <w:rFonts w:ascii="Calibri" w:hAnsi="Calibri"/>
        <w:spacing w:val="-9"/>
        <w:sz w:val="20"/>
      </w:rPr>
      <w:t xml:space="preserve"> </w:t>
    </w:r>
    <w:r>
      <w:rPr>
        <w:rFonts w:ascii="Calibri" w:hAnsi="Calibri"/>
        <w:sz w:val="20"/>
      </w:rPr>
      <w:t>n°</w:t>
    </w:r>
    <w:r>
      <w:rPr>
        <w:rFonts w:ascii="Calibri" w:hAnsi="Calibri"/>
        <w:spacing w:val="-10"/>
        <w:sz w:val="20"/>
      </w:rPr>
      <w:t xml:space="preserve"> </w:t>
    </w:r>
    <w:r>
      <w:rPr>
        <w:rFonts w:ascii="Calibri" w:hAnsi="Calibri"/>
        <w:sz w:val="20"/>
      </w:rPr>
      <w:t>00.423.755/0001-</w:t>
    </w:r>
    <w:r>
      <w:rPr>
        <w:rFonts w:ascii="Calibri" w:hAnsi="Calibri"/>
        <w:spacing w:val="-5"/>
        <w:sz w:val="20"/>
      </w:rPr>
      <w:t>07</w:t>
    </w:r>
  </w:p>
  <w:p w14:paraId="0E02E485" w14:textId="77777777" w:rsidR="000B48C5" w:rsidRPr="007F4D98" w:rsidRDefault="000B48C5" w:rsidP="000B48C5">
    <w:pPr>
      <w:spacing w:line="244" w:lineRule="exact"/>
      <w:ind w:left="2636" w:right="2772"/>
      <w:jc w:val="center"/>
      <w:rPr>
        <w:rFonts w:ascii="Calibri" w:hAnsi="Calibri"/>
        <w:sz w:val="18"/>
        <w:szCs w:val="18"/>
      </w:rPr>
    </w:pPr>
    <w:r w:rsidRPr="007F4D98">
      <w:rPr>
        <w:rFonts w:ascii="Calibri" w:hAnsi="Calibri"/>
        <w:spacing w:val="-5"/>
        <w:sz w:val="18"/>
        <w:szCs w:val="18"/>
      </w:rPr>
      <w:t>GABINETE VEREADOR DOUGLAS MARCOS</w:t>
    </w:r>
  </w:p>
  <w:p w14:paraId="7A38CC34" w14:textId="349AC696" w:rsidR="000B48C5" w:rsidRDefault="000B48C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1D1"/>
    <w:rsid w:val="00021B0B"/>
    <w:rsid w:val="00044B75"/>
    <w:rsid w:val="000844C7"/>
    <w:rsid w:val="00091034"/>
    <w:rsid w:val="000949A1"/>
    <w:rsid w:val="00096CB1"/>
    <w:rsid w:val="000B48C5"/>
    <w:rsid w:val="001009FE"/>
    <w:rsid w:val="001052C7"/>
    <w:rsid w:val="00106FB4"/>
    <w:rsid w:val="0014521C"/>
    <w:rsid w:val="00151507"/>
    <w:rsid w:val="00172179"/>
    <w:rsid w:val="00172715"/>
    <w:rsid w:val="001B20B1"/>
    <w:rsid w:val="001C739D"/>
    <w:rsid w:val="001E2C53"/>
    <w:rsid w:val="00202001"/>
    <w:rsid w:val="002124FE"/>
    <w:rsid w:val="00222668"/>
    <w:rsid w:val="002431D1"/>
    <w:rsid w:val="00244438"/>
    <w:rsid w:val="00266C6A"/>
    <w:rsid w:val="00272B4A"/>
    <w:rsid w:val="0027483F"/>
    <w:rsid w:val="00274FE5"/>
    <w:rsid w:val="00283EE6"/>
    <w:rsid w:val="00286986"/>
    <w:rsid w:val="002900AB"/>
    <w:rsid w:val="002A3DA3"/>
    <w:rsid w:val="002A65A9"/>
    <w:rsid w:val="002D32FF"/>
    <w:rsid w:val="002E033C"/>
    <w:rsid w:val="00316580"/>
    <w:rsid w:val="00362883"/>
    <w:rsid w:val="00366DA2"/>
    <w:rsid w:val="00371C8A"/>
    <w:rsid w:val="00380AD7"/>
    <w:rsid w:val="00397161"/>
    <w:rsid w:val="003C7B01"/>
    <w:rsid w:val="00443845"/>
    <w:rsid w:val="00447BA2"/>
    <w:rsid w:val="00497B65"/>
    <w:rsid w:val="00523228"/>
    <w:rsid w:val="00540120"/>
    <w:rsid w:val="00543B0A"/>
    <w:rsid w:val="005B5AD7"/>
    <w:rsid w:val="00624AC6"/>
    <w:rsid w:val="006A49A6"/>
    <w:rsid w:val="007039A1"/>
    <w:rsid w:val="00737A57"/>
    <w:rsid w:val="00763360"/>
    <w:rsid w:val="00791267"/>
    <w:rsid w:val="007B00C2"/>
    <w:rsid w:val="007B6F01"/>
    <w:rsid w:val="007C6933"/>
    <w:rsid w:val="007D7F2D"/>
    <w:rsid w:val="007F4D98"/>
    <w:rsid w:val="00827270"/>
    <w:rsid w:val="00851815"/>
    <w:rsid w:val="00890A7F"/>
    <w:rsid w:val="008A4E0D"/>
    <w:rsid w:val="008C170B"/>
    <w:rsid w:val="008D04AC"/>
    <w:rsid w:val="008F1D96"/>
    <w:rsid w:val="008F31C5"/>
    <w:rsid w:val="008F37A3"/>
    <w:rsid w:val="008F75E0"/>
    <w:rsid w:val="00911680"/>
    <w:rsid w:val="00916B8F"/>
    <w:rsid w:val="009300FD"/>
    <w:rsid w:val="00965804"/>
    <w:rsid w:val="00973312"/>
    <w:rsid w:val="00973EB9"/>
    <w:rsid w:val="009C0294"/>
    <w:rsid w:val="009C04DA"/>
    <w:rsid w:val="009D23A5"/>
    <w:rsid w:val="00A30103"/>
    <w:rsid w:val="00A53FEE"/>
    <w:rsid w:val="00A61BED"/>
    <w:rsid w:val="00A75ABB"/>
    <w:rsid w:val="00A92B8D"/>
    <w:rsid w:val="00AA472D"/>
    <w:rsid w:val="00B00A3C"/>
    <w:rsid w:val="00B029DF"/>
    <w:rsid w:val="00B65BF9"/>
    <w:rsid w:val="00B95705"/>
    <w:rsid w:val="00BE641C"/>
    <w:rsid w:val="00C03AB6"/>
    <w:rsid w:val="00C13161"/>
    <w:rsid w:val="00C33966"/>
    <w:rsid w:val="00C57FC9"/>
    <w:rsid w:val="00C60A5E"/>
    <w:rsid w:val="00D1564A"/>
    <w:rsid w:val="00D21822"/>
    <w:rsid w:val="00D73D7C"/>
    <w:rsid w:val="00D85705"/>
    <w:rsid w:val="00D85996"/>
    <w:rsid w:val="00D95D5D"/>
    <w:rsid w:val="00DA76FC"/>
    <w:rsid w:val="00DC0258"/>
    <w:rsid w:val="00DF4DBB"/>
    <w:rsid w:val="00E02F91"/>
    <w:rsid w:val="00E502EF"/>
    <w:rsid w:val="00E54C60"/>
    <w:rsid w:val="00E75AA3"/>
    <w:rsid w:val="00E939CF"/>
    <w:rsid w:val="00E93F38"/>
    <w:rsid w:val="00EA12BE"/>
    <w:rsid w:val="00ED372C"/>
    <w:rsid w:val="00F5071F"/>
    <w:rsid w:val="00FC1268"/>
    <w:rsid w:val="00FC32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E319B"/>
  <w15:docId w15:val="{3B011991-76B3-4CF3-8B9A-2C03ADE4E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uiPriority w:val="9"/>
    <w:qFormat/>
    <w:pPr>
      <w:ind w:right="139"/>
      <w:jc w:val="center"/>
      <w:outlineLvl w:val="0"/>
    </w:pPr>
    <w:rPr>
      <w:b/>
      <w:bCs/>
      <w:sz w:val="24"/>
      <w:szCs w:val="24"/>
      <w:u w:val="single" w:color="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customStyle="1" w:styleId="Default">
    <w:name w:val="Default"/>
    <w:rsid w:val="000844C7"/>
    <w:pPr>
      <w:widowControl/>
      <w:adjustRightInd w:val="0"/>
    </w:pPr>
    <w:rPr>
      <w:rFonts w:ascii="Times New Roman" w:eastAsia="Times New Roman" w:hAnsi="Times New Roman" w:cs="Times New Roman"/>
      <w:color w:val="000000"/>
      <w:sz w:val="24"/>
      <w:szCs w:val="24"/>
      <w:lang w:val="pt-BR" w:eastAsia="pt-BR"/>
    </w:rPr>
  </w:style>
  <w:style w:type="paragraph" w:customStyle="1" w:styleId="Standard">
    <w:name w:val="Standard"/>
    <w:rsid w:val="000844C7"/>
    <w:pPr>
      <w:widowControl/>
      <w:suppressAutoHyphens/>
      <w:autoSpaceDE/>
      <w:spacing w:after="200" w:line="276" w:lineRule="auto"/>
      <w:textAlignment w:val="baseline"/>
    </w:pPr>
    <w:rPr>
      <w:rFonts w:ascii="Calibri" w:eastAsia="Calibri" w:hAnsi="Calibri" w:cs="Tahoma"/>
      <w:lang w:val="pt-BR"/>
    </w:rPr>
  </w:style>
  <w:style w:type="paragraph" w:styleId="Cabealho">
    <w:name w:val="header"/>
    <w:basedOn w:val="Normal"/>
    <w:link w:val="CabealhoChar"/>
    <w:uiPriority w:val="99"/>
    <w:unhideWhenUsed/>
    <w:rsid w:val="00DF4DBB"/>
    <w:pPr>
      <w:tabs>
        <w:tab w:val="center" w:pos="4252"/>
        <w:tab w:val="right" w:pos="8504"/>
      </w:tabs>
    </w:pPr>
  </w:style>
  <w:style w:type="character" w:customStyle="1" w:styleId="CabealhoChar">
    <w:name w:val="Cabeçalho Char"/>
    <w:basedOn w:val="Fontepargpadro"/>
    <w:link w:val="Cabealho"/>
    <w:uiPriority w:val="99"/>
    <w:rsid w:val="00DF4DBB"/>
    <w:rPr>
      <w:rFonts w:ascii="Times New Roman" w:eastAsia="Times New Roman" w:hAnsi="Times New Roman" w:cs="Times New Roman"/>
      <w:lang w:val="pt-PT"/>
    </w:rPr>
  </w:style>
  <w:style w:type="paragraph" w:styleId="Rodap">
    <w:name w:val="footer"/>
    <w:basedOn w:val="Normal"/>
    <w:link w:val="RodapChar"/>
    <w:uiPriority w:val="99"/>
    <w:unhideWhenUsed/>
    <w:rsid w:val="00DF4DBB"/>
    <w:pPr>
      <w:tabs>
        <w:tab w:val="center" w:pos="4252"/>
        <w:tab w:val="right" w:pos="8504"/>
      </w:tabs>
    </w:pPr>
  </w:style>
  <w:style w:type="character" w:customStyle="1" w:styleId="RodapChar">
    <w:name w:val="Rodapé Char"/>
    <w:basedOn w:val="Fontepargpadro"/>
    <w:link w:val="Rodap"/>
    <w:uiPriority w:val="99"/>
    <w:rsid w:val="00DF4DBB"/>
    <w:rPr>
      <w:rFonts w:ascii="Times New Roman" w:eastAsia="Times New Roman" w:hAnsi="Times New Roman" w:cs="Times New Roman"/>
      <w:lang w:val="pt-PT"/>
    </w:rPr>
  </w:style>
  <w:style w:type="character" w:styleId="nfase">
    <w:name w:val="Emphasis"/>
    <w:basedOn w:val="Fontepargpadro"/>
    <w:uiPriority w:val="20"/>
    <w:qFormat/>
    <w:rsid w:val="005232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9804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BB2140-CEE0-48B0-A49C-BBA831444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451</Words>
  <Characters>2440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LocDesk</dc:creator>
  <cp:lastModifiedBy>Douglas Marcos</cp:lastModifiedBy>
  <cp:revision>2</cp:revision>
  <cp:lastPrinted>2026-01-28T14:01:00Z</cp:lastPrinted>
  <dcterms:created xsi:type="dcterms:W3CDTF">2026-04-24T14:37:00Z</dcterms:created>
  <dcterms:modified xsi:type="dcterms:W3CDTF">2026-04-24T14:37:00Z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2024-02-07T00:00:00Z</vt:filetime>
  </property>
  <property fmtid="{D5CDD505-2E9C-101B-9397-08002B2CF9AE}" pid="3" name="Creator">
    <vt:lpwstr>Microsoft® Word LTSC</vt:lpwstr>
  </property>
  <property fmtid="{D5CDD505-2E9C-101B-9397-08002B2CF9AE}" pid="4" name="LastSaved">
    <vt:filetime>2025-02-03T00:00:00Z</vt:filetime>
  </property>
  <property fmtid="{D5CDD505-2E9C-101B-9397-08002B2CF9AE}" pid="5" name="Producer">
    <vt:lpwstr>Microsoft® Word LTSC</vt:lpwstr>
  </property>
</Properties>
</file>