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1E1D" w14:textId="77777777" w:rsidR="00FF215B" w:rsidRPr="009E21F7" w:rsidRDefault="00FF215B" w:rsidP="00FF215B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Ao Exmo. Senhor VANDERRAY LIMA DA SILVA</w:t>
      </w:r>
    </w:p>
    <w:p w14:paraId="54EE196C" w14:textId="77777777" w:rsidR="00FF215B" w:rsidRPr="009E21F7" w:rsidRDefault="00FF215B" w:rsidP="00FF215B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Presidente da CMA</w:t>
      </w:r>
    </w:p>
    <w:p w14:paraId="4D522ABC" w14:textId="77777777" w:rsidR="00FF215B" w:rsidRPr="009E21F7" w:rsidRDefault="00FF215B" w:rsidP="00FF215B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Aos Exmos. Senhores Vereadores e Senhoras Vereadoras</w:t>
      </w:r>
    </w:p>
    <w:p w14:paraId="643E5AB7" w14:textId="77777777" w:rsidR="00FF215B" w:rsidRPr="009E21F7" w:rsidRDefault="00FF215B" w:rsidP="00FF215B">
      <w:pPr>
        <w:rPr>
          <w:rFonts w:ascii="Agency FB" w:hAnsi="Agency FB"/>
          <w:b/>
          <w:bCs/>
          <w:sz w:val="28"/>
          <w:szCs w:val="28"/>
        </w:rPr>
      </w:pPr>
    </w:p>
    <w:p w14:paraId="472B1850" w14:textId="77777777" w:rsidR="00FF215B" w:rsidRPr="001B1976" w:rsidRDefault="00FF215B" w:rsidP="00FF215B">
      <w:pPr>
        <w:ind w:left="5670"/>
        <w:jc w:val="both"/>
        <w:rPr>
          <w:rFonts w:ascii="Agency FB" w:hAnsi="Agency FB"/>
          <w:b/>
          <w:bCs/>
          <w:sz w:val="28"/>
          <w:szCs w:val="28"/>
        </w:rPr>
      </w:pPr>
      <w:r w:rsidRPr="001B1976">
        <w:rPr>
          <w:rFonts w:ascii="Agency FB" w:hAnsi="Agency FB"/>
          <w:b/>
          <w:bCs/>
          <w:sz w:val="28"/>
          <w:szCs w:val="28"/>
        </w:rPr>
        <w:t>Projeto de Lei nº ____/2026</w:t>
      </w:r>
    </w:p>
    <w:p w14:paraId="0EFF3686" w14:textId="77777777" w:rsidR="00FF215B" w:rsidRPr="00E27E1D" w:rsidRDefault="00FF215B" w:rsidP="00E27E1D">
      <w:pPr>
        <w:ind w:left="4536"/>
        <w:jc w:val="both"/>
        <w:rPr>
          <w:rFonts w:ascii="Agency FB" w:hAnsi="Agency FB"/>
          <w:b/>
          <w:bCs/>
          <w:sz w:val="28"/>
          <w:szCs w:val="28"/>
        </w:rPr>
      </w:pPr>
      <w:r w:rsidRPr="00E27E1D">
        <w:rPr>
          <w:rFonts w:ascii="Agency FB" w:hAnsi="Agency FB"/>
          <w:b/>
          <w:bCs/>
          <w:sz w:val="28"/>
          <w:szCs w:val="28"/>
        </w:rPr>
        <w:t>Cria o Selo "Empresa Sustentável de Ananindeua" para reconhecer empresas que adotam práticas de gestão ambiental.</w:t>
      </w:r>
    </w:p>
    <w:p w14:paraId="6FDB79DC" w14:textId="77777777" w:rsidR="00FF215B" w:rsidRPr="00FF215B" w:rsidRDefault="00FF215B" w:rsidP="006E51D5">
      <w:pPr>
        <w:jc w:val="both"/>
        <w:rPr>
          <w:rFonts w:ascii="Agency FB" w:hAnsi="Agency FB"/>
          <w:sz w:val="28"/>
          <w:szCs w:val="28"/>
        </w:rPr>
      </w:pPr>
      <w:r w:rsidRPr="00FF215B">
        <w:rPr>
          <w:rFonts w:ascii="Agency FB" w:hAnsi="Agency FB"/>
          <w:b/>
          <w:bCs/>
          <w:sz w:val="28"/>
          <w:szCs w:val="28"/>
        </w:rPr>
        <w:t>Art. 1º:</w:t>
      </w:r>
      <w:r w:rsidRPr="00FF215B">
        <w:rPr>
          <w:rFonts w:ascii="Agency FB" w:hAnsi="Agency FB"/>
          <w:sz w:val="28"/>
          <w:szCs w:val="28"/>
        </w:rPr>
        <w:t xml:space="preserve"> Fica instituído o Selo "Empresa Sustentável de Ananindeua", a ser concedido a empresas estabelecidas no município que comprovem práticas de logística reversa, redução de resíduos ou economia circular.</w:t>
      </w:r>
    </w:p>
    <w:p w14:paraId="51DEDC31" w14:textId="77777777" w:rsidR="00FF215B" w:rsidRPr="00FF215B" w:rsidRDefault="00FF215B" w:rsidP="006E51D5">
      <w:pPr>
        <w:jc w:val="both"/>
        <w:rPr>
          <w:rFonts w:ascii="Agency FB" w:hAnsi="Agency FB"/>
          <w:sz w:val="28"/>
          <w:szCs w:val="28"/>
        </w:rPr>
      </w:pPr>
      <w:r w:rsidRPr="00FF215B">
        <w:rPr>
          <w:rFonts w:ascii="Agency FB" w:hAnsi="Agency FB"/>
          <w:b/>
          <w:bCs/>
          <w:sz w:val="28"/>
          <w:szCs w:val="28"/>
        </w:rPr>
        <w:t>Art. 2º:</w:t>
      </w:r>
      <w:r w:rsidRPr="00FF215B">
        <w:rPr>
          <w:rFonts w:ascii="Agency FB" w:hAnsi="Agency FB"/>
          <w:sz w:val="28"/>
          <w:szCs w:val="28"/>
        </w:rPr>
        <w:t xml:space="preserve"> A concessão do selo será anual, mediante critérios a serem regulamentados pelo Poder Executivo, através da secretaria municipal competente.</w:t>
      </w:r>
    </w:p>
    <w:p w14:paraId="6DB21399" w14:textId="77777777" w:rsidR="00FF215B" w:rsidRPr="00FF215B" w:rsidRDefault="00FF215B" w:rsidP="006E51D5">
      <w:pPr>
        <w:jc w:val="both"/>
        <w:rPr>
          <w:rFonts w:ascii="Agency FB" w:hAnsi="Agency FB"/>
          <w:sz w:val="28"/>
          <w:szCs w:val="28"/>
        </w:rPr>
      </w:pPr>
      <w:r w:rsidRPr="00FF215B">
        <w:rPr>
          <w:rFonts w:ascii="Agency FB" w:hAnsi="Agency FB"/>
          <w:b/>
          <w:bCs/>
          <w:sz w:val="28"/>
          <w:szCs w:val="28"/>
        </w:rPr>
        <w:t>Art. 3º:</w:t>
      </w:r>
      <w:r w:rsidRPr="00FF215B">
        <w:rPr>
          <w:rFonts w:ascii="Agency FB" w:hAnsi="Agency FB"/>
          <w:sz w:val="28"/>
          <w:szCs w:val="28"/>
        </w:rPr>
        <w:t xml:space="preserve"> As empresas detentoras do selo poderão utilizar a marca em suas peças publicitárias e comunicações oficiais como forma de reconhecimento público.</w:t>
      </w:r>
    </w:p>
    <w:p w14:paraId="77CC1DDC" w14:textId="77777777" w:rsidR="00FF215B" w:rsidRDefault="00FF215B" w:rsidP="00FF215B">
      <w:pPr>
        <w:jc w:val="both"/>
        <w:rPr>
          <w:rFonts w:ascii="Agency FB" w:hAnsi="Agency FB"/>
          <w:sz w:val="28"/>
          <w:szCs w:val="28"/>
        </w:rPr>
      </w:pPr>
    </w:p>
    <w:p w14:paraId="028C116F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66D545B2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07CEA779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5313A429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5BA74C6C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7206B475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440C8820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32E01B73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7653BBBB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4EBB2540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5E15F454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59F6FD20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516A127C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481B7E2C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416A56A2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013A4B2B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3D566860" w14:textId="77777777" w:rsidR="003148F8" w:rsidRDefault="003148F8" w:rsidP="003148F8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205FB61E" w14:textId="34626200" w:rsidR="00FF7D67" w:rsidRDefault="00FF7D67" w:rsidP="003148F8">
      <w:pPr>
        <w:jc w:val="center"/>
        <w:rPr>
          <w:rFonts w:ascii="Agency FB" w:hAnsi="Agency FB"/>
          <w:b/>
          <w:bCs/>
          <w:sz w:val="28"/>
          <w:szCs w:val="28"/>
        </w:rPr>
      </w:pPr>
      <w:r w:rsidRPr="00FF7D67">
        <w:rPr>
          <w:rFonts w:ascii="Agency FB" w:hAnsi="Agency FB"/>
          <w:b/>
          <w:bCs/>
          <w:sz w:val="28"/>
          <w:szCs w:val="28"/>
        </w:rPr>
        <w:lastRenderedPageBreak/>
        <w:t>JUSTIFICATIVA</w:t>
      </w:r>
    </w:p>
    <w:p w14:paraId="3DA4735A" w14:textId="77777777" w:rsidR="00776C84" w:rsidRPr="00FF7D67" w:rsidRDefault="00776C84" w:rsidP="003148F8">
      <w:pPr>
        <w:jc w:val="center"/>
        <w:rPr>
          <w:rFonts w:ascii="Agency FB" w:hAnsi="Agency FB"/>
          <w:sz w:val="28"/>
          <w:szCs w:val="28"/>
        </w:rPr>
      </w:pPr>
    </w:p>
    <w:p w14:paraId="12DA515A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O presente Projeto de Lei tem por objetivo instituir o Selo “Empresa Sustentável de Ananindeua”, como instrumento de incentivo, reconhecimento e valorização das empresas que adotam práticas responsáveis de gestão ambiental no âmbito do município.</w:t>
      </w:r>
    </w:p>
    <w:p w14:paraId="5C6FA2DD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Diante dos desafios contemporâneos relacionados às mudanças climáticas, à escassez de recursos naturais e à crescente geração de resíduos, torna-se imprescindível que o Poder Público atue não apenas de forma regulatória, mas também indutora de boas práticas, estimulando o setor produtivo a incorporar princípios de sustentabilidade em suas atividades. Nesse contexto, a criação de um selo de reconhecimento público configura-se como uma estratégia eficaz, de baixo custo e alto impacto, capaz de promover uma cultura empresarial comprometida com o desenvolvimento sustentável.</w:t>
      </w:r>
    </w:p>
    <w:p w14:paraId="41C7E8D4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A proposta visa reconhecer empresas que implementem ações como logística reversa, redução na geração de resíduos, reaproveitamento de materiais e adoção de práticas alinhadas à economia circular. Tais iniciativas estão diretamente relacionadas às diretrizes da Política Nacional de Resíduos Sólidos (Lei Federal nº 12.305/2010), que incentiva a responsabilidade compartilhada pelo ciclo de vida dos produtos e a adoção de padrões sustentáveis de produção e consumo.</w:t>
      </w:r>
    </w:p>
    <w:p w14:paraId="04046C78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Além disso, o projeto encontra respaldo no artigo 225 da Constituição Federal, que assegura o direito ao meio ambiente ecologicamente equilibrado, bem como impõe ao Poder Público o dever de promover a educação ambiental e incentivar práticas sustentáveis. A criação do selo também dialoga com princípios da ordem econômica previstos no artigo 170 da Constituição, especialmente no que tange à defesa do meio ambiente e ao tratamento favorecido para empresas que adotem práticas socialmente responsáveis.</w:t>
      </w:r>
    </w:p>
    <w:p w14:paraId="38C1F137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A concessão anual do selo, mediante critérios técnicos a serem regulamentados pelo Poder Executivo, garante flexibilidade administrativa e permite a adaptação às especificidades locais, bem como a evolução contínua dos parâmetros de avaliação. Tal modelo possibilita que o município estabeleça indicadores claros, mensuráveis e alinhados às melhores práticas de sustentabilidade.</w:t>
      </w:r>
    </w:p>
    <w:p w14:paraId="034F989C" w14:textId="77777777" w:rsidR="00FF7D67" w:rsidRPr="00FF7D67" w:rsidRDefault="00FF7D67" w:rsidP="00FF7D67">
      <w:pPr>
        <w:jc w:val="both"/>
        <w:rPr>
          <w:rFonts w:ascii="Agency FB" w:hAnsi="Agency FB"/>
          <w:sz w:val="28"/>
          <w:szCs w:val="28"/>
        </w:rPr>
      </w:pPr>
      <w:r w:rsidRPr="00FF7D67">
        <w:rPr>
          <w:rFonts w:ascii="Agency FB" w:hAnsi="Agency FB"/>
          <w:sz w:val="28"/>
          <w:szCs w:val="28"/>
        </w:rPr>
        <w:t>Importante destacar que a autorização para utilização do selo em materiais institucionais e publicitários pelas empresas certificadas agrega valor à marca, fortalece sua reputação junto aos consumidores e estimula a concorrência positiva no mercado, incentivando outras empresas a adotarem práticas semelhantes.</w:t>
      </w:r>
    </w:p>
    <w:p w14:paraId="46087221" w14:textId="77777777" w:rsidR="007456DB" w:rsidRPr="007456DB" w:rsidRDefault="007456DB" w:rsidP="007456DB">
      <w:pPr>
        <w:jc w:val="both"/>
        <w:rPr>
          <w:rFonts w:ascii="Agency FB" w:hAnsi="Agency FB"/>
          <w:sz w:val="28"/>
          <w:szCs w:val="28"/>
        </w:rPr>
      </w:pPr>
      <w:r w:rsidRPr="007456DB">
        <w:rPr>
          <w:rFonts w:ascii="Agency FB" w:hAnsi="Agency FB"/>
          <w:sz w:val="28"/>
          <w:szCs w:val="28"/>
        </w:rPr>
        <w:t xml:space="preserve">Do ponto de vista da gestão pública, a iniciativa não implica em criação de despesas obrigatórias significativas, podendo ser implementada com recursos e estruturas já existentes, especialmente no </w:t>
      </w:r>
      <w:r w:rsidRPr="007456DB">
        <w:rPr>
          <w:rFonts w:ascii="Agency FB" w:hAnsi="Agency FB"/>
          <w:sz w:val="28"/>
          <w:szCs w:val="28"/>
        </w:rPr>
        <w:lastRenderedPageBreak/>
        <w:t>âmbito das secretarias de meio ambiente e desenvolvimento econômico, além de permitir parcerias com instituições técnicas e acadêmicas.</w:t>
      </w:r>
    </w:p>
    <w:p w14:paraId="4D0F275E" w14:textId="77777777" w:rsidR="007456DB" w:rsidRPr="007456DB" w:rsidRDefault="007456DB" w:rsidP="007456DB">
      <w:pPr>
        <w:jc w:val="both"/>
        <w:rPr>
          <w:rFonts w:ascii="Agency FB" w:hAnsi="Agency FB"/>
          <w:sz w:val="28"/>
          <w:szCs w:val="28"/>
        </w:rPr>
      </w:pPr>
      <w:r w:rsidRPr="007456DB">
        <w:rPr>
          <w:rFonts w:ascii="Agency FB" w:hAnsi="Agency FB"/>
          <w:sz w:val="28"/>
          <w:szCs w:val="28"/>
        </w:rPr>
        <w:t>Por fim, o presente Projeto de Lei contribui para o fortalecimento de uma agenda local de sustentabilidade, promovendo o desenvolvimento econômico aliado à responsabilidade ambiental, e posicionando o Município de Ananindeua como referência em boas práticas de gestão pública e incentivo ao setor produtivo sustentável.</w:t>
      </w:r>
    </w:p>
    <w:p w14:paraId="596610A5" w14:textId="77777777" w:rsidR="007456DB" w:rsidRPr="007456DB" w:rsidRDefault="007456DB" w:rsidP="007456DB">
      <w:pPr>
        <w:jc w:val="both"/>
        <w:rPr>
          <w:rFonts w:ascii="Agency FB" w:hAnsi="Agency FB"/>
          <w:sz w:val="28"/>
          <w:szCs w:val="28"/>
        </w:rPr>
      </w:pPr>
      <w:r w:rsidRPr="007456DB">
        <w:rPr>
          <w:rFonts w:ascii="Agency FB" w:hAnsi="Agency FB"/>
          <w:sz w:val="28"/>
          <w:szCs w:val="28"/>
        </w:rPr>
        <w:t>Diante da relevância da matéria, solicitamos o apoio dos nobres vereadores para a aprovação deste Projeto de Lei.</w:t>
      </w:r>
    </w:p>
    <w:p w14:paraId="7A8D3AF9" w14:textId="77777777" w:rsidR="0032328D" w:rsidRDefault="0032328D" w:rsidP="00FF215B">
      <w:pPr>
        <w:jc w:val="both"/>
        <w:rPr>
          <w:rFonts w:ascii="Agency FB" w:hAnsi="Agency FB"/>
          <w:sz w:val="28"/>
          <w:szCs w:val="28"/>
        </w:rPr>
      </w:pPr>
    </w:p>
    <w:p w14:paraId="6CA26B65" w14:textId="43FD9696" w:rsidR="00FF215B" w:rsidRDefault="00FF215B" w:rsidP="00FF215B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Ananindeua, </w:t>
      </w:r>
      <w:r w:rsidR="00E27E1D">
        <w:rPr>
          <w:rFonts w:ascii="Agency FB" w:hAnsi="Agency FB"/>
          <w:sz w:val="28"/>
          <w:szCs w:val="28"/>
        </w:rPr>
        <w:t>25 de abril de 2026</w:t>
      </w:r>
      <w:r>
        <w:rPr>
          <w:rFonts w:ascii="Agency FB" w:hAnsi="Agency FB"/>
          <w:sz w:val="28"/>
          <w:szCs w:val="28"/>
        </w:rPr>
        <w:t>.</w:t>
      </w:r>
    </w:p>
    <w:p w14:paraId="2DFEDFE1" w14:textId="77777777" w:rsidR="00FF215B" w:rsidRDefault="00FF215B" w:rsidP="00FF215B">
      <w:pPr>
        <w:rPr>
          <w:rFonts w:ascii="Agency FB" w:hAnsi="Agency FB"/>
          <w:sz w:val="28"/>
          <w:szCs w:val="28"/>
        </w:rPr>
      </w:pPr>
    </w:p>
    <w:p w14:paraId="25DF7AA7" w14:textId="77777777" w:rsidR="00FF215B" w:rsidRDefault="00FF215B" w:rsidP="00FF215B">
      <w:pPr>
        <w:rPr>
          <w:rFonts w:ascii="Agency FB" w:hAnsi="Agency FB"/>
          <w:sz w:val="28"/>
          <w:szCs w:val="28"/>
        </w:rPr>
      </w:pPr>
    </w:p>
    <w:p w14:paraId="09713030" w14:textId="77777777" w:rsidR="00FF215B" w:rsidRDefault="00FF215B" w:rsidP="00FF215B">
      <w:pPr>
        <w:rPr>
          <w:rFonts w:ascii="Agency FB" w:hAnsi="Agency FB"/>
          <w:sz w:val="28"/>
          <w:szCs w:val="28"/>
        </w:rPr>
      </w:pPr>
    </w:p>
    <w:p w14:paraId="56525AE8" w14:textId="77777777" w:rsidR="00FF215B" w:rsidRPr="009E21F7" w:rsidRDefault="00FF215B" w:rsidP="00FF215B">
      <w:pPr>
        <w:rPr>
          <w:rFonts w:ascii="Agency FB" w:hAnsi="Agency FB"/>
          <w:sz w:val="28"/>
          <w:szCs w:val="28"/>
        </w:rPr>
      </w:pPr>
    </w:p>
    <w:p w14:paraId="30765C56" w14:textId="77777777" w:rsidR="00FF215B" w:rsidRPr="009E21F7" w:rsidRDefault="00FF215B" w:rsidP="00FF215B">
      <w:pPr>
        <w:rPr>
          <w:rFonts w:ascii="Agency FB" w:hAnsi="Agency FB"/>
          <w:b/>
          <w:bCs/>
          <w:sz w:val="28"/>
          <w:szCs w:val="28"/>
        </w:rPr>
      </w:pPr>
    </w:p>
    <w:p w14:paraId="47C111DA" w14:textId="77777777" w:rsidR="00FF215B" w:rsidRPr="009E21F7" w:rsidRDefault="00FF215B" w:rsidP="00FF215B">
      <w:pPr>
        <w:rPr>
          <w:rFonts w:ascii="Agency FB" w:hAnsi="Agency FB"/>
          <w:sz w:val="28"/>
          <w:szCs w:val="28"/>
        </w:rPr>
      </w:pPr>
    </w:p>
    <w:p w14:paraId="54D6C464" w14:textId="77777777" w:rsidR="00FF215B" w:rsidRPr="009E21F7" w:rsidRDefault="00FF215B" w:rsidP="00FF215B">
      <w:pPr>
        <w:rPr>
          <w:rFonts w:ascii="Agency FB" w:hAnsi="Agency FB"/>
          <w:sz w:val="28"/>
          <w:szCs w:val="28"/>
        </w:rPr>
      </w:pPr>
    </w:p>
    <w:p w14:paraId="4E391542" w14:textId="77777777" w:rsidR="00FF215B" w:rsidRPr="009E21F7" w:rsidRDefault="00FF215B" w:rsidP="00FF215B">
      <w:pPr>
        <w:pStyle w:val="Cabealho"/>
        <w:spacing w:line="276" w:lineRule="auto"/>
        <w:jc w:val="center"/>
        <w:rPr>
          <w:rFonts w:ascii="Agency FB" w:hAnsi="Agency FB" w:cstheme="majorHAnsi"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 xml:space="preserve">VEREADORA </w:t>
      </w:r>
      <w:proofErr w:type="spellStart"/>
      <w:r w:rsidRPr="009E21F7">
        <w:rPr>
          <w:rFonts w:ascii="Agency FB" w:hAnsi="Agency FB" w:cstheme="majorHAnsi"/>
          <w:b/>
          <w:bCs/>
          <w:sz w:val="28"/>
          <w:szCs w:val="28"/>
        </w:rPr>
        <w:t>PROFª</w:t>
      </w:r>
      <w:proofErr w:type="spellEnd"/>
      <w:r w:rsidRPr="009E21F7">
        <w:rPr>
          <w:rFonts w:ascii="Agency FB" w:hAnsi="Agency FB" w:cstheme="majorHAnsi"/>
          <w:b/>
          <w:bCs/>
          <w:sz w:val="28"/>
          <w:szCs w:val="28"/>
        </w:rPr>
        <w:t xml:space="preserve"> LEILA FREIRE </w:t>
      </w:r>
    </w:p>
    <w:p w14:paraId="7EF15226" w14:textId="77777777" w:rsidR="00FF215B" w:rsidRPr="009E21F7" w:rsidRDefault="00FF215B" w:rsidP="00FF215B">
      <w:pPr>
        <w:pStyle w:val="Standard"/>
        <w:spacing w:line="276" w:lineRule="auto"/>
        <w:jc w:val="center"/>
        <w:rPr>
          <w:rFonts w:ascii="Agency FB" w:hAnsi="Agency FB"/>
          <w:sz w:val="28"/>
          <w:szCs w:val="28"/>
        </w:rPr>
      </w:pPr>
      <w:r w:rsidRPr="009E21F7">
        <w:rPr>
          <w:rFonts w:ascii="Agency FB" w:hAnsi="Agency FB" w:cstheme="majorHAnsi"/>
          <w:noProof/>
          <w:sz w:val="28"/>
          <w:szCs w:val="28"/>
        </w:rPr>
        <w:drawing>
          <wp:inline distT="0" distB="0" distL="0" distR="0" wp14:anchorId="51F6694E" wp14:editId="7532B551">
            <wp:extent cx="1209675" cy="685800"/>
            <wp:effectExtent l="0" t="0" r="9525" b="0"/>
            <wp:docPr id="13184009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099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7F75" w14:textId="77777777" w:rsidR="00FF215B" w:rsidRPr="009E21F7" w:rsidRDefault="00FF215B" w:rsidP="00FF215B">
      <w:pPr>
        <w:rPr>
          <w:rFonts w:ascii="Agency FB" w:hAnsi="Agency FB"/>
          <w:sz w:val="28"/>
          <w:szCs w:val="28"/>
        </w:rPr>
      </w:pPr>
    </w:p>
    <w:p w14:paraId="3ACB6486" w14:textId="77777777" w:rsidR="00FF215B" w:rsidRPr="009E21F7" w:rsidRDefault="00FF215B" w:rsidP="00FF215B">
      <w:pPr>
        <w:rPr>
          <w:rFonts w:ascii="Agency FB" w:hAnsi="Agency FB"/>
          <w:sz w:val="28"/>
          <w:szCs w:val="28"/>
        </w:rPr>
      </w:pPr>
    </w:p>
    <w:p w14:paraId="27DC4B4A" w14:textId="77777777" w:rsidR="00FF215B" w:rsidRDefault="00FF215B" w:rsidP="00FF215B"/>
    <w:p w14:paraId="49410ADB" w14:textId="77777777" w:rsidR="00FF215B" w:rsidRDefault="00FF215B" w:rsidP="00FF215B"/>
    <w:p w14:paraId="5F4A5D81" w14:textId="77777777" w:rsidR="00FF215B" w:rsidRDefault="00FF215B" w:rsidP="00FF215B"/>
    <w:p w14:paraId="42F217EC" w14:textId="77777777" w:rsidR="00FF215B" w:rsidRDefault="00FF215B" w:rsidP="00FF215B"/>
    <w:p w14:paraId="5C8C8E73" w14:textId="77777777" w:rsidR="00FF215B" w:rsidRDefault="00FF215B" w:rsidP="00FF215B"/>
    <w:p w14:paraId="1741CA31" w14:textId="77777777" w:rsidR="00FF215B" w:rsidRDefault="00FF215B" w:rsidP="00FF215B"/>
    <w:p w14:paraId="52312B0E" w14:textId="77777777" w:rsidR="005D0721" w:rsidRDefault="005D0721"/>
    <w:sectPr w:rsidR="005D0721" w:rsidSect="00FF215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D86A" w14:textId="77777777" w:rsidR="00FF215B" w:rsidRDefault="00FF215B">
    <w:pPr>
      <w:spacing w:before="240" w:after="240"/>
      <w:ind w:left="-566"/>
      <w:jc w:val="center"/>
    </w:pPr>
    <w:r>
      <w:rPr>
        <w:b/>
        <w:bCs/>
        <w:noProof/>
      </w:rPr>
      <w:drawing>
        <wp:inline distT="114300" distB="114300" distL="114300" distR="114300" wp14:anchorId="458E801B" wp14:editId="06D569B3">
          <wp:extent cx="1119188" cy="8953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</w:rPr>
      <w:t xml:space="preserve">     GAB VERª </w:t>
    </w:r>
    <w:proofErr w:type="spellStart"/>
    <w:r>
      <w:rPr>
        <w:b/>
        <w:bCs/>
      </w:rPr>
      <w:t>PROFª</w:t>
    </w:r>
    <w:proofErr w:type="spellEnd"/>
    <w:r>
      <w:rPr>
        <w:b/>
        <w:bCs/>
      </w:rPr>
      <w:t xml:space="preserve"> LEILA FREIRE</w:t>
    </w:r>
    <w:r>
      <w:t xml:space="preserve"> </w:t>
    </w:r>
    <w:r>
      <w:rPr>
        <w:noProof/>
      </w:rPr>
      <w:drawing>
        <wp:inline distT="114300" distB="114300" distL="114300" distR="114300" wp14:anchorId="44449BFE" wp14:editId="1721404F">
          <wp:extent cx="1206500" cy="685800"/>
          <wp:effectExtent l="0" t="0" r="0" b="0"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1ACD2CA" wp14:editId="0E1F8327">
          <wp:extent cx="943776" cy="952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5A"/>
    <w:multiLevelType w:val="multilevel"/>
    <w:tmpl w:val="A09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5B"/>
    <w:rsid w:val="00297D82"/>
    <w:rsid w:val="002F5A22"/>
    <w:rsid w:val="003148F8"/>
    <w:rsid w:val="0032328D"/>
    <w:rsid w:val="003274AF"/>
    <w:rsid w:val="00474B4E"/>
    <w:rsid w:val="004F4563"/>
    <w:rsid w:val="005D0721"/>
    <w:rsid w:val="006E51D5"/>
    <w:rsid w:val="007456DB"/>
    <w:rsid w:val="00776C84"/>
    <w:rsid w:val="007D65D0"/>
    <w:rsid w:val="00AB778A"/>
    <w:rsid w:val="00BD1F9F"/>
    <w:rsid w:val="00E27E1D"/>
    <w:rsid w:val="00EA05BE"/>
    <w:rsid w:val="00FD3EBB"/>
    <w:rsid w:val="00FF215B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7AE0"/>
  <w15:chartTrackingRefBased/>
  <w15:docId w15:val="{0F9A6A53-C304-4FCE-B21D-D65C790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5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2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2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2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2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2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21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21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2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21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2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2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21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21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21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2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21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215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F21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FF215B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Standard">
    <w:name w:val="Standard"/>
    <w:rsid w:val="00FF215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Carvalho Freire</dc:creator>
  <cp:keywords/>
  <dc:description/>
  <cp:lastModifiedBy>Leila Carvalho Freire</cp:lastModifiedBy>
  <cp:revision>7</cp:revision>
  <dcterms:created xsi:type="dcterms:W3CDTF">2026-04-25T09:12:00Z</dcterms:created>
  <dcterms:modified xsi:type="dcterms:W3CDTF">2026-04-25T09:45:00Z</dcterms:modified>
</cp:coreProperties>
</file>