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EEA2" w14:textId="77777777" w:rsidR="00F43B48" w:rsidRPr="00DE5D1F" w:rsidRDefault="00F43B48" w:rsidP="00F43B48">
      <w:pPr>
        <w:pStyle w:val="Standard"/>
        <w:rPr>
          <w:rFonts w:ascii="Agency FB" w:hAnsi="Agency FB" w:cstheme="majorHAnsi"/>
          <w:b/>
          <w:bCs/>
        </w:rPr>
      </w:pPr>
      <w:r w:rsidRPr="00DE5D1F">
        <w:rPr>
          <w:rFonts w:ascii="Agency FB" w:hAnsi="Agency FB" w:cstheme="majorHAnsi"/>
          <w:b/>
          <w:bCs/>
        </w:rPr>
        <w:t>Ao Exmo. Senhor VANDERRAY LIMA DA SILVA</w:t>
      </w:r>
    </w:p>
    <w:p w14:paraId="7779C7D7" w14:textId="77777777" w:rsidR="00F43B48" w:rsidRPr="00DE5D1F" w:rsidRDefault="00F43B48" w:rsidP="00F43B48">
      <w:pPr>
        <w:pStyle w:val="Standard"/>
        <w:rPr>
          <w:rFonts w:ascii="Agency FB" w:hAnsi="Agency FB" w:cstheme="majorHAnsi"/>
          <w:b/>
          <w:bCs/>
        </w:rPr>
      </w:pPr>
      <w:r w:rsidRPr="00DE5D1F">
        <w:rPr>
          <w:rFonts w:ascii="Agency FB" w:hAnsi="Agency FB" w:cstheme="majorHAnsi"/>
          <w:b/>
          <w:bCs/>
        </w:rPr>
        <w:t>Presidente da CMA</w:t>
      </w:r>
    </w:p>
    <w:p w14:paraId="15F48136" w14:textId="77777777" w:rsidR="00F43B48" w:rsidRPr="00DE5D1F" w:rsidRDefault="00F43B48" w:rsidP="00F43B48">
      <w:pPr>
        <w:pStyle w:val="Standard"/>
        <w:rPr>
          <w:rFonts w:ascii="Agency FB" w:hAnsi="Agency FB" w:cstheme="majorHAnsi"/>
          <w:b/>
          <w:bCs/>
        </w:rPr>
      </w:pPr>
      <w:r w:rsidRPr="00DE5D1F">
        <w:rPr>
          <w:rFonts w:ascii="Agency FB" w:hAnsi="Agency FB" w:cstheme="majorHAnsi"/>
          <w:b/>
          <w:bCs/>
        </w:rPr>
        <w:t>Aos Exmos. Senhores Vereadores e Senhoras Vereadoras</w:t>
      </w:r>
    </w:p>
    <w:p w14:paraId="600DC311" w14:textId="65A3E934" w:rsidR="00F43B48" w:rsidRPr="00DE5D1F" w:rsidRDefault="00F43B48" w:rsidP="00F43B48">
      <w:pPr>
        <w:ind w:left="5670"/>
        <w:jc w:val="both"/>
        <w:rPr>
          <w:rFonts w:ascii="Agency FB" w:hAnsi="Agency FB"/>
          <w:b/>
          <w:bCs/>
          <w:sz w:val="24"/>
          <w:szCs w:val="24"/>
        </w:rPr>
      </w:pPr>
      <w:r w:rsidRPr="00DE5D1F">
        <w:rPr>
          <w:rFonts w:ascii="Agency FB" w:hAnsi="Agency FB"/>
          <w:b/>
          <w:bCs/>
          <w:sz w:val="24"/>
          <w:szCs w:val="24"/>
        </w:rPr>
        <w:t>P</w:t>
      </w:r>
      <w:r w:rsidRPr="00DE5D1F">
        <w:rPr>
          <w:rFonts w:ascii="Agency FB" w:hAnsi="Agency FB"/>
          <w:b/>
          <w:bCs/>
          <w:sz w:val="24"/>
          <w:szCs w:val="24"/>
        </w:rPr>
        <w:t>rojeto de Lei nº ____/2026</w:t>
      </w:r>
    </w:p>
    <w:p w14:paraId="15B66EEB" w14:textId="77777777" w:rsidR="00F43B48" w:rsidRPr="00DE5D1F" w:rsidRDefault="00F43B48" w:rsidP="00F43B48">
      <w:pPr>
        <w:ind w:left="4536"/>
        <w:jc w:val="both"/>
        <w:rPr>
          <w:rFonts w:ascii="Agency FB" w:hAnsi="Agency FB"/>
          <w:b/>
          <w:bCs/>
          <w:sz w:val="24"/>
          <w:szCs w:val="24"/>
        </w:rPr>
      </w:pPr>
      <w:r w:rsidRPr="00DE5D1F">
        <w:rPr>
          <w:rFonts w:ascii="Agency FB" w:hAnsi="Agency FB"/>
          <w:b/>
          <w:bCs/>
          <w:sz w:val="24"/>
          <w:szCs w:val="24"/>
        </w:rPr>
        <w:t>Estabelece diretrizes para a disponibilização de informações em tempo real sobre o transporte coletivo municipal no Município de Ananindeua.</w:t>
      </w:r>
    </w:p>
    <w:p w14:paraId="31825E75" w14:textId="77777777" w:rsidR="00302CFF" w:rsidRPr="00DE5D1F" w:rsidRDefault="00302CFF" w:rsidP="00F43B48">
      <w:pPr>
        <w:ind w:left="4536"/>
        <w:jc w:val="both"/>
        <w:rPr>
          <w:rFonts w:ascii="Agency FB" w:hAnsi="Agency FB"/>
          <w:b/>
          <w:bCs/>
          <w:sz w:val="24"/>
          <w:szCs w:val="24"/>
        </w:rPr>
      </w:pPr>
    </w:p>
    <w:p w14:paraId="6AEBD677" w14:textId="77777777" w:rsidR="0017795E" w:rsidRPr="00DE5D1F" w:rsidRDefault="0017795E" w:rsidP="0017795E">
      <w:pPr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b/>
          <w:bCs/>
          <w:sz w:val="24"/>
          <w:szCs w:val="24"/>
        </w:rPr>
        <w:t xml:space="preserve">A CÂMARA MUNICIPAL DE ANANINDEUA, </w:t>
      </w:r>
      <w:r w:rsidRPr="00DE5D1F">
        <w:rPr>
          <w:rFonts w:ascii="Agency FB" w:hAnsi="Agency FB"/>
          <w:sz w:val="24"/>
          <w:szCs w:val="24"/>
        </w:rPr>
        <w:t>indica ao Poder Executivo Municipal a seguinte proposição:</w:t>
      </w:r>
    </w:p>
    <w:p w14:paraId="12C9FB73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1º As concessionárias e permissionárias do serviço de transporte coletivo municipal ficam obrigadas a disponibilizar dados operacionais em tempo real.</w:t>
      </w:r>
    </w:p>
    <w:p w14:paraId="10FA2D02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69C02897" w14:textId="59118A79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2º Os dados deverão incluir, no mínimo:</w:t>
      </w:r>
    </w:p>
    <w:p w14:paraId="0BE22371" w14:textId="35248223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 – </w:t>
      </w:r>
      <w:r w:rsidRPr="00DE5D1F">
        <w:rPr>
          <w:rFonts w:ascii="Agency FB" w:hAnsi="Agency FB"/>
          <w:sz w:val="24"/>
          <w:szCs w:val="24"/>
        </w:rPr>
        <w:t>L</w:t>
      </w:r>
      <w:r w:rsidRPr="00DE5D1F">
        <w:rPr>
          <w:rFonts w:ascii="Agency FB" w:hAnsi="Agency FB"/>
          <w:sz w:val="24"/>
          <w:szCs w:val="24"/>
        </w:rPr>
        <w:t>ocalização geográfica dos veículos;</w:t>
      </w:r>
    </w:p>
    <w:p w14:paraId="7D765FD1" w14:textId="48CCA715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 – </w:t>
      </w:r>
      <w:r w:rsidRPr="00DE5D1F">
        <w:rPr>
          <w:rFonts w:ascii="Agency FB" w:hAnsi="Agency FB"/>
          <w:sz w:val="24"/>
          <w:szCs w:val="24"/>
        </w:rPr>
        <w:t>P</w:t>
      </w:r>
      <w:r w:rsidRPr="00DE5D1F">
        <w:rPr>
          <w:rFonts w:ascii="Agency FB" w:hAnsi="Agency FB"/>
          <w:sz w:val="24"/>
          <w:szCs w:val="24"/>
        </w:rPr>
        <w:t>revisão de chegada nos pontos de parada;</w:t>
      </w:r>
    </w:p>
    <w:p w14:paraId="4146D6DA" w14:textId="274A0036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III – </w:t>
      </w:r>
      <w:r w:rsidRPr="00DE5D1F">
        <w:rPr>
          <w:rFonts w:ascii="Agency FB" w:hAnsi="Agency FB"/>
          <w:sz w:val="24"/>
          <w:szCs w:val="24"/>
        </w:rPr>
        <w:t>I</w:t>
      </w:r>
      <w:r w:rsidRPr="00DE5D1F">
        <w:rPr>
          <w:rFonts w:ascii="Agency FB" w:hAnsi="Agency FB"/>
          <w:sz w:val="24"/>
          <w:szCs w:val="24"/>
        </w:rPr>
        <w:t>tinerários atualizados.</w:t>
      </w:r>
    </w:p>
    <w:p w14:paraId="7B3F85D9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55AD41D6" w14:textId="689D728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3º As informações deverão ser disponibilizadas em formato aberto, interoperável e acessível ao público e ao Poder Público.</w:t>
      </w:r>
    </w:p>
    <w:p w14:paraId="1F8E7E3A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72C38402" w14:textId="4EFEC9BF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4º O Poder Executivo regulamentará esta Lei, definindo:</w:t>
      </w:r>
    </w:p>
    <w:p w14:paraId="51AC35B0" w14:textId="03362542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 – </w:t>
      </w:r>
      <w:r w:rsidRPr="00DE5D1F">
        <w:rPr>
          <w:rFonts w:ascii="Agency FB" w:hAnsi="Agency FB"/>
          <w:sz w:val="24"/>
          <w:szCs w:val="24"/>
        </w:rPr>
        <w:t>P</w:t>
      </w:r>
      <w:r w:rsidRPr="00DE5D1F">
        <w:rPr>
          <w:rFonts w:ascii="Agency FB" w:hAnsi="Agency FB"/>
          <w:sz w:val="24"/>
          <w:szCs w:val="24"/>
        </w:rPr>
        <w:t>adrões tecnológicos;</w:t>
      </w:r>
    </w:p>
    <w:p w14:paraId="56948F9B" w14:textId="63FBF98F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 – </w:t>
      </w:r>
      <w:r w:rsidRPr="00DE5D1F">
        <w:rPr>
          <w:rFonts w:ascii="Agency FB" w:hAnsi="Agency FB"/>
          <w:sz w:val="24"/>
          <w:szCs w:val="24"/>
        </w:rPr>
        <w:t>F</w:t>
      </w:r>
      <w:r w:rsidRPr="00DE5D1F">
        <w:rPr>
          <w:rFonts w:ascii="Agency FB" w:hAnsi="Agency FB"/>
          <w:sz w:val="24"/>
          <w:szCs w:val="24"/>
        </w:rPr>
        <w:t>orma de disponibilização dos dados;</w:t>
      </w:r>
    </w:p>
    <w:p w14:paraId="1C561204" w14:textId="5D866F86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III – </w:t>
      </w:r>
      <w:r w:rsidRPr="00DE5D1F">
        <w:rPr>
          <w:rFonts w:ascii="Agency FB" w:hAnsi="Agency FB"/>
          <w:sz w:val="24"/>
          <w:szCs w:val="24"/>
        </w:rPr>
        <w:t>M</w:t>
      </w:r>
      <w:r w:rsidRPr="00DE5D1F">
        <w:rPr>
          <w:rFonts w:ascii="Agency FB" w:hAnsi="Agency FB"/>
          <w:sz w:val="24"/>
          <w:szCs w:val="24"/>
        </w:rPr>
        <w:t>ecanismos de fiscalização.</w:t>
      </w:r>
    </w:p>
    <w:p w14:paraId="1F2C7A6A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2CFDDBBA" w14:textId="388D48BE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5º O descumprimento desta Lei pelas concessionárias sujeitará às seguintes sanções:</w:t>
      </w:r>
    </w:p>
    <w:p w14:paraId="21E331DC" w14:textId="5D550A29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 – </w:t>
      </w:r>
      <w:r w:rsidRPr="00DE5D1F">
        <w:rPr>
          <w:rFonts w:ascii="Agency FB" w:hAnsi="Agency FB"/>
          <w:sz w:val="24"/>
          <w:szCs w:val="24"/>
        </w:rPr>
        <w:t>A</w:t>
      </w:r>
      <w:r w:rsidRPr="00DE5D1F">
        <w:rPr>
          <w:rFonts w:ascii="Agency FB" w:hAnsi="Agency FB"/>
          <w:sz w:val="24"/>
          <w:szCs w:val="24"/>
        </w:rPr>
        <w:t>dvertência;</w:t>
      </w:r>
    </w:p>
    <w:p w14:paraId="23FC7CBF" w14:textId="4D598AE2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 – </w:t>
      </w:r>
      <w:r w:rsidRPr="00DE5D1F">
        <w:rPr>
          <w:rFonts w:ascii="Agency FB" w:hAnsi="Agency FB"/>
          <w:sz w:val="24"/>
          <w:szCs w:val="24"/>
        </w:rPr>
        <w:t>M</w:t>
      </w:r>
      <w:r w:rsidRPr="00DE5D1F">
        <w:rPr>
          <w:rFonts w:ascii="Agency FB" w:hAnsi="Agency FB"/>
          <w:sz w:val="24"/>
          <w:szCs w:val="24"/>
        </w:rPr>
        <w:t>ulta contratual;</w:t>
      </w:r>
    </w:p>
    <w:p w14:paraId="284A6B3A" w14:textId="39B5FF5E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III – </w:t>
      </w:r>
      <w:r w:rsidRPr="00DE5D1F">
        <w:rPr>
          <w:rFonts w:ascii="Agency FB" w:hAnsi="Agency FB"/>
          <w:sz w:val="24"/>
          <w:szCs w:val="24"/>
        </w:rPr>
        <w:t>S</w:t>
      </w:r>
      <w:r w:rsidRPr="00DE5D1F">
        <w:rPr>
          <w:rFonts w:ascii="Agency FB" w:hAnsi="Agency FB"/>
          <w:sz w:val="24"/>
          <w:szCs w:val="24"/>
        </w:rPr>
        <w:t>uspensão de benefícios contratuais;</w:t>
      </w:r>
    </w:p>
    <w:p w14:paraId="4A00609E" w14:textId="5E05EEF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IV – </w:t>
      </w:r>
      <w:r w:rsidRPr="00DE5D1F">
        <w:rPr>
          <w:rFonts w:ascii="Agency FB" w:hAnsi="Agency FB"/>
          <w:sz w:val="24"/>
          <w:szCs w:val="24"/>
        </w:rPr>
        <w:t>A</w:t>
      </w:r>
      <w:r w:rsidRPr="00DE5D1F">
        <w:rPr>
          <w:rFonts w:ascii="Agency FB" w:hAnsi="Agency FB"/>
          <w:sz w:val="24"/>
          <w:szCs w:val="24"/>
        </w:rPr>
        <w:t>bertura de processo de caducidade da concessão, em caso de reiterado descumprimento.</w:t>
      </w:r>
    </w:p>
    <w:p w14:paraId="0CB2B20E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0B87715B" w14:textId="086102BD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6º A fiscalização será exercida pelo órgão municipal gestor do transporte público.</w:t>
      </w:r>
    </w:p>
    <w:p w14:paraId="66146F5F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§1º O Poder Executivo poderá utilizar sistemas digitais para auditoria dos dados.</w:t>
      </w:r>
    </w:p>
    <w:p w14:paraId="39017C02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§2º O descumprimento será considerado infração contratual.</w:t>
      </w:r>
    </w:p>
    <w:p w14:paraId="536E7BE9" w14:textId="77777777" w:rsidR="00731EB5" w:rsidRDefault="00731EB5" w:rsidP="00F43B48">
      <w:pPr>
        <w:jc w:val="both"/>
        <w:rPr>
          <w:rFonts w:ascii="Agency FB" w:hAnsi="Agency FB"/>
          <w:sz w:val="24"/>
          <w:szCs w:val="24"/>
        </w:rPr>
      </w:pPr>
    </w:p>
    <w:p w14:paraId="08FF332B" w14:textId="3E6568B3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Art. 7º Esta Lei entra em vigor na data de sua publicação.</w:t>
      </w:r>
    </w:p>
    <w:p w14:paraId="415AB550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</w:p>
    <w:p w14:paraId="688AA277" w14:textId="77777777" w:rsidR="00D10E67" w:rsidRDefault="00D10E67" w:rsidP="00F43B48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4FEA9CD9" w14:textId="453049C3" w:rsidR="00F43B48" w:rsidRPr="00DE5D1F" w:rsidRDefault="00F43B48" w:rsidP="00F43B48">
      <w:pPr>
        <w:jc w:val="center"/>
        <w:rPr>
          <w:rFonts w:ascii="Agency FB" w:hAnsi="Agency FB"/>
          <w:b/>
          <w:bCs/>
          <w:sz w:val="24"/>
          <w:szCs w:val="24"/>
        </w:rPr>
      </w:pPr>
      <w:r w:rsidRPr="00DE5D1F">
        <w:rPr>
          <w:rFonts w:ascii="Agency FB" w:hAnsi="Agency FB"/>
          <w:b/>
          <w:bCs/>
          <w:sz w:val="24"/>
          <w:szCs w:val="24"/>
        </w:rPr>
        <w:lastRenderedPageBreak/>
        <w:t>Justificativa</w:t>
      </w:r>
    </w:p>
    <w:p w14:paraId="6BB4E42B" w14:textId="77777777" w:rsidR="00F43B48" w:rsidRPr="00DE5D1F" w:rsidRDefault="00F43B48" w:rsidP="00F43B48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690020D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O acesso à informação é um direito fundamental do usuário de serviços públicos e elemento essencial para a eficiência da mobilidade urbana.</w:t>
      </w:r>
    </w:p>
    <w:p w14:paraId="0DABA908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No contexto atual, em que tecnologias de geolocalização e monitoramento são amplamente difundidas, a ausência de informações em tempo real sobre o transporte coletivo representa um atraso operacional que impacta diretamente a produtividade, segurança e qualidade de vida da população.</w:t>
      </w:r>
    </w:p>
    <w:p w14:paraId="0D805893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Este Projeto de Lei promove:</w:t>
      </w:r>
    </w:p>
    <w:p w14:paraId="0FD2A984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transparência na prestação do serviço público;</w:t>
      </w:r>
    </w:p>
    <w:p w14:paraId="1FBDE394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maior capacidade de fiscalização pelo Poder Público;</w:t>
      </w:r>
    </w:p>
    <w:p w14:paraId="52D06833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estímulo à inovação (apps, integração de sistemas);</w:t>
      </w:r>
    </w:p>
    <w:p w14:paraId="203A58A7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redução do tempo de espera e da exposição a riscos urbanos.</w:t>
      </w:r>
    </w:p>
    <w:p w14:paraId="7967B643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Importante destacar que a medida não implica, necessariamente, aumento de tarifa ou custos públicos relevantes, pois utiliza tecnologias já amplamente disponíveis e, em muitos casos, já implementadas parcialmente pelas próprias operadoras.</w:t>
      </w:r>
    </w:p>
    <w:p w14:paraId="1AC82001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>A proposta, portanto, moderniza o sistema de transporte coletivo, fortalece o controle social e melhora a experiência do usuário.</w:t>
      </w:r>
    </w:p>
    <w:p w14:paraId="3151B2D9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</w:p>
    <w:p w14:paraId="2646FB8F" w14:textId="77777777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</w:p>
    <w:p w14:paraId="0C2D76CB" w14:textId="34B4C355" w:rsidR="00F43B48" w:rsidRPr="00DE5D1F" w:rsidRDefault="00F43B48" w:rsidP="00F43B48">
      <w:pPr>
        <w:jc w:val="both"/>
        <w:rPr>
          <w:rFonts w:ascii="Agency FB" w:hAnsi="Agency FB"/>
          <w:sz w:val="24"/>
          <w:szCs w:val="24"/>
        </w:rPr>
      </w:pPr>
      <w:r w:rsidRPr="00DE5D1F">
        <w:rPr>
          <w:rFonts w:ascii="Agency FB" w:hAnsi="Agency FB"/>
          <w:sz w:val="24"/>
          <w:szCs w:val="24"/>
        </w:rPr>
        <w:t xml:space="preserve">Ananindeua, </w:t>
      </w:r>
      <w:r w:rsidRPr="00DE5D1F">
        <w:rPr>
          <w:rFonts w:ascii="Agency FB" w:hAnsi="Agency FB"/>
          <w:sz w:val="24"/>
          <w:szCs w:val="24"/>
        </w:rPr>
        <w:t>07 de maio</w:t>
      </w:r>
      <w:r w:rsidRPr="00DE5D1F">
        <w:rPr>
          <w:rFonts w:ascii="Agency FB" w:hAnsi="Agency FB"/>
          <w:sz w:val="24"/>
          <w:szCs w:val="24"/>
        </w:rPr>
        <w:t xml:space="preserve"> de 2026.</w:t>
      </w:r>
    </w:p>
    <w:p w14:paraId="4732F50E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08EFF37B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785C5D8B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0A7D8F9E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0DFB4617" w14:textId="77777777" w:rsidR="00F43B48" w:rsidRPr="00DE5D1F" w:rsidRDefault="00F43B48" w:rsidP="00F43B48">
      <w:pPr>
        <w:rPr>
          <w:rFonts w:ascii="Agency FB" w:hAnsi="Agency FB"/>
          <w:b/>
          <w:bCs/>
          <w:sz w:val="24"/>
          <w:szCs w:val="24"/>
        </w:rPr>
      </w:pPr>
    </w:p>
    <w:p w14:paraId="7BBCA1D7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0E99ABDF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386339BE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51AAFC8C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27A76E7D" w14:textId="77777777" w:rsidR="00F43B48" w:rsidRPr="00DE5D1F" w:rsidRDefault="00F43B48" w:rsidP="00F43B48">
      <w:pPr>
        <w:pStyle w:val="Cabealho"/>
        <w:spacing w:line="276" w:lineRule="auto"/>
        <w:jc w:val="center"/>
        <w:rPr>
          <w:rFonts w:ascii="Agency FB" w:hAnsi="Agency FB" w:cstheme="majorHAnsi"/>
          <w:sz w:val="24"/>
          <w:szCs w:val="24"/>
        </w:rPr>
      </w:pPr>
      <w:r w:rsidRPr="00DE5D1F">
        <w:rPr>
          <w:rFonts w:ascii="Agency FB" w:hAnsi="Agency FB" w:cstheme="majorHAnsi"/>
          <w:b/>
          <w:bCs/>
          <w:sz w:val="24"/>
          <w:szCs w:val="24"/>
        </w:rPr>
        <w:t xml:space="preserve">VEREADORA </w:t>
      </w:r>
      <w:proofErr w:type="spellStart"/>
      <w:r w:rsidRPr="00DE5D1F">
        <w:rPr>
          <w:rFonts w:ascii="Agency FB" w:hAnsi="Agency FB" w:cstheme="majorHAnsi"/>
          <w:b/>
          <w:bCs/>
          <w:sz w:val="24"/>
          <w:szCs w:val="24"/>
        </w:rPr>
        <w:t>PROFª</w:t>
      </w:r>
      <w:proofErr w:type="spellEnd"/>
      <w:r w:rsidRPr="00DE5D1F">
        <w:rPr>
          <w:rFonts w:ascii="Agency FB" w:hAnsi="Agency FB" w:cstheme="majorHAnsi"/>
          <w:b/>
          <w:bCs/>
          <w:sz w:val="24"/>
          <w:szCs w:val="24"/>
        </w:rPr>
        <w:t xml:space="preserve"> LEILA FREIRE </w:t>
      </w:r>
    </w:p>
    <w:p w14:paraId="5D466CE7" w14:textId="77777777" w:rsidR="00F43B48" w:rsidRPr="00DE5D1F" w:rsidRDefault="00F43B48" w:rsidP="00F43B48">
      <w:pPr>
        <w:pStyle w:val="Standard"/>
        <w:spacing w:line="276" w:lineRule="auto"/>
        <w:jc w:val="center"/>
        <w:rPr>
          <w:rFonts w:ascii="Agency FB" w:hAnsi="Agency FB"/>
        </w:rPr>
      </w:pPr>
      <w:r w:rsidRPr="00DE5D1F">
        <w:rPr>
          <w:rFonts w:ascii="Agency FB" w:hAnsi="Agency FB" w:cstheme="majorHAnsi"/>
          <w:noProof/>
        </w:rPr>
        <w:drawing>
          <wp:inline distT="0" distB="0" distL="0" distR="0" wp14:anchorId="56609C67" wp14:editId="535D11BB">
            <wp:extent cx="1209675" cy="685800"/>
            <wp:effectExtent l="0" t="0" r="9525" b="0"/>
            <wp:docPr id="13184009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099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CBC4C" w14:textId="77777777" w:rsidR="00F43B48" w:rsidRPr="00DE5D1F" w:rsidRDefault="00F43B48" w:rsidP="00F43B48">
      <w:pPr>
        <w:rPr>
          <w:rFonts w:ascii="Agency FB" w:hAnsi="Agency FB"/>
          <w:sz w:val="24"/>
          <w:szCs w:val="24"/>
        </w:rPr>
      </w:pPr>
    </w:p>
    <w:p w14:paraId="02AD78A3" w14:textId="77777777" w:rsidR="005D0721" w:rsidRPr="00DE5D1F" w:rsidRDefault="005D0721">
      <w:pPr>
        <w:rPr>
          <w:rFonts w:ascii="Agency FB" w:hAnsi="Agency FB"/>
          <w:sz w:val="24"/>
          <w:szCs w:val="24"/>
        </w:rPr>
      </w:pPr>
    </w:p>
    <w:sectPr w:rsidR="005D0721" w:rsidRPr="00DE5D1F" w:rsidSect="00F43B48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581" w14:textId="77777777" w:rsidR="00F43B48" w:rsidRDefault="00F43B48">
    <w:pPr>
      <w:spacing w:before="240" w:after="240"/>
      <w:ind w:left="-566"/>
      <w:jc w:val="center"/>
    </w:pPr>
    <w:r>
      <w:rPr>
        <w:b/>
        <w:bCs/>
        <w:noProof/>
      </w:rPr>
      <w:drawing>
        <wp:inline distT="114300" distB="114300" distL="114300" distR="114300" wp14:anchorId="3946A2F1" wp14:editId="65E5C7CC">
          <wp:extent cx="1119188" cy="8953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</w:rPr>
      <w:t xml:space="preserve">     GAB VERª </w:t>
    </w:r>
    <w:proofErr w:type="spellStart"/>
    <w:r>
      <w:rPr>
        <w:b/>
        <w:bCs/>
      </w:rPr>
      <w:t>PROFª</w:t>
    </w:r>
    <w:proofErr w:type="spellEnd"/>
    <w:r>
      <w:rPr>
        <w:b/>
        <w:bCs/>
      </w:rPr>
      <w:t xml:space="preserve"> LEILA FREIRE</w:t>
    </w:r>
    <w:r>
      <w:t xml:space="preserve"> </w:t>
    </w:r>
    <w:r>
      <w:rPr>
        <w:noProof/>
      </w:rPr>
      <w:drawing>
        <wp:inline distT="114300" distB="114300" distL="114300" distR="114300" wp14:anchorId="3B2ECB8E" wp14:editId="0D43D663">
          <wp:extent cx="1206500" cy="685800"/>
          <wp:effectExtent l="0" t="0" r="0" b="0"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E845898" wp14:editId="3647CE1C">
          <wp:extent cx="943776" cy="952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8"/>
    <w:rsid w:val="0017795E"/>
    <w:rsid w:val="002F5A22"/>
    <w:rsid w:val="00302CFF"/>
    <w:rsid w:val="003274AF"/>
    <w:rsid w:val="00474B4E"/>
    <w:rsid w:val="004F4563"/>
    <w:rsid w:val="005D0721"/>
    <w:rsid w:val="00662243"/>
    <w:rsid w:val="00731EB5"/>
    <w:rsid w:val="007D65D0"/>
    <w:rsid w:val="00AB778A"/>
    <w:rsid w:val="00BD1F9F"/>
    <w:rsid w:val="00D10E67"/>
    <w:rsid w:val="00D85645"/>
    <w:rsid w:val="00DE5D1F"/>
    <w:rsid w:val="00EA05BE"/>
    <w:rsid w:val="00F43B48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047"/>
  <w15:chartTrackingRefBased/>
  <w15:docId w15:val="{FD0326CA-E433-46C1-8859-9F406D44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4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3B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3B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3B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3B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3B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3B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3B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3B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3B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3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3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3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3B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3B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3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3B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3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3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3B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3B4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3B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3B4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3B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3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3B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3B4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43B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F43B48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Standard">
    <w:name w:val="Standard"/>
    <w:rsid w:val="00F43B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Carvalho Freire</dc:creator>
  <cp:keywords/>
  <dc:description/>
  <cp:lastModifiedBy>Leila Carvalho Freire</cp:lastModifiedBy>
  <cp:revision>8</cp:revision>
  <dcterms:created xsi:type="dcterms:W3CDTF">2026-05-07T22:11:00Z</dcterms:created>
  <dcterms:modified xsi:type="dcterms:W3CDTF">2026-05-07T22:34:00Z</dcterms:modified>
</cp:coreProperties>
</file>