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D4E7" w14:textId="77777777" w:rsidR="004738A7" w:rsidRPr="009E21F7" w:rsidRDefault="004738A7" w:rsidP="004738A7">
      <w:pPr>
        <w:pStyle w:val="Standard"/>
        <w:rPr>
          <w:rFonts w:ascii="Agency FB" w:hAnsi="Agency FB" w:cstheme="majorHAnsi"/>
          <w:b/>
          <w:bCs/>
          <w:sz w:val="28"/>
          <w:szCs w:val="28"/>
        </w:rPr>
      </w:pPr>
      <w:r w:rsidRPr="009E21F7">
        <w:rPr>
          <w:rFonts w:ascii="Agency FB" w:hAnsi="Agency FB" w:cstheme="majorHAnsi"/>
          <w:b/>
          <w:bCs/>
          <w:sz w:val="28"/>
          <w:szCs w:val="28"/>
        </w:rPr>
        <w:t>Ao Exmo. Senhor VANDERRAY LIMA DA SILVA</w:t>
      </w:r>
    </w:p>
    <w:p w14:paraId="2B8F565F" w14:textId="77777777" w:rsidR="004738A7" w:rsidRPr="009E21F7" w:rsidRDefault="004738A7" w:rsidP="004738A7">
      <w:pPr>
        <w:pStyle w:val="Standard"/>
        <w:rPr>
          <w:rFonts w:ascii="Agency FB" w:hAnsi="Agency FB" w:cstheme="majorHAnsi"/>
          <w:b/>
          <w:bCs/>
          <w:sz w:val="28"/>
          <w:szCs w:val="28"/>
        </w:rPr>
      </w:pPr>
      <w:r w:rsidRPr="009E21F7">
        <w:rPr>
          <w:rFonts w:ascii="Agency FB" w:hAnsi="Agency FB" w:cstheme="majorHAnsi"/>
          <w:b/>
          <w:bCs/>
          <w:sz w:val="28"/>
          <w:szCs w:val="28"/>
        </w:rPr>
        <w:t>Presidente da CMA</w:t>
      </w:r>
    </w:p>
    <w:p w14:paraId="34F133AF" w14:textId="77777777" w:rsidR="004738A7" w:rsidRPr="009E21F7" w:rsidRDefault="004738A7" w:rsidP="004738A7">
      <w:pPr>
        <w:pStyle w:val="Standard"/>
        <w:rPr>
          <w:rFonts w:ascii="Agency FB" w:hAnsi="Agency FB" w:cstheme="majorHAnsi"/>
          <w:b/>
          <w:bCs/>
          <w:sz w:val="28"/>
          <w:szCs w:val="28"/>
        </w:rPr>
      </w:pPr>
      <w:r w:rsidRPr="009E21F7">
        <w:rPr>
          <w:rFonts w:ascii="Agency FB" w:hAnsi="Agency FB" w:cstheme="majorHAnsi"/>
          <w:b/>
          <w:bCs/>
          <w:sz w:val="28"/>
          <w:szCs w:val="28"/>
        </w:rPr>
        <w:t>Aos Exmos. Senhores Vereadores e Senhoras Vereadoras</w:t>
      </w:r>
    </w:p>
    <w:p w14:paraId="24588AC1" w14:textId="77777777" w:rsidR="004738A7" w:rsidRPr="009E21F7" w:rsidRDefault="004738A7" w:rsidP="004738A7">
      <w:pPr>
        <w:rPr>
          <w:rFonts w:ascii="Agency FB" w:hAnsi="Agency FB"/>
          <w:b/>
          <w:bCs/>
          <w:sz w:val="28"/>
          <w:szCs w:val="28"/>
        </w:rPr>
      </w:pPr>
    </w:p>
    <w:p w14:paraId="73CFE135" w14:textId="77777777" w:rsidR="004738A7" w:rsidRPr="001B1976" w:rsidRDefault="004738A7" w:rsidP="004738A7">
      <w:pPr>
        <w:ind w:left="5670"/>
        <w:jc w:val="both"/>
        <w:rPr>
          <w:rFonts w:ascii="Agency FB" w:hAnsi="Agency FB"/>
          <w:b/>
          <w:bCs/>
          <w:sz w:val="28"/>
          <w:szCs w:val="28"/>
        </w:rPr>
      </w:pPr>
      <w:r w:rsidRPr="001B1976">
        <w:rPr>
          <w:rFonts w:ascii="Agency FB" w:hAnsi="Agency FB"/>
          <w:b/>
          <w:bCs/>
          <w:sz w:val="28"/>
          <w:szCs w:val="28"/>
        </w:rPr>
        <w:t>Projeto de Lei nº ____/2026</w:t>
      </w:r>
    </w:p>
    <w:p w14:paraId="37DA9A3C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</w:p>
    <w:p w14:paraId="6C1F9D72" w14:textId="111449A4" w:rsidR="004738A7" w:rsidRPr="00050949" w:rsidRDefault="004738A7" w:rsidP="00050949">
      <w:pPr>
        <w:ind w:left="4536"/>
        <w:jc w:val="both"/>
        <w:rPr>
          <w:rFonts w:ascii="Agency FB" w:hAnsi="Agency FB"/>
          <w:b/>
          <w:bCs/>
          <w:sz w:val="28"/>
          <w:szCs w:val="28"/>
        </w:rPr>
      </w:pPr>
      <w:r w:rsidRPr="00050949">
        <w:rPr>
          <w:rFonts w:ascii="Agency FB" w:hAnsi="Agency FB"/>
          <w:b/>
          <w:bCs/>
          <w:sz w:val="28"/>
          <w:szCs w:val="28"/>
        </w:rPr>
        <w:t>Institui o Selo Municipal “</w:t>
      </w:r>
      <w:r w:rsidRPr="00050949">
        <w:rPr>
          <w:rFonts w:ascii="Agency FB" w:hAnsi="Agency FB"/>
          <w:b/>
          <w:bCs/>
          <w:i/>
          <w:iCs/>
          <w:sz w:val="28"/>
          <w:szCs w:val="28"/>
        </w:rPr>
        <w:t>Ananindeua de Raízes</w:t>
      </w:r>
      <w:r w:rsidRPr="00050949">
        <w:rPr>
          <w:rFonts w:ascii="Agency FB" w:hAnsi="Agency FB"/>
          <w:b/>
          <w:bCs/>
          <w:sz w:val="28"/>
          <w:szCs w:val="28"/>
        </w:rPr>
        <w:t>”, destinado à valorização, certificação e promoção de empreendimentos, produtos, serviços e iniciativas que preservem e promovam a cultura ribeirinha, quilombola, tradicional amazônica e o turismo sustentável no Município de Ananindeua, e dá outras providências.</w:t>
      </w:r>
    </w:p>
    <w:p w14:paraId="13E81B3F" w14:textId="77777777" w:rsidR="004738A7" w:rsidRDefault="004738A7" w:rsidP="004738A7">
      <w:pPr>
        <w:jc w:val="both"/>
        <w:rPr>
          <w:rFonts w:ascii="Agency FB" w:hAnsi="Agency FB"/>
          <w:sz w:val="28"/>
          <w:szCs w:val="28"/>
        </w:rPr>
      </w:pPr>
    </w:p>
    <w:p w14:paraId="08FD6275" w14:textId="77777777" w:rsidR="00FA3085" w:rsidRPr="004738A7" w:rsidRDefault="00FA3085" w:rsidP="004738A7">
      <w:pPr>
        <w:jc w:val="both"/>
        <w:rPr>
          <w:rFonts w:ascii="Agency FB" w:hAnsi="Agency FB"/>
          <w:sz w:val="28"/>
          <w:szCs w:val="28"/>
        </w:rPr>
      </w:pPr>
    </w:p>
    <w:p w14:paraId="7DFDFF57" w14:textId="42F15392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A30020">
        <w:rPr>
          <w:rFonts w:ascii="Agency FB" w:hAnsi="Agency FB"/>
          <w:b/>
          <w:bCs/>
          <w:sz w:val="28"/>
          <w:szCs w:val="28"/>
        </w:rPr>
        <w:t>O POVO DO MUNICÍPIO DE ANANINDEUA</w:t>
      </w:r>
      <w:r w:rsidRPr="004738A7">
        <w:rPr>
          <w:rFonts w:ascii="Agency FB" w:hAnsi="Agency FB"/>
          <w:sz w:val="28"/>
          <w:szCs w:val="28"/>
        </w:rPr>
        <w:t>, por seus representantes na Câmara Municipal, aprova e eu sanciono a seguinte Lei:</w:t>
      </w:r>
    </w:p>
    <w:p w14:paraId="1439A47E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</w:p>
    <w:p w14:paraId="7ED58D23" w14:textId="3B5714EC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>Art. 1º</w:t>
      </w:r>
      <w:r w:rsidR="00A30020">
        <w:rPr>
          <w:rFonts w:ascii="Agency FB" w:hAnsi="Agency FB"/>
          <w:sz w:val="28"/>
          <w:szCs w:val="28"/>
        </w:rPr>
        <w:t xml:space="preserve"> - </w:t>
      </w:r>
      <w:r w:rsidRPr="004738A7">
        <w:rPr>
          <w:rFonts w:ascii="Agency FB" w:hAnsi="Agency FB"/>
          <w:sz w:val="28"/>
          <w:szCs w:val="28"/>
        </w:rPr>
        <w:t>Fica instituído o Selo Municipal “Ananindeua de Raízes”, destinado ao reconhecimento de pessoas físicas, jurídicas, associações, cooperativas e empreendimentos que promovam e valorizem a cultura tradicional amazônica, ribeirinha e quilombola no Município de Ananindeua.</w:t>
      </w:r>
    </w:p>
    <w:p w14:paraId="619461BD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</w:p>
    <w:p w14:paraId="38FD08A0" w14:textId="421ADA4B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>Art. 2º</w:t>
      </w:r>
      <w:r w:rsidR="00A30020">
        <w:rPr>
          <w:rFonts w:ascii="Agency FB" w:hAnsi="Agency FB"/>
          <w:sz w:val="28"/>
          <w:szCs w:val="28"/>
        </w:rPr>
        <w:t xml:space="preserve"> - </w:t>
      </w:r>
      <w:r w:rsidRPr="004738A7">
        <w:rPr>
          <w:rFonts w:ascii="Agency FB" w:hAnsi="Agency FB"/>
          <w:sz w:val="28"/>
          <w:szCs w:val="28"/>
        </w:rPr>
        <w:t>O Selo “Ananindeua de Raízes” poderá ser concedido a iniciativas relacionadas:</w:t>
      </w:r>
    </w:p>
    <w:p w14:paraId="5E40C361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</w:p>
    <w:p w14:paraId="75945799" w14:textId="66082540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I – </w:t>
      </w:r>
      <w:r w:rsidR="00A30020">
        <w:rPr>
          <w:rFonts w:ascii="Agency FB" w:hAnsi="Agency FB"/>
          <w:sz w:val="28"/>
          <w:szCs w:val="28"/>
        </w:rPr>
        <w:t>A</w:t>
      </w:r>
      <w:r w:rsidRPr="004738A7">
        <w:rPr>
          <w:rFonts w:ascii="Agency FB" w:hAnsi="Agency FB"/>
          <w:sz w:val="28"/>
          <w:szCs w:val="28"/>
        </w:rPr>
        <w:t>o turismo sustentável;</w:t>
      </w:r>
    </w:p>
    <w:p w14:paraId="0761E381" w14:textId="2C25711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II – </w:t>
      </w:r>
      <w:r w:rsidR="009B1734">
        <w:rPr>
          <w:rFonts w:ascii="Agency FB" w:hAnsi="Agency FB"/>
          <w:sz w:val="28"/>
          <w:szCs w:val="28"/>
        </w:rPr>
        <w:t>À</w:t>
      </w:r>
      <w:r w:rsidRPr="004738A7">
        <w:rPr>
          <w:rFonts w:ascii="Agency FB" w:hAnsi="Agency FB"/>
          <w:sz w:val="28"/>
          <w:szCs w:val="28"/>
        </w:rPr>
        <w:t xml:space="preserve"> gastronomia regional;</w:t>
      </w:r>
    </w:p>
    <w:p w14:paraId="21C13C6A" w14:textId="5E415032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III – </w:t>
      </w:r>
      <w:r w:rsidR="009B1734">
        <w:rPr>
          <w:rFonts w:ascii="Agency FB" w:hAnsi="Agency FB"/>
          <w:sz w:val="28"/>
          <w:szCs w:val="28"/>
        </w:rPr>
        <w:t>A</w:t>
      </w:r>
      <w:r w:rsidRPr="004738A7">
        <w:rPr>
          <w:rFonts w:ascii="Agency FB" w:hAnsi="Agency FB"/>
          <w:sz w:val="28"/>
          <w:szCs w:val="28"/>
        </w:rPr>
        <w:t>o artesanato tradicional;</w:t>
      </w:r>
    </w:p>
    <w:p w14:paraId="20D0B10F" w14:textId="215B2C11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IV – </w:t>
      </w:r>
      <w:r w:rsidR="009B1734">
        <w:rPr>
          <w:rFonts w:ascii="Agency FB" w:hAnsi="Agency FB"/>
          <w:sz w:val="28"/>
          <w:szCs w:val="28"/>
        </w:rPr>
        <w:t>À</w:t>
      </w:r>
      <w:r w:rsidRPr="004738A7">
        <w:rPr>
          <w:rFonts w:ascii="Agency FB" w:hAnsi="Agency FB"/>
          <w:sz w:val="28"/>
          <w:szCs w:val="28"/>
        </w:rPr>
        <w:t xml:space="preserve"> agricultura familiar;</w:t>
      </w:r>
    </w:p>
    <w:p w14:paraId="0D31D75A" w14:textId="1FA31830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V – </w:t>
      </w:r>
      <w:r w:rsidR="009B1734">
        <w:rPr>
          <w:rFonts w:ascii="Agency FB" w:hAnsi="Agency FB"/>
          <w:sz w:val="28"/>
          <w:szCs w:val="28"/>
        </w:rPr>
        <w:t>À</w:t>
      </w:r>
      <w:r w:rsidRPr="004738A7">
        <w:rPr>
          <w:rFonts w:ascii="Agency FB" w:hAnsi="Agency FB"/>
          <w:sz w:val="28"/>
          <w:szCs w:val="28"/>
        </w:rPr>
        <w:t xml:space="preserve"> economia criativa;</w:t>
      </w:r>
    </w:p>
    <w:p w14:paraId="667720F5" w14:textId="5714B142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VI – </w:t>
      </w:r>
      <w:r w:rsidR="009B1734">
        <w:rPr>
          <w:rFonts w:ascii="Agency FB" w:hAnsi="Agency FB"/>
          <w:sz w:val="28"/>
          <w:szCs w:val="28"/>
        </w:rPr>
        <w:t>À</w:t>
      </w:r>
      <w:r w:rsidRPr="004738A7">
        <w:rPr>
          <w:rFonts w:ascii="Agency FB" w:hAnsi="Agency FB"/>
          <w:sz w:val="28"/>
          <w:szCs w:val="28"/>
        </w:rPr>
        <w:t>s manifestações culturais e folclóricas;</w:t>
      </w:r>
    </w:p>
    <w:p w14:paraId="237EFD8A" w14:textId="7D66829A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VII – </w:t>
      </w:r>
      <w:r w:rsidR="009B1734">
        <w:rPr>
          <w:rFonts w:ascii="Agency FB" w:hAnsi="Agency FB"/>
          <w:sz w:val="28"/>
          <w:szCs w:val="28"/>
        </w:rPr>
        <w:t>À</w:t>
      </w:r>
      <w:r w:rsidRPr="004738A7">
        <w:rPr>
          <w:rFonts w:ascii="Agency FB" w:hAnsi="Agency FB"/>
          <w:sz w:val="28"/>
          <w:szCs w:val="28"/>
        </w:rPr>
        <w:t xml:space="preserve"> preservação ambiental e cultural.</w:t>
      </w:r>
    </w:p>
    <w:p w14:paraId="0FBD9F2F" w14:textId="77777777" w:rsidR="00FA3085" w:rsidRDefault="00FA3085" w:rsidP="004738A7">
      <w:pPr>
        <w:jc w:val="both"/>
        <w:rPr>
          <w:rFonts w:ascii="Agency FB" w:hAnsi="Agency FB"/>
          <w:sz w:val="28"/>
          <w:szCs w:val="28"/>
        </w:rPr>
      </w:pPr>
    </w:p>
    <w:p w14:paraId="6C09FCCD" w14:textId="236C6078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lastRenderedPageBreak/>
        <w:t>Art. 3º</w:t>
      </w:r>
      <w:r w:rsidR="001F77DE">
        <w:rPr>
          <w:rFonts w:ascii="Agency FB" w:hAnsi="Agency FB"/>
          <w:sz w:val="28"/>
          <w:szCs w:val="28"/>
        </w:rPr>
        <w:t xml:space="preserve"> - </w:t>
      </w:r>
      <w:r w:rsidRPr="004738A7">
        <w:rPr>
          <w:rFonts w:ascii="Agency FB" w:hAnsi="Agency FB"/>
          <w:sz w:val="28"/>
          <w:szCs w:val="28"/>
        </w:rPr>
        <w:t>São objetivos do Selo:</w:t>
      </w:r>
    </w:p>
    <w:p w14:paraId="2DE5367A" w14:textId="022E1ED8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I – </w:t>
      </w:r>
      <w:r w:rsidR="001F77DE">
        <w:rPr>
          <w:rFonts w:ascii="Agency FB" w:hAnsi="Agency FB"/>
          <w:sz w:val="28"/>
          <w:szCs w:val="28"/>
        </w:rPr>
        <w:t>F</w:t>
      </w:r>
      <w:r w:rsidRPr="004738A7">
        <w:rPr>
          <w:rFonts w:ascii="Agency FB" w:hAnsi="Agency FB"/>
          <w:sz w:val="28"/>
          <w:szCs w:val="28"/>
        </w:rPr>
        <w:t>ortalecer a identidade cultural do município;</w:t>
      </w:r>
    </w:p>
    <w:p w14:paraId="1CC5BECA" w14:textId="24A95054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II – </w:t>
      </w:r>
      <w:r w:rsidR="001F77DE">
        <w:rPr>
          <w:rFonts w:ascii="Agency FB" w:hAnsi="Agency FB"/>
          <w:sz w:val="28"/>
          <w:szCs w:val="28"/>
        </w:rPr>
        <w:t>I</w:t>
      </w:r>
      <w:r w:rsidRPr="004738A7">
        <w:rPr>
          <w:rFonts w:ascii="Agency FB" w:hAnsi="Agency FB"/>
          <w:sz w:val="28"/>
          <w:szCs w:val="28"/>
        </w:rPr>
        <w:t>ncentivar o empreendedorismo local;</w:t>
      </w:r>
    </w:p>
    <w:p w14:paraId="33699557" w14:textId="5334B19E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III – </w:t>
      </w:r>
      <w:r w:rsidR="001F77DE">
        <w:rPr>
          <w:rFonts w:ascii="Agency FB" w:hAnsi="Agency FB"/>
          <w:sz w:val="28"/>
          <w:szCs w:val="28"/>
        </w:rPr>
        <w:t>A</w:t>
      </w:r>
      <w:r w:rsidRPr="004738A7">
        <w:rPr>
          <w:rFonts w:ascii="Agency FB" w:hAnsi="Agency FB"/>
          <w:sz w:val="28"/>
          <w:szCs w:val="28"/>
        </w:rPr>
        <w:t>mpliar a visibilidade turística de Ananindeua;</w:t>
      </w:r>
    </w:p>
    <w:p w14:paraId="4829AF0F" w14:textId="250D73B5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IV – </w:t>
      </w:r>
      <w:r w:rsidR="001F77DE">
        <w:rPr>
          <w:rFonts w:ascii="Agency FB" w:hAnsi="Agency FB"/>
          <w:sz w:val="28"/>
          <w:szCs w:val="28"/>
        </w:rPr>
        <w:t>E</w:t>
      </w:r>
      <w:r w:rsidRPr="004738A7">
        <w:rPr>
          <w:rFonts w:ascii="Agency FB" w:hAnsi="Agency FB"/>
          <w:sz w:val="28"/>
          <w:szCs w:val="28"/>
        </w:rPr>
        <w:t>stimular práticas sustentáveis;</w:t>
      </w:r>
    </w:p>
    <w:p w14:paraId="2D37648E" w14:textId="11482969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V – </w:t>
      </w:r>
      <w:r w:rsidR="001F77DE">
        <w:rPr>
          <w:rFonts w:ascii="Agency FB" w:hAnsi="Agency FB"/>
          <w:sz w:val="28"/>
          <w:szCs w:val="28"/>
        </w:rPr>
        <w:t>V</w:t>
      </w:r>
      <w:r w:rsidRPr="004738A7">
        <w:rPr>
          <w:rFonts w:ascii="Agency FB" w:hAnsi="Agency FB"/>
          <w:sz w:val="28"/>
          <w:szCs w:val="28"/>
        </w:rPr>
        <w:t>alorizar os saberes e tradições das comunidades locais;</w:t>
      </w:r>
    </w:p>
    <w:p w14:paraId="08A9800D" w14:textId="0A032E2D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VI – </w:t>
      </w:r>
      <w:r w:rsidR="001F77DE">
        <w:rPr>
          <w:rFonts w:ascii="Agency FB" w:hAnsi="Agency FB"/>
          <w:sz w:val="28"/>
          <w:szCs w:val="28"/>
        </w:rPr>
        <w:t>F</w:t>
      </w:r>
      <w:r w:rsidRPr="004738A7">
        <w:rPr>
          <w:rFonts w:ascii="Agency FB" w:hAnsi="Agency FB"/>
          <w:sz w:val="28"/>
          <w:szCs w:val="28"/>
        </w:rPr>
        <w:t>omentar o desenvolvimento econômico das comunidades tradicionais.</w:t>
      </w:r>
    </w:p>
    <w:p w14:paraId="1C9DFAE1" w14:textId="77777777" w:rsidR="00B1431B" w:rsidRDefault="00B1431B" w:rsidP="004738A7">
      <w:pPr>
        <w:jc w:val="both"/>
        <w:rPr>
          <w:rFonts w:ascii="Agency FB" w:hAnsi="Agency FB"/>
          <w:sz w:val="28"/>
          <w:szCs w:val="28"/>
        </w:rPr>
      </w:pPr>
    </w:p>
    <w:p w14:paraId="0F4AB41A" w14:textId="3D728B65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>Art. 4º</w:t>
      </w:r>
      <w:r w:rsidR="00B1431B">
        <w:rPr>
          <w:rFonts w:ascii="Agency FB" w:hAnsi="Agency FB"/>
          <w:sz w:val="28"/>
          <w:szCs w:val="28"/>
        </w:rPr>
        <w:t xml:space="preserve"> - </w:t>
      </w:r>
      <w:r w:rsidRPr="004738A7">
        <w:rPr>
          <w:rFonts w:ascii="Agency FB" w:hAnsi="Agency FB"/>
          <w:sz w:val="28"/>
          <w:szCs w:val="28"/>
        </w:rPr>
        <w:t>A concessão do selo observará critérios como:</w:t>
      </w:r>
    </w:p>
    <w:p w14:paraId="5B417C2E" w14:textId="11D5C89D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I – </w:t>
      </w:r>
      <w:r w:rsidR="00B1431B">
        <w:rPr>
          <w:rFonts w:ascii="Agency FB" w:hAnsi="Agency FB"/>
          <w:sz w:val="28"/>
          <w:szCs w:val="28"/>
        </w:rPr>
        <w:t>V</w:t>
      </w:r>
      <w:r w:rsidRPr="004738A7">
        <w:rPr>
          <w:rFonts w:ascii="Agency FB" w:hAnsi="Agency FB"/>
          <w:sz w:val="28"/>
          <w:szCs w:val="28"/>
        </w:rPr>
        <w:t>alorização da cultura local;</w:t>
      </w:r>
    </w:p>
    <w:p w14:paraId="661BAAFE" w14:textId="63B53C23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II – </w:t>
      </w:r>
      <w:r w:rsidR="00B1431B">
        <w:rPr>
          <w:rFonts w:ascii="Agency FB" w:hAnsi="Agency FB"/>
          <w:sz w:val="28"/>
          <w:szCs w:val="28"/>
        </w:rPr>
        <w:t>R</w:t>
      </w:r>
      <w:r w:rsidRPr="004738A7">
        <w:rPr>
          <w:rFonts w:ascii="Agency FB" w:hAnsi="Agency FB"/>
          <w:sz w:val="28"/>
          <w:szCs w:val="28"/>
        </w:rPr>
        <w:t>espeito ambiental;</w:t>
      </w:r>
    </w:p>
    <w:p w14:paraId="7A9A99CA" w14:textId="151D668B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III – </w:t>
      </w:r>
      <w:r w:rsidR="00B1431B">
        <w:rPr>
          <w:rFonts w:ascii="Agency FB" w:hAnsi="Agency FB"/>
          <w:sz w:val="28"/>
          <w:szCs w:val="28"/>
        </w:rPr>
        <w:t>U</w:t>
      </w:r>
      <w:r w:rsidRPr="004738A7">
        <w:rPr>
          <w:rFonts w:ascii="Agency FB" w:hAnsi="Agency FB"/>
          <w:sz w:val="28"/>
          <w:szCs w:val="28"/>
        </w:rPr>
        <w:t>tilização de práticas sustentáveis;</w:t>
      </w:r>
    </w:p>
    <w:p w14:paraId="719353B4" w14:textId="7A1695FF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IV – </w:t>
      </w:r>
      <w:r w:rsidR="00B1431B">
        <w:rPr>
          <w:rFonts w:ascii="Agency FB" w:hAnsi="Agency FB"/>
          <w:sz w:val="28"/>
          <w:szCs w:val="28"/>
        </w:rPr>
        <w:t>I</w:t>
      </w:r>
      <w:r w:rsidRPr="004738A7">
        <w:rPr>
          <w:rFonts w:ascii="Agency FB" w:hAnsi="Agency FB"/>
          <w:sz w:val="28"/>
          <w:szCs w:val="28"/>
        </w:rPr>
        <w:t>ncentivo à economia local;</w:t>
      </w:r>
    </w:p>
    <w:p w14:paraId="459518C3" w14:textId="5EAC0BBB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 xml:space="preserve">V – </w:t>
      </w:r>
      <w:r w:rsidR="00B1431B">
        <w:rPr>
          <w:rFonts w:ascii="Agency FB" w:hAnsi="Agency FB"/>
          <w:sz w:val="28"/>
          <w:szCs w:val="28"/>
        </w:rPr>
        <w:t>P</w:t>
      </w:r>
      <w:r w:rsidRPr="004738A7">
        <w:rPr>
          <w:rFonts w:ascii="Agency FB" w:hAnsi="Agency FB"/>
          <w:sz w:val="28"/>
          <w:szCs w:val="28"/>
        </w:rPr>
        <w:t>romoção da inclusão social e comunitária.</w:t>
      </w:r>
    </w:p>
    <w:p w14:paraId="247E58EF" w14:textId="77777777" w:rsidR="00B1431B" w:rsidRDefault="00B1431B" w:rsidP="004738A7">
      <w:pPr>
        <w:jc w:val="both"/>
        <w:rPr>
          <w:rFonts w:ascii="Agency FB" w:hAnsi="Agency FB"/>
          <w:sz w:val="28"/>
          <w:szCs w:val="28"/>
        </w:rPr>
      </w:pPr>
    </w:p>
    <w:p w14:paraId="6FFC6ECC" w14:textId="660CB470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>Art. 5º</w:t>
      </w:r>
      <w:r w:rsidR="00B1431B">
        <w:rPr>
          <w:rFonts w:ascii="Agency FB" w:hAnsi="Agency FB"/>
          <w:sz w:val="28"/>
          <w:szCs w:val="28"/>
        </w:rPr>
        <w:t xml:space="preserve"> - </w:t>
      </w:r>
      <w:r w:rsidRPr="004738A7">
        <w:rPr>
          <w:rFonts w:ascii="Agency FB" w:hAnsi="Agency FB"/>
          <w:sz w:val="28"/>
          <w:szCs w:val="28"/>
        </w:rPr>
        <w:t>O Poder Executivo poderá regulamentar a forma de concessão, renovação, suspensão e utilização do selo.</w:t>
      </w:r>
    </w:p>
    <w:p w14:paraId="423369D1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</w:p>
    <w:p w14:paraId="5AF78825" w14:textId="52E9088A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>Art. 6º</w:t>
      </w:r>
      <w:r w:rsidR="00FA3085">
        <w:rPr>
          <w:rFonts w:ascii="Agency FB" w:hAnsi="Agency FB"/>
          <w:sz w:val="28"/>
          <w:szCs w:val="28"/>
        </w:rPr>
        <w:t xml:space="preserve"> - </w:t>
      </w:r>
      <w:r w:rsidRPr="004738A7">
        <w:rPr>
          <w:rFonts w:ascii="Agency FB" w:hAnsi="Agency FB"/>
          <w:sz w:val="28"/>
          <w:szCs w:val="28"/>
        </w:rPr>
        <w:t>O selo poderá ser utilizado em materiais promocionais, produtos, eventos, estabelecimentos e campanhas institucionais.</w:t>
      </w:r>
    </w:p>
    <w:p w14:paraId="652ED931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</w:p>
    <w:p w14:paraId="2EE46EF0" w14:textId="2004E7AD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>Art. 7º</w:t>
      </w:r>
      <w:r w:rsidR="00FA3085">
        <w:rPr>
          <w:rFonts w:ascii="Agency FB" w:hAnsi="Agency FB"/>
          <w:sz w:val="28"/>
          <w:szCs w:val="28"/>
        </w:rPr>
        <w:t xml:space="preserve"> - </w:t>
      </w:r>
      <w:r w:rsidRPr="004738A7">
        <w:rPr>
          <w:rFonts w:ascii="Agency FB" w:hAnsi="Agency FB"/>
          <w:sz w:val="28"/>
          <w:szCs w:val="28"/>
        </w:rPr>
        <w:t>Esta Lei entra em vigor na data de sua publicação.</w:t>
      </w:r>
    </w:p>
    <w:p w14:paraId="0C80AC95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</w:p>
    <w:p w14:paraId="4C01F8F7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</w:p>
    <w:p w14:paraId="532B33F3" w14:textId="77777777" w:rsidR="00FA3085" w:rsidRDefault="00FA3085" w:rsidP="004738A7">
      <w:pPr>
        <w:jc w:val="both"/>
        <w:rPr>
          <w:rFonts w:ascii="Agency FB" w:hAnsi="Agency FB"/>
          <w:sz w:val="28"/>
          <w:szCs w:val="28"/>
        </w:rPr>
      </w:pPr>
    </w:p>
    <w:p w14:paraId="03A1A6EA" w14:textId="77777777" w:rsidR="00D01486" w:rsidRDefault="00D01486" w:rsidP="00FA3085">
      <w:pPr>
        <w:jc w:val="center"/>
        <w:rPr>
          <w:rFonts w:ascii="Agency FB" w:hAnsi="Agency FB"/>
          <w:sz w:val="28"/>
          <w:szCs w:val="28"/>
        </w:rPr>
      </w:pPr>
    </w:p>
    <w:p w14:paraId="1C08735E" w14:textId="77777777" w:rsidR="00D01486" w:rsidRDefault="00D01486" w:rsidP="00FA3085">
      <w:pPr>
        <w:jc w:val="center"/>
        <w:rPr>
          <w:rFonts w:ascii="Agency FB" w:hAnsi="Agency FB"/>
          <w:sz w:val="28"/>
          <w:szCs w:val="28"/>
        </w:rPr>
      </w:pPr>
    </w:p>
    <w:p w14:paraId="7C8F4127" w14:textId="77777777" w:rsidR="00D01486" w:rsidRDefault="00D01486" w:rsidP="00FA3085">
      <w:pPr>
        <w:jc w:val="center"/>
        <w:rPr>
          <w:rFonts w:ascii="Agency FB" w:hAnsi="Agency FB"/>
          <w:sz w:val="28"/>
          <w:szCs w:val="28"/>
        </w:rPr>
      </w:pPr>
    </w:p>
    <w:p w14:paraId="4AAB9892" w14:textId="77777777" w:rsidR="00D01486" w:rsidRDefault="00D01486" w:rsidP="00FA3085">
      <w:pPr>
        <w:jc w:val="center"/>
        <w:rPr>
          <w:rFonts w:ascii="Agency FB" w:hAnsi="Agency FB"/>
          <w:sz w:val="28"/>
          <w:szCs w:val="28"/>
        </w:rPr>
      </w:pPr>
    </w:p>
    <w:p w14:paraId="55CD99BF" w14:textId="77777777" w:rsidR="00D01486" w:rsidRDefault="00D01486" w:rsidP="00FA3085">
      <w:pPr>
        <w:jc w:val="center"/>
        <w:rPr>
          <w:rFonts w:ascii="Agency FB" w:hAnsi="Agency FB"/>
          <w:sz w:val="28"/>
          <w:szCs w:val="28"/>
        </w:rPr>
      </w:pPr>
    </w:p>
    <w:p w14:paraId="71F1680E" w14:textId="77777777" w:rsidR="00D01486" w:rsidRDefault="00D01486" w:rsidP="00FA3085">
      <w:pPr>
        <w:jc w:val="center"/>
        <w:rPr>
          <w:rFonts w:ascii="Agency FB" w:hAnsi="Agency FB"/>
          <w:sz w:val="28"/>
          <w:szCs w:val="28"/>
        </w:rPr>
      </w:pPr>
    </w:p>
    <w:p w14:paraId="765D3D09" w14:textId="77777777" w:rsidR="00D01486" w:rsidRDefault="00D01486" w:rsidP="00FA3085">
      <w:pPr>
        <w:jc w:val="center"/>
        <w:rPr>
          <w:rFonts w:ascii="Agency FB" w:hAnsi="Agency FB"/>
          <w:sz w:val="28"/>
          <w:szCs w:val="28"/>
        </w:rPr>
      </w:pPr>
    </w:p>
    <w:p w14:paraId="59AC4390" w14:textId="77777777" w:rsidR="00D01486" w:rsidRDefault="00D01486" w:rsidP="00FA3085">
      <w:pPr>
        <w:jc w:val="center"/>
        <w:rPr>
          <w:rFonts w:ascii="Agency FB" w:hAnsi="Agency FB"/>
          <w:sz w:val="28"/>
          <w:szCs w:val="28"/>
        </w:rPr>
      </w:pPr>
    </w:p>
    <w:p w14:paraId="02B8FF2A" w14:textId="71FB8863" w:rsidR="004738A7" w:rsidRPr="00D01486" w:rsidRDefault="004738A7" w:rsidP="00FA3085">
      <w:pPr>
        <w:jc w:val="center"/>
        <w:rPr>
          <w:rFonts w:ascii="Agency FB" w:hAnsi="Agency FB"/>
          <w:b/>
          <w:bCs/>
          <w:sz w:val="28"/>
          <w:szCs w:val="28"/>
        </w:rPr>
      </w:pPr>
      <w:r w:rsidRPr="00D01486">
        <w:rPr>
          <w:rFonts w:ascii="Agency FB" w:hAnsi="Agency FB"/>
          <w:b/>
          <w:bCs/>
          <w:sz w:val="28"/>
          <w:szCs w:val="28"/>
        </w:rPr>
        <w:lastRenderedPageBreak/>
        <w:t>JUSTIFICATIVA</w:t>
      </w:r>
    </w:p>
    <w:p w14:paraId="0E21A329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</w:p>
    <w:p w14:paraId="3B7D1884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>O presente Projeto de Lei busca instituir o Selo Municipal “Ananindeua de Raízes”, instrumento de reconhecimento e valorização destinado aos empreendimentos e iniciativas comprometidos com a preservação da cultura tradicional amazônica e o fortalecimento do turismo sustentável no município.</w:t>
      </w:r>
    </w:p>
    <w:p w14:paraId="49224869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</w:p>
    <w:p w14:paraId="4340B06C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>Ananindeua possui rica diversidade cultural e ambiental, marcada pela presença de comunidades ribeirinhas, quilombolas e tradicionais que preservam saberes históricos fundamentais para a identidade cultural local.</w:t>
      </w:r>
    </w:p>
    <w:p w14:paraId="23BCF5A1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</w:p>
    <w:p w14:paraId="2327E586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>Todavia, muitos pequenos empreendedores enfrentam dificuldades de reconhecimento mercadológico e visibilidade institucional. O selo proposto funcionará como importante mecanismo de incentivo indireto, fortalecendo a economia criativa, o turismo e os empreendimentos sustentáveis.</w:t>
      </w:r>
    </w:p>
    <w:p w14:paraId="4C9D1CD2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</w:p>
    <w:p w14:paraId="426787A5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>Além de contribuir para o fortalecimento econômico local, a proposta estimula a preservação cultural, o pertencimento social e a valorização das tradições amazônicas.</w:t>
      </w:r>
    </w:p>
    <w:p w14:paraId="18CB993D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</w:p>
    <w:p w14:paraId="55C279E6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>A iniciativa não gera obrigação imediata de despesa pública, respeitando os limites constitucionais da iniciativa parlamentar, tratando-se de norma autorizativa e programática.</w:t>
      </w:r>
    </w:p>
    <w:p w14:paraId="20CB4400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</w:p>
    <w:p w14:paraId="30FC6681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 w:rsidRPr="004738A7">
        <w:rPr>
          <w:rFonts w:ascii="Agency FB" w:hAnsi="Agency FB"/>
          <w:sz w:val="28"/>
          <w:szCs w:val="28"/>
        </w:rPr>
        <w:t>Dessa forma, considerando os benefícios econômicos, culturais e sociais da proposta, submetemos o presente Projeto de Lei à apreciação dos nobres vereadores.</w:t>
      </w:r>
    </w:p>
    <w:p w14:paraId="5DF526AC" w14:textId="77777777" w:rsidR="004738A7" w:rsidRPr="004738A7" w:rsidRDefault="004738A7" w:rsidP="004738A7">
      <w:pPr>
        <w:jc w:val="both"/>
        <w:rPr>
          <w:rFonts w:ascii="Agency FB" w:hAnsi="Agency FB"/>
          <w:sz w:val="28"/>
          <w:szCs w:val="28"/>
        </w:rPr>
      </w:pPr>
    </w:p>
    <w:p w14:paraId="17C51348" w14:textId="1A675D07" w:rsidR="004738A7" w:rsidRDefault="004738A7" w:rsidP="004738A7">
      <w:pPr>
        <w:jc w:val="both"/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8"/>
          <w:szCs w:val="28"/>
        </w:rPr>
        <w:t>Ananindeua, 22 de maio de 2026.</w:t>
      </w:r>
    </w:p>
    <w:p w14:paraId="7E816634" w14:textId="77777777" w:rsidR="004738A7" w:rsidRDefault="004738A7" w:rsidP="004738A7">
      <w:pPr>
        <w:rPr>
          <w:rFonts w:ascii="Agency FB" w:hAnsi="Agency FB"/>
          <w:sz w:val="28"/>
          <w:szCs w:val="28"/>
        </w:rPr>
      </w:pPr>
    </w:p>
    <w:p w14:paraId="453AC9CF" w14:textId="77777777" w:rsidR="004738A7" w:rsidRDefault="004738A7" w:rsidP="004738A7">
      <w:pPr>
        <w:rPr>
          <w:rFonts w:ascii="Agency FB" w:hAnsi="Agency FB"/>
          <w:sz w:val="28"/>
          <w:szCs w:val="28"/>
        </w:rPr>
      </w:pPr>
    </w:p>
    <w:p w14:paraId="7CDEA3F5" w14:textId="77777777" w:rsidR="004738A7" w:rsidRPr="009E21F7" w:rsidRDefault="004738A7" w:rsidP="004738A7">
      <w:pPr>
        <w:rPr>
          <w:rFonts w:ascii="Agency FB" w:hAnsi="Agency FB"/>
          <w:sz w:val="28"/>
          <w:szCs w:val="28"/>
        </w:rPr>
      </w:pPr>
    </w:p>
    <w:p w14:paraId="0444EA77" w14:textId="77777777" w:rsidR="004738A7" w:rsidRPr="009E21F7" w:rsidRDefault="004738A7" w:rsidP="004738A7">
      <w:pPr>
        <w:rPr>
          <w:rFonts w:ascii="Agency FB" w:hAnsi="Agency FB"/>
          <w:sz w:val="28"/>
          <w:szCs w:val="28"/>
        </w:rPr>
      </w:pPr>
    </w:p>
    <w:p w14:paraId="62E37F77" w14:textId="77777777" w:rsidR="004738A7" w:rsidRPr="009E21F7" w:rsidRDefault="004738A7" w:rsidP="004738A7">
      <w:pPr>
        <w:pStyle w:val="Cabealho"/>
        <w:spacing w:line="276" w:lineRule="auto"/>
        <w:jc w:val="center"/>
        <w:rPr>
          <w:rFonts w:ascii="Agency FB" w:hAnsi="Agency FB" w:cstheme="majorHAnsi"/>
          <w:sz w:val="28"/>
          <w:szCs w:val="28"/>
        </w:rPr>
      </w:pPr>
      <w:r w:rsidRPr="009E21F7">
        <w:rPr>
          <w:rFonts w:ascii="Agency FB" w:hAnsi="Agency FB" w:cstheme="majorHAnsi"/>
          <w:b/>
          <w:bCs/>
          <w:sz w:val="28"/>
          <w:szCs w:val="28"/>
        </w:rPr>
        <w:t xml:space="preserve">VEREADORA </w:t>
      </w:r>
      <w:proofErr w:type="spellStart"/>
      <w:r w:rsidRPr="009E21F7">
        <w:rPr>
          <w:rFonts w:ascii="Agency FB" w:hAnsi="Agency FB" w:cstheme="majorHAnsi"/>
          <w:b/>
          <w:bCs/>
          <w:sz w:val="28"/>
          <w:szCs w:val="28"/>
        </w:rPr>
        <w:t>PROFª</w:t>
      </w:r>
      <w:proofErr w:type="spellEnd"/>
      <w:r w:rsidRPr="009E21F7">
        <w:rPr>
          <w:rFonts w:ascii="Agency FB" w:hAnsi="Agency FB" w:cstheme="majorHAnsi"/>
          <w:b/>
          <w:bCs/>
          <w:sz w:val="28"/>
          <w:szCs w:val="28"/>
        </w:rPr>
        <w:t xml:space="preserve"> LEILA FREIRE </w:t>
      </w:r>
    </w:p>
    <w:p w14:paraId="4C9DE6D3" w14:textId="77777777" w:rsidR="004738A7" w:rsidRPr="009E21F7" w:rsidRDefault="004738A7" w:rsidP="004738A7">
      <w:pPr>
        <w:pStyle w:val="Standard"/>
        <w:spacing w:line="276" w:lineRule="auto"/>
        <w:jc w:val="center"/>
        <w:rPr>
          <w:rFonts w:ascii="Agency FB" w:hAnsi="Agency FB"/>
          <w:sz w:val="28"/>
          <w:szCs w:val="28"/>
        </w:rPr>
      </w:pPr>
      <w:r w:rsidRPr="009E21F7">
        <w:rPr>
          <w:rFonts w:ascii="Agency FB" w:hAnsi="Agency FB" w:cstheme="majorHAnsi"/>
          <w:noProof/>
          <w:sz w:val="28"/>
          <w:szCs w:val="28"/>
        </w:rPr>
        <w:drawing>
          <wp:inline distT="0" distB="0" distL="0" distR="0" wp14:anchorId="142DC210" wp14:editId="3A7A9CE1">
            <wp:extent cx="1209675" cy="685800"/>
            <wp:effectExtent l="0" t="0" r="9525" b="0"/>
            <wp:docPr id="131840099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0099" name="Imagem 1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ED4AA" w14:textId="77777777" w:rsidR="005D0721" w:rsidRDefault="005D0721"/>
    <w:sectPr w:rsidR="005D0721" w:rsidSect="004738A7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58BC" w14:textId="77777777" w:rsidR="007E1F5E" w:rsidRDefault="007E1F5E">
      <w:pPr>
        <w:spacing w:line="240" w:lineRule="auto"/>
      </w:pPr>
      <w:r>
        <w:separator/>
      </w:r>
    </w:p>
  </w:endnote>
  <w:endnote w:type="continuationSeparator" w:id="0">
    <w:p w14:paraId="62DFA409" w14:textId="77777777" w:rsidR="007E1F5E" w:rsidRDefault="007E1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D226C" w14:textId="77777777" w:rsidR="007E1F5E" w:rsidRDefault="007E1F5E">
      <w:pPr>
        <w:spacing w:line="240" w:lineRule="auto"/>
      </w:pPr>
      <w:r>
        <w:separator/>
      </w:r>
    </w:p>
  </w:footnote>
  <w:footnote w:type="continuationSeparator" w:id="0">
    <w:p w14:paraId="26F6C189" w14:textId="77777777" w:rsidR="007E1F5E" w:rsidRDefault="007E1F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3F01" w14:textId="77777777" w:rsidR="004738A7" w:rsidRDefault="004738A7">
    <w:pPr>
      <w:spacing w:before="240" w:after="240"/>
      <w:ind w:left="-566"/>
      <w:jc w:val="center"/>
    </w:pPr>
    <w:r>
      <w:rPr>
        <w:b/>
        <w:bCs/>
        <w:noProof/>
      </w:rPr>
      <w:drawing>
        <wp:inline distT="114300" distB="114300" distL="114300" distR="114300" wp14:anchorId="41CA0600" wp14:editId="7E550357">
          <wp:extent cx="1119188" cy="89535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9188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bCs/>
      </w:rPr>
      <w:t xml:space="preserve">     GAB VERª </w:t>
    </w:r>
    <w:r>
      <w:rPr>
        <w:b/>
        <w:bCs/>
      </w:rPr>
      <w:t>PROFª LEILA FREIRE</w:t>
    </w:r>
    <w:r>
      <w:t xml:space="preserve"> </w:t>
    </w:r>
    <w:r>
      <w:rPr>
        <w:noProof/>
      </w:rPr>
      <w:drawing>
        <wp:inline distT="114300" distB="114300" distL="114300" distR="114300" wp14:anchorId="1E6E1C8A" wp14:editId="01499E66">
          <wp:extent cx="1206500" cy="685800"/>
          <wp:effectExtent l="0" t="0" r="0" b="0"/>
          <wp:docPr id="1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004E4E61" wp14:editId="57218FDE">
          <wp:extent cx="943776" cy="952500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776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A7"/>
    <w:rsid w:val="00050949"/>
    <w:rsid w:val="001F77DE"/>
    <w:rsid w:val="002C6DE1"/>
    <w:rsid w:val="002F5A22"/>
    <w:rsid w:val="002F5A3F"/>
    <w:rsid w:val="003274AF"/>
    <w:rsid w:val="003A1A55"/>
    <w:rsid w:val="004738A7"/>
    <w:rsid w:val="00474B4E"/>
    <w:rsid w:val="004F4563"/>
    <w:rsid w:val="005D0721"/>
    <w:rsid w:val="0078354C"/>
    <w:rsid w:val="007D65D0"/>
    <w:rsid w:val="007E1F5E"/>
    <w:rsid w:val="009B1734"/>
    <w:rsid w:val="00A30020"/>
    <w:rsid w:val="00AB778A"/>
    <w:rsid w:val="00B1431B"/>
    <w:rsid w:val="00BD1F9F"/>
    <w:rsid w:val="00BF5F07"/>
    <w:rsid w:val="00D01486"/>
    <w:rsid w:val="00EA05BE"/>
    <w:rsid w:val="00FA3085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739C"/>
  <w15:chartTrackingRefBased/>
  <w15:docId w15:val="{56E0FC32-91D6-4047-B8DD-213C4342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8A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38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38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38A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38A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38A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38A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38A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38A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38A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3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3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3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38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38A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38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38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38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38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3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73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38A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73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38A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738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38A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738A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3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38A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38A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4738A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4738A7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customStyle="1" w:styleId="Standard">
    <w:name w:val="Standard"/>
    <w:rsid w:val="004738A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Carvalho Freire</dc:creator>
  <cp:keywords/>
  <dc:description/>
  <cp:lastModifiedBy>Leila Carvalho Freire</cp:lastModifiedBy>
  <cp:revision>11</cp:revision>
  <cp:lastPrinted>2026-05-22T12:39:00Z</cp:lastPrinted>
  <dcterms:created xsi:type="dcterms:W3CDTF">2026-05-22T12:24:00Z</dcterms:created>
  <dcterms:modified xsi:type="dcterms:W3CDTF">2026-05-22T13:24:00Z</dcterms:modified>
</cp:coreProperties>
</file>